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EB7" w:rsidRPr="006B62B3" w:rsidRDefault="00292EB7" w:rsidP="00292EB7">
      <w:pPr>
        <w:rPr>
          <w:rFonts w:ascii="Times New Roman" w:hAnsi="Times New Roman" w:cs="Times New Roman"/>
          <w:b/>
          <w:sz w:val="24"/>
          <w:szCs w:val="24"/>
        </w:rPr>
      </w:pPr>
      <w:r w:rsidRPr="006B62B3">
        <w:rPr>
          <w:rFonts w:ascii="Times New Roman" w:hAnsi="Times New Roman" w:cs="Times New Roman"/>
          <w:b/>
          <w:sz w:val="24"/>
          <w:szCs w:val="24"/>
        </w:rPr>
        <w:t>Laporan Kasus</w:t>
      </w:r>
    </w:p>
    <w:p w:rsidR="00292EB7" w:rsidRPr="006B62B3" w:rsidRDefault="005B53FD" w:rsidP="00292EB7">
      <w:pPr>
        <w:jc w:val="center"/>
        <w:rPr>
          <w:rFonts w:ascii="Times New Roman" w:hAnsi="Times New Roman" w:cs="Times New Roman"/>
          <w:b/>
          <w:sz w:val="24"/>
          <w:szCs w:val="24"/>
        </w:rPr>
      </w:pPr>
      <w:r>
        <w:rPr>
          <w:rFonts w:ascii="Times New Roman" w:hAnsi="Times New Roman" w:cs="Times New Roman"/>
          <w:b/>
          <w:sz w:val="24"/>
          <w:szCs w:val="24"/>
        </w:rPr>
        <w:t>Enkrustasi Kateter Foley</w:t>
      </w:r>
    </w:p>
    <w:p w:rsidR="00292EB7" w:rsidRPr="006B62B3" w:rsidRDefault="005B53FD" w:rsidP="00292EB7">
      <w:pPr>
        <w:jc w:val="center"/>
        <w:rPr>
          <w:rFonts w:ascii="Times New Roman" w:hAnsi="Times New Roman" w:cs="Times New Roman"/>
          <w:b/>
          <w:sz w:val="24"/>
          <w:szCs w:val="24"/>
        </w:rPr>
      </w:pPr>
      <w:r>
        <w:rPr>
          <w:rFonts w:ascii="Times New Roman" w:hAnsi="Times New Roman" w:cs="Times New Roman"/>
          <w:b/>
          <w:sz w:val="24"/>
          <w:szCs w:val="24"/>
        </w:rPr>
        <w:t>Ricky Agave Ompusunggu</w:t>
      </w:r>
      <w:r w:rsidR="00292EB7" w:rsidRPr="006B62B3">
        <w:rPr>
          <w:rFonts w:ascii="Times New Roman" w:hAnsi="Times New Roman" w:cs="Times New Roman"/>
          <w:b/>
          <w:sz w:val="24"/>
          <w:szCs w:val="24"/>
        </w:rPr>
        <w:t>*. Sunaryo Hardjowijoto**</w:t>
      </w:r>
    </w:p>
    <w:p w:rsidR="00292EB7" w:rsidRDefault="00292EB7" w:rsidP="00292EB7"/>
    <w:p w:rsidR="00292EB7" w:rsidRPr="006B62B3" w:rsidRDefault="00292EB7" w:rsidP="00292EB7">
      <w:pPr>
        <w:spacing w:after="0" w:line="360" w:lineRule="auto"/>
        <w:rPr>
          <w:rFonts w:ascii="Times New Roman" w:hAnsi="Times New Roman" w:cs="Times New Roman"/>
          <w:b/>
          <w:sz w:val="24"/>
          <w:szCs w:val="24"/>
        </w:rPr>
      </w:pPr>
      <w:r w:rsidRPr="006B62B3">
        <w:rPr>
          <w:rFonts w:ascii="Times New Roman" w:hAnsi="Times New Roman" w:cs="Times New Roman"/>
          <w:b/>
          <w:sz w:val="24"/>
          <w:szCs w:val="24"/>
        </w:rPr>
        <w:t>ABSTRAK</w:t>
      </w:r>
    </w:p>
    <w:p w:rsidR="003C4022" w:rsidRPr="00D36038" w:rsidRDefault="00B05130" w:rsidP="003C402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Enkrustasi kateter </w:t>
      </w:r>
      <w:r w:rsidR="003C4022">
        <w:rPr>
          <w:rFonts w:ascii="Times New Roman" w:hAnsi="Times New Roman" w:cs="Times New Roman"/>
          <w:sz w:val="24"/>
          <w:szCs w:val="24"/>
        </w:rPr>
        <w:t xml:space="preserve">Foley </w:t>
      </w:r>
      <w:r>
        <w:rPr>
          <w:rFonts w:ascii="Times New Roman" w:hAnsi="Times New Roman" w:cs="Times New Roman"/>
          <w:sz w:val="24"/>
          <w:szCs w:val="24"/>
        </w:rPr>
        <w:t xml:space="preserve">merupakan salah satu penyulit pada penggunaan </w:t>
      </w:r>
      <w:r w:rsidRPr="00B05130">
        <w:rPr>
          <w:rFonts w:ascii="Times New Roman" w:hAnsi="Times New Roman" w:cs="Times New Roman"/>
          <w:i/>
          <w:sz w:val="24"/>
          <w:szCs w:val="24"/>
        </w:rPr>
        <w:t>indwelling catheter</w:t>
      </w:r>
      <w:r>
        <w:rPr>
          <w:rFonts w:ascii="Times New Roman" w:hAnsi="Times New Roman" w:cs="Times New Roman"/>
          <w:i/>
          <w:sz w:val="24"/>
          <w:szCs w:val="24"/>
        </w:rPr>
        <w:t xml:space="preserve"> </w:t>
      </w:r>
      <w:r w:rsidRPr="00B05130">
        <w:rPr>
          <w:rFonts w:ascii="Times New Roman" w:hAnsi="Times New Roman" w:cs="Times New Roman"/>
          <w:sz w:val="24"/>
          <w:szCs w:val="24"/>
        </w:rPr>
        <w:t>jika tidak dirawat secara baik</w:t>
      </w:r>
      <w:r w:rsidR="00292EB7" w:rsidRPr="003A0E8A">
        <w:rPr>
          <w:rFonts w:ascii="Times New Roman" w:hAnsi="Times New Roman" w:cs="Times New Roman"/>
          <w:sz w:val="24"/>
          <w:szCs w:val="24"/>
        </w:rPr>
        <w:t xml:space="preserve">. </w:t>
      </w:r>
      <w:r w:rsidR="00292EB7">
        <w:rPr>
          <w:rFonts w:ascii="Times New Roman" w:hAnsi="Times New Roman" w:cs="Times New Roman"/>
          <w:sz w:val="24"/>
          <w:szCs w:val="24"/>
        </w:rPr>
        <w:t xml:space="preserve">Kami melaporkan pasien </w:t>
      </w:r>
      <w:r w:rsidR="007C17CB">
        <w:rPr>
          <w:rFonts w:ascii="Times New Roman" w:hAnsi="Times New Roman" w:cs="Times New Roman"/>
          <w:sz w:val="24"/>
          <w:szCs w:val="24"/>
        </w:rPr>
        <w:t>anak laki-laki usia 12</w:t>
      </w:r>
      <w:r w:rsidR="00292EB7">
        <w:rPr>
          <w:rFonts w:ascii="Times New Roman" w:hAnsi="Times New Roman" w:cs="Times New Roman"/>
          <w:sz w:val="24"/>
          <w:szCs w:val="24"/>
        </w:rPr>
        <w:t xml:space="preserve"> tahun yang </w:t>
      </w:r>
      <w:r w:rsidR="00780FCC">
        <w:rPr>
          <w:rFonts w:ascii="Times New Roman" w:hAnsi="Times New Roman" w:cs="Times New Roman"/>
          <w:sz w:val="24"/>
          <w:szCs w:val="24"/>
        </w:rPr>
        <w:t xml:space="preserve">dirawat </w:t>
      </w:r>
      <w:r w:rsidR="00292EB7">
        <w:rPr>
          <w:rFonts w:ascii="Times New Roman" w:hAnsi="Times New Roman" w:cs="Times New Roman"/>
          <w:sz w:val="24"/>
          <w:szCs w:val="24"/>
        </w:rPr>
        <w:t>di R</w:t>
      </w:r>
      <w:r w:rsidR="00AE4373">
        <w:rPr>
          <w:rFonts w:ascii="Times New Roman" w:hAnsi="Times New Roman" w:cs="Times New Roman"/>
          <w:sz w:val="24"/>
          <w:szCs w:val="24"/>
        </w:rPr>
        <w:t xml:space="preserve">umah </w:t>
      </w:r>
      <w:r w:rsidR="00292EB7">
        <w:rPr>
          <w:rFonts w:ascii="Times New Roman" w:hAnsi="Times New Roman" w:cs="Times New Roman"/>
          <w:sz w:val="24"/>
          <w:szCs w:val="24"/>
        </w:rPr>
        <w:t>S</w:t>
      </w:r>
      <w:r w:rsidR="00AE4373">
        <w:rPr>
          <w:rFonts w:ascii="Times New Roman" w:hAnsi="Times New Roman" w:cs="Times New Roman"/>
          <w:sz w:val="24"/>
          <w:szCs w:val="24"/>
        </w:rPr>
        <w:t>akit</w:t>
      </w:r>
      <w:r w:rsidR="00292EB7">
        <w:rPr>
          <w:rFonts w:ascii="Times New Roman" w:hAnsi="Times New Roman" w:cs="Times New Roman"/>
          <w:sz w:val="24"/>
          <w:szCs w:val="24"/>
        </w:rPr>
        <w:t xml:space="preserve"> Dr Soetomo Surabaya dengan keluhan utama </w:t>
      </w:r>
      <w:r w:rsidR="007C17CB">
        <w:rPr>
          <w:rFonts w:ascii="Times New Roman" w:hAnsi="Times New Roman" w:cs="Times New Roman"/>
          <w:sz w:val="24"/>
          <w:szCs w:val="24"/>
        </w:rPr>
        <w:t xml:space="preserve">kencing dari sela-sela kateter, nyeri saat kencing, </w:t>
      </w:r>
      <w:r w:rsidR="003C4022">
        <w:rPr>
          <w:rFonts w:ascii="Times New Roman" w:hAnsi="Times New Roman" w:cs="Times New Roman"/>
          <w:sz w:val="24"/>
          <w:szCs w:val="24"/>
        </w:rPr>
        <w:t xml:space="preserve">dan </w:t>
      </w:r>
      <w:r w:rsidR="007C17CB">
        <w:rPr>
          <w:rFonts w:ascii="Times New Roman" w:hAnsi="Times New Roman" w:cs="Times New Roman"/>
          <w:sz w:val="24"/>
          <w:szCs w:val="24"/>
        </w:rPr>
        <w:t xml:space="preserve">kateter </w:t>
      </w:r>
      <w:r w:rsidR="003C4022">
        <w:rPr>
          <w:rFonts w:ascii="Times New Roman" w:hAnsi="Times New Roman" w:cs="Times New Roman"/>
          <w:sz w:val="24"/>
          <w:szCs w:val="24"/>
        </w:rPr>
        <w:t xml:space="preserve">Foley </w:t>
      </w:r>
      <w:r w:rsidR="007C17CB">
        <w:rPr>
          <w:rFonts w:ascii="Times New Roman" w:hAnsi="Times New Roman" w:cs="Times New Roman"/>
          <w:sz w:val="24"/>
          <w:szCs w:val="24"/>
        </w:rPr>
        <w:t xml:space="preserve">yang tidak </w:t>
      </w:r>
      <w:r w:rsidR="00D36038">
        <w:rPr>
          <w:rFonts w:ascii="Times New Roman" w:hAnsi="Times New Roman" w:cs="Times New Roman"/>
          <w:sz w:val="24"/>
          <w:szCs w:val="24"/>
        </w:rPr>
        <w:t xml:space="preserve">dapat dilepas karena </w:t>
      </w:r>
      <w:r w:rsidR="007C17CB">
        <w:rPr>
          <w:rFonts w:ascii="Times New Roman" w:hAnsi="Times New Roman" w:cs="Times New Roman"/>
          <w:sz w:val="24"/>
          <w:szCs w:val="24"/>
        </w:rPr>
        <w:t>terabaikan selama 3 bulan</w:t>
      </w:r>
      <w:r w:rsidR="00292EB7">
        <w:rPr>
          <w:rFonts w:ascii="Times New Roman" w:hAnsi="Times New Roman" w:cs="Times New Roman"/>
          <w:sz w:val="24"/>
          <w:szCs w:val="24"/>
        </w:rPr>
        <w:t>.</w:t>
      </w:r>
      <w:r w:rsidR="003C4022">
        <w:rPr>
          <w:rFonts w:ascii="Times New Roman" w:hAnsi="Times New Roman" w:cs="Times New Roman"/>
          <w:sz w:val="24"/>
          <w:szCs w:val="24"/>
        </w:rPr>
        <w:t xml:space="preserve"> Dari hasil pemeriksaan fisik, laboratorium dan radiologi, kami diagnosa pasien ini menderita batu ginjal kanan, hidronefrosis derajat I ginjal kanan, batu </w:t>
      </w:r>
      <w:r w:rsidR="007466DF">
        <w:rPr>
          <w:rFonts w:ascii="Times New Roman" w:hAnsi="Times New Roman" w:cs="Times New Roman"/>
          <w:sz w:val="24"/>
          <w:szCs w:val="24"/>
        </w:rPr>
        <w:t>kandung kemih</w:t>
      </w:r>
      <w:r w:rsidR="003C4022">
        <w:rPr>
          <w:rFonts w:ascii="Times New Roman" w:hAnsi="Times New Roman" w:cs="Times New Roman"/>
          <w:sz w:val="24"/>
          <w:szCs w:val="24"/>
        </w:rPr>
        <w:t xml:space="preserve">, </w:t>
      </w:r>
      <w:r w:rsidR="00DB7406">
        <w:rPr>
          <w:rFonts w:ascii="Times New Roman" w:hAnsi="Times New Roman" w:cs="Times New Roman"/>
          <w:sz w:val="24"/>
          <w:szCs w:val="24"/>
        </w:rPr>
        <w:t>dan intraurethral enkrustasi sepanjang</w:t>
      </w:r>
      <w:r w:rsidR="003C4022">
        <w:rPr>
          <w:rFonts w:ascii="Times New Roman" w:hAnsi="Times New Roman" w:cs="Times New Roman"/>
          <w:sz w:val="24"/>
          <w:szCs w:val="24"/>
        </w:rPr>
        <w:t xml:space="preserve"> kateter Foley yang terab</w:t>
      </w:r>
      <w:r w:rsidR="00DB7406">
        <w:rPr>
          <w:rFonts w:ascii="Times New Roman" w:hAnsi="Times New Roman" w:cs="Times New Roman"/>
          <w:sz w:val="24"/>
          <w:szCs w:val="24"/>
        </w:rPr>
        <w:t xml:space="preserve">aikan. </w:t>
      </w:r>
      <w:r w:rsidR="00D36038">
        <w:rPr>
          <w:rFonts w:ascii="Times New Roman" w:hAnsi="Times New Roman" w:cs="Times New Roman"/>
          <w:sz w:val="24"/>
          <w:szCs w:val="24"/>
        </w:rPr>
        <w:t xml:space="preserve">Kami lakukan kombinasi </w:t>
      </w:r>
      <w:r w:rsidR="00D36038">
        <w:rPr>
          <w:rFonts w:ascii="Times New Roman" w:hAnsi="Times New Roman" w:cs="Times New Roman"/>
          <w:i/>
          <w:sz w:val="24"/>
          <w:szCs w:val="24"/>
        </w:rPr>
        <w:t xml:space="preserve">endoscopic surgery </w:t>
      </w:r>
      <w:r w:rsidR="00D36038">
        <w:rPr>
          <w:rFonts w:ascii="Times New Roman" w:hAnsi="Times New Roman" w:cs="Times New Roman"/>
          <w:sz w:val="24"/>
          <w:szCs w:val="24"/>
        </w:rPr>
        <w:t xml:space="preserve">dan </w:t>
      </w:r>
      <w:r w:rsidR="00D36038">
        <w:rPr>
          <w:rFonts w:ascii="Times New Roman" w:hAnsi="Times New Roman" w:cs="Times New Roman"/>
          <w:i/>
          <w:sz w:val="24"/>
          <w:szCs w:val="24"/>
        </w:rPr>
        <w:t xml:space="preserve">open surgery </w:t>
      </w:r>
      <w:r w:rsidR="00D36038">
        <w:rPr>
          <w:rFonts w:ascii="Times New Roman" w:hAnsi="Times New Roman" w:cs="Times New Roman"/>
          <w:sz w:val="24"/>
          <w:szCs w:val="24"/>
        </w:rPr>
        <w:t>sebagai tata laksana pada kasus ini</w:t>
      </w:r>
    </w:p>
    <w:p w:rsidR="00292EB7" w:rsidRPr="003C4022" w:rsidRDefault="00292EB7" w:rsidP="003C4022">
      <w:pPr>
        <w:spacing w:after="0" w:line="360" w:lineRule="auto"/>
        <w:ind w:firstLine="720"/>
        <w:jc w:val="both"/>
        <w:rPr>
          <w:rFonts w:ascii="Times New Roman" w:hAnsi="Times New Roman" w:cs="Times New Roman"/>
          <w:i/>
          <w:sz w:val="24"/>
          <w:szCs w:val="24"/>
        </w:rPr>
      </w:pPr>
      <w:r>
        <w:rPr>
          <w:rFonts w:ascii="Times New Roman" w:hAnsi="Times New Roman" w:cs="Times New Roman"/>
          <w:sz w:val="24"/>
          <w:szCs w:val="24"/>
        </w:rPr>
        <w:t xml:space="preserve">Kata kunci : </w:t>
      </w:r>
      <w:r w:rsidR="003C4022">
        <w:rPr>
          <w:rFonts w:ascii="Times New Roman" w:hAnsi="Times New Roman" w:cs="Times New Roman"/>
          <w:sz w:val="24"/>
          <w:szCs w:val="24"/>
        </w:rPr>
        <w:t xml:space="preserve">enkrustasi, kateter, batu, </w:t>
      </w:r>
      <w:r w:rsidR="003C4022">
        <w:rPr>
          <w:rFonts w:ascii="Times New Roman" w:hAnsi="Times New Roman" w:cs="Times New Roman"/>
          <w:i/>
          <w:sz w:val="24"/>
          <w:szCs w:val="24"/>
        </w:rPr>
        <w:t>neglected</w:t>
      </w:r>
    </w:p>
    <w:p w:rsidR="00292EB7" w:rsidRDefault="00292EB7" w:rsidP="00292EB7">
      <w:pPr>
        <w:spacing w:after="0" w:line="360" w:lineRule="auto"/>
        <w:ind w:firstLine="720"/>
        <w:jc w:val="both"/>
        <w:rPr>
          <w:rFonts w:ascii="Times New Roman" w:hAnsi="Times New Roman" w:cs="Times New Roman"/>
          <w:sz w:val="24"/>
          <w:szCs w:val="24"/>
        </w:rPr>
      </w:pPr>
    </w:p>
    <w:p w:rsidR="00292EB7" w:rsidRPr="006B62B3" w:rsidRDefault="00292EB7" w:rsidP="00292EB7">
      <w:pPr>
        <w:spacing w:after="0" w:line="360" w:lineRule="auto"/>
        <w:jc w:val="both"/>
        <w:rPr>
          <w:rFonts w:ascii="Times New Roman" w:hAnsi="Times New Roman" w:cs="Times New Roman"/>
          <w:b/>
          <w:sz w:val="24"/>
          <w:szCs w:val="24"/>
        </w:rPr>
      </w:pPr>
      <w:r w:rsidRPr="006B62B3">
        <w:rPr>
          <w:rFonts w:ascii="Times New Roman" w:hAnsi="Times New Roman" w:cs="Times New Roman"/>
          <w:b/>
          <w:sz w:val="24"/>
          <w:szCs w:val="24"/>
        </w:rPr>
        <w:t>ABSTRACT</w:t>
      </w:r>
    </w:p>
    <w:p w:rsidR="001458DC" w:rsidRPr="00D36038" w:rsidRDefault="00D36038" w:rsidP="001458DC">
      <w:pPr>
        <w:spacing w:after="0" w:line="360" w:lineRule="auto"/>
        <w:ind w:firstLine="709"/>
        <w:jc w:val="both"/>
        <w:rPr>
          <w:rFonts w:ascii="Times New Roman" w:hAnsi="Times New Roman" w:cs="Times New Roman"/>
          <w:sz w:val="24"/>
          <w:szCs w:val="24"/>
        </w:rPr>
      </w:pPr>
      <w:r>
        <w:rPr>
          <w:rStyle w:val="hps"/>
          <w:rFonts w:ascii="Times New Roman" w:hAnsi="Times New Roman" w:cs="Times New Roman"/>
          <w:sz w:val="24"/>
          <w:szCs w:val="24"/>
        </w:rPr>
        <w:t>I</w:t>
      </w:r>
      <w:r w:rsidRPr="001458DC">
        <w:rPr>
          <w:rStyle w:val="hps"/>
          <w:rFonts w:ascii="Times New Roman" w:hAnsi="Times New Roman" w:cs="Times New Roman"/>
          <w:sz w:val="24"/>
          <w:szCs w:val="24"/>
          <w:lang w:val="en"/>
        </w:rPr>
        <w:t xml:space="preserve">f not </w:t>
      </w:r>
      <w:r>
        <w:rPr>
          <w:rStyle w:val="hps"/>
          <w:rFonts w:ascii="Times New Roman" w:hAnsi="Times New Roman" w:cs="Times New Roman"/>
          <w:sz w:val="24"/>
          <w:szCs w:val="24"/>
        </w:rPr>
        <w:t>managed</w:t>
      </w:r>
      <w:r w:rsidRPr="001458DC">
        <w:rPr>
          <w:rFonts w:ascii="Times New Roman" w:hAnsi="Times New Roman" w:cs="Times New Roman"/>
          <w:sz w:val="24"/>
          <w:szCs w:val="24"/>
          <w:lang w:val="en"/>
        </w:rPr>
        <w:t xml:space="preserve"> </w:t>
      </w:r>
      <w:r w:rsidRPr="001458DC">
        <w:rPr>
          <w:rStyle w:val="hps"/>
          <w:rFonts w:ascii="Times New Roman" w:hAnsi="Times New Roman" w:cs="Times New Roman"/>
          <w:sz w:val="24"/>
          <w:szCs w:val="24"/>
          <w:lang w:val="en"/>
        </w:rPr>
        <w:t>properly</w:t>
      </w:r>
      <w:r>
        <w:rPr>
          <w:rStyle w:val="hps"/>
          <w:rFonts w:ascii="Times New Roman" w:hAnsi="Times New Roman" w:cs="Times New Roman"/>
          <w:sz w:val="24"/>
          <w:szCs w:val="24"/>
        </w:rPr>
        <w:t xml:space="preserve">, </w:t>
      </w:r>
      <w:r w:rsidR="001458DC">
        <w:rPr>
          <w:rFonts w:ascii="Times New Roman" w:hAnsi="Times New Roman" w:cs="Times New Roman"/>
          <w:sz w:val="24"/>
          <w:szCs w:val="24"/>
        </w:rPr>
        <w:t xml:space="preserve">encrustation </w:t>
      </w:r>
      <w:r w:rsidR="00DB7406">
        <w:rPr>
          <w:rFonts w:ascii="Times New Roman" w:hAnsi="Times New Roman" w:cs="Times New Roman"/>
          <w:sz w:val="24"/>
          <w:szCs w:val="24"/>
        </w:rPr>
        <w:t xml:space="preserve">longs the catheter </w:t>
      </w:r>
      <w:r w:rsidR="001458DC" w:rsidRPr="001458DC">
        <w:rPr>
          <w:rStyle w:val="hps"/>
          <w:rFonts w:ascii="Times New Roman" w:hAnsi="Times New Roman" w:cs="Times New Roman"/>
          <w:sz w:val="24"/>
          <w:szCs w:val="24"/>
          <w:lang w:val="en"/>
        </w:rPr>
        <w:t>is one of the</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complications</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in</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the use of</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indwelling</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catheter</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We</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reported a</w:t>
      </w:r>
      <w:r w:rsidR="001458DC" w:rsidRPr="001458DC">
        <w:rPr>
          <w:rFonts w:ascii="Times New Roman" w:hAnsi="Times New Roman" w:cs="Times New Roman"/>
          <w:sz w:val="24"/>
          <w:szCs w:val="24"/>
          <w:lang w:val="en"/>
        </w:rPr>
        <w:t xml:space="preserve"> </w:t>
      </w:r>
      <w:r w:rsidR="001458DC">
        <w:rPr>
          <w:rStyle w:val="hps"/>
          <w:rFonts w:ascii="Times New Roman" w:hAnsi="Times New Roman" w:cs="Times New Roman"/>
          <w:sz w:val="24"/>
          <w:szCs w:val="24"/>
        </w:rPr>
        <w:t xml:space="preserve">boy, </w:t>
      </w:r>
      <w:r w:rsidR="001458DC" w:rsidRPr="001458DC">
        <w:rPr>
          <w:rStyle w:val="hps"/>
          <w:rFonts w:ascii="Times New Roman" w:hAnsi="Times New Roman" w:cs="Times New Roman"/>
          <w:sz w:val="24"/>
          <w:szCs w:val="24"/>
          <w:lang w:val="en"/>
        </w:rPr>
        <w:t>12 years of age</w:t>
      </w:r>
      <w:r w:rsidR="00347E61">
        <w:rPr>
          <w:rFonts w:ascii="Times New Roman" w:hAnsi="Times New Roman" w:cs="Times New Roman"/>
          <w:sz w:val="24"/>
          <w:szCs w:val="24"/>
        </w:rPr>
        <w:t xml:space="preserve">, </w:t>
      </w:r>
      <w:r w:rsidR="001458DC" w:rsidRPr="001458DC">
        <w:rPr>
          <w:rStyle w:val="hps"/>
          <w:rFonts w:ascii="Times New Roman" w:hAnsi="Times New Roman" w:cs="Times New Roman"/>
          <w:sz w:val="24"/>
          <w:szCs w:val="24"/>
          <w:lang w:val="en"/>
        </w:rPr>
        <w:t>who were treated at</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Dr.</w:t>
      </w:r>
      <w:r w:rsidR="001458DC" w:rsidRPr="001458DC">
        <w:rPr>
          <w:rFonts w:ascii="Times New Roman" w:hAnsi="Times New Roman" w:cs="Times New Roman"/>
          <w:sz w:val="24"/>
          <w:szCs w:val="24"/>
          <w:lang w:val="en"/>
        </w:rPr>
        <w:t xml:space="preserve"> </w:t>
      </w:r>
      <w:proofErr w:type="spellStart"/>
      <w:r w:rsidR="001458DC" w:rsidRPr="001458DC">
        <w:rPr>
          <w:rStyle w:val="hps"/>
          <w:rFonts w:ascii="Times New Roman" w:hAnsi="Times New Roman" w:cs="Times New Roman"/>
          <w:sz w:val="24"/>
          <w:szCs w:val="24"/>
          <w:lang w:val="en"/>
        </w:rPr>
        <w:t>Soetomo</w:t>
      </w:r>
      <w:proofErr w:type="spellEnd"/>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Hospital</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Surabaya</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with</w:t>
      </w:r>
      <w:r w:rsidR="001458DC" w:rsidRPr="001458DC">
        <w:rPr>
          <w:rFonts w:ascii="Times New Roman" w:hAnsi="Times New Roman" w:cs="Times New Roman"/>
          <w:sz w:val="24"/>
          <w:szCs w:val="24"/>
          <w:lang w:val="en"/>
        </w:rPr>
        <w:t xml:space="preserve"> </w:t>
      </w:r>
      <w:r w:rsidR="001458DC">
        <w:rPr>
          <w:rStyle w:val="hps"/>
          <w:rFonts w:ascii="Times New Roman" w:hAnsi="Times New Roman" w:cs="Times New Roman"/>
          <w:sz w:val="24"/>
          <w:szCs w:val="24"/>
        </w:rPr>
        <w:t>chief</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complaints</w:t>
      </w:r>
      <w:r w:rsidR="001458DC" w:rsidRPr="001458DC">
        <w:rPr>
          <w:rFonts w:ascii="Times New Roman" w:hAnsi="Times New Roman" w:cs="Times New Roman"/>
          <w:sz w:val="24"/>
          <w:szCs w:val="24"/>
          <w:lang w:val="en"/>
        </w:rPr>
        <w:t xml:space="preserve"> </w:t>
      </w:r>
      <w:r w:rsidR="00DB7406">
        <w:rPr>
          <w:rFonts w:ascii="Times New Roman" w:hAnsi="Times New Roman" w:cs="Times New Roman"/>
          <w:sz w:val="24"/>
          <w:szCs w:val="24"/>
        </w:rPr>
        <w:t xml:space="preserve">the </w:t>
      </w:r>
      <w:r w:rsidR="00DB7406" w:rsidRPr="001458DC">
        <w:rPr>
          <w:rStyle w:val="hps"/>
          <w:rFonts w:ascii="Times New Roman" w:hAnsi="Times New Roman" w:cs="Times New Roman"/>
          <w:sz w:val="24"/>
          <w:szCs w:val="24"/>
          <w:lang w:val="en"/>
        </w:rPr>
        <w:t>Foley</w:t>
      </w:r>
      <w:r w:rsidR="00DB7406" w:rsidRPr="001458DC">
        <w:rPr>
          <w:rFonts w:ascii="Times New Roman" w:hAnsi="Times New Roman" w:cs="Times New Roman"/>
          <w:sz w:val="24"/>
          <w:szCs w:val="24"/>
          <w:lang w:val="en"/>
        </w:rPr>
        <w:t xml:space="preserve"> </w:t>
      </w:r>
      <w:r w:rsidR="00DB7406" w:rsidRPr="001458DC">
        <w:rPr>
          <w:rStyle w:val="hps"/>
          <w:rFonts w:ascii="Times New Roman" w:hAnsi="Times New Roman" w:cs="Times New Roman"/>
          <w:sz w:val="24"/>
          <w:szCs w:val="24"/>
          <w:lang w:val="en"/>
        </w:rPr>
        <w:t>catheters</w:t>
      </w:r>
      <w:r w:rsidR="00DB7406" w:rsidRPr="001458DC">
        <w:rPr>
          <w:rFonts w:ascii="Times New Roman" w:hAnsi="Times New Roman" w:cs="Times New Roman"/>
          <w:sz w:val="24"/>
          <w:szCs w:val="24"/>
          <w:lang w:val="en"/>
        </w:rPr>
        <w:t xml:space="preserve"> </w:t>
      </w:r>
      <w:r w:rsidR="00DB7406">
        <w:rPr>
          <w:rStyle w:val="hps"/>
          <w:rFonts w:ascii="Times New Roman" w:hAnsi="Times New Roman" w:cs="Times New Roman"/>
          <w:sz w:val="24"/>
          <w:szCs w:val="24"/>
        </w:rPr>
        <w:t>could not be</w:t>
      </w:r>
      <w:r w:rsidR="00DB7406" w:rsidRPr="001458DC">
        <w:rPr>
          <w:rStyle w:val="hps"/>
          <w:rFonts w:ascii="Times New Roman" w:hAnsi="Times New Roman" w:cs="Times New Roman"/>
          <w:sz w:val="24"/>
          <w:szCs w:val="24"/>
          <w:lang w:val="en"/>
        </w:rPr>
        <w:t xml:space="preserve"> </w:t>
      </w:r>
      <w:proofErr w:type="gramStart"/>
      <w:r w:rsidR="00DB7406" w:rsidRPr="001458DC">
        <w:rPr>
          <w:rStyle w:val="hps"/>
          <w:rFonts w:ascii="Times New Roman" w:hAnsi="Times New Roman" w:cs="Times New Roman"/>
          <w:sz w:val="24"/>
          <w:szCs w:val="24"/>
          <w:lang w:val="en"/>
        </w:rPr>
        <w:t>removed</w:t>
      </w:r>
      <w:r w:rsidR="00DB7406" w:rsidRPr="001458DC">
        <w:rPr>
          <w:rFonts w:ascii="Times New Roman" w:hAnsi="Times New Roman" w:cs="Times New Roman"/>
          <w:sz w:val="24"/>
          <w:szCs w:val="24"/>
          <w:lang w:val="en"/>
        </w:rPr>
        <w:t xml:space="preserve"> </w:t>
      </w:r>
      <w:r w:rsidR="00DB7406">
        <w:rPr>
          <w:rStyle w:val="hps"/>
          <w:rFonts w:ascii="Times New Roman" w:hAnsi="Times New Roman" w:cs="Times New Roman"/>
          <w:sz w:val="24"/>
          <w:szCs w:val="24"/>
        </w:rPr>
        <w:t xml:space="preserve"> due</w:t>
      </w:r>
      <w:proofErr w:type="gramEnd"/>
      <w:r w:rsidR="00DB7406">
        <w:rPr>
          <w:rStyle w:val="hps"/>
          <w:rFonts w:ascii="Times New Roman" w:hAnsi="Times New Roman" w:cs="Times New Roman"/>
          <w:sz w:val="24"/>
          <w:szCs w:val="24"/>
        </w:rPr>
        <w:t xml:space="preserve"> to being neglected</w:t>
      </w:r>
      <w:r w:rsidR="00DB7406" w:rsidRPr="001458DC">
        <w:rPr>
          <w:rFonts w:ascii="Times New Roman" w:hAnsi="Times New Roman" w:cs="Times New Roman"/>
          <w:sz w:val="24"/>
          <w:szCs w:val="24"/>
          <w:lang w:val="en"/>
        </w:rPr>
        <w:t xml:space="preserve"> </w:t>
      </w:r>
      <w:r w:rsidR="00DB7406" w:rsidRPr="001458DC">
        <w:rPr>
          <w:rStyle w:val="hps"/>
          <w:rFonts w:ascii="Times New Roman" w:hAnsi="Times New Roman" w:cs="Times New Roman"/>
          <w:sz w:val="24"/>
          <w:szCs w:val="24"/>
          <w:lang w:val="en"/>
        </w:rPr>
        <w:t>for 3</w:t>
      </w:r>
      <w:r w:rsidR="00DB7406" w:rsidRPr="001458DC">
        <w:rPr>
          <w:rFonts w:ascii="Times New Roman" w:hAnsi="Times New Roman" w:cs="Times New Roman"/>
          <w:sz w:val="24"/>
          <w:szCs w:val="24"/>
          <w:lang w:val="en"/>
        </w:rPr>
        <w:t xml:space="preserve"> </w:t>
      </w:r>
      <w:r w:rsidR="00DB7406" w:rsidRPr="001458DC">
        <w:rPr>
          <w:rStyle w:val="hps"/>
          <w:rFonts w:ascii="Times New Roman" w:hAnsi="Times New Roman" w:cs="Times New Roman"/>
          <w:sz w:val="24"/>
          <w:szCs w:val="24"/>
          <w:lang w:val="en"/>
        </w:rPr>
        <w:t>months</w:t>
      </w:r>
      <w:r w:rsidR="00DB7406">
        <w:rPr>
          <w:rFonts w:ascii="Times New Roman" w:hAnsi="Times New Roman" w:cs="Times New Roman"/>
          <w:sz w:val="24"/>
          <w:szCs w:val="24"/>
        </w:rPr>
        <w:t>, leakage of urine</w:t>
      </w:r>
      <w:r w:rsidR="001458DC">
        <w:rPr>
          <w:rFonts w:ascii="Times New Roman" w:hAnsi="Times New Roman" w:cs="Times New Roman"/>
          <w:sz w:val="24"/>
          <w:szCs w:val="24"/>
        </w:rPr>
        <w:t xml:space="preserve"> </w:t>
      </w:r>
      <w:r w:rsidR="001458DC" w:rsidRPr="001458DC">
        <w:rPr>
          <w:rStyle w:val="hps"/>
          <w:rFonts w:ascii="Times New Roman" w:hAnsi="Times New Roman" w:cs="Times New Roman"/>
          <w:sz w:val="24"/>
          <w:szCs w:val="24"/>
          <w:lang w:val="en"/>
        </w:rPr>
        <w:t>from</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the sidelines of the</w:t>
      </w:r>
      <w:r w:rsidR="00DB7406">
        <w:rPr>
          <w:rFonts w:ascii="Times New Roman" w:hAnsi="Times New Roman" w:cs="Times New Roman"/>
          <w:sz w:val="24"/>
          <w:szCs w:val="24"/>
        </w:rPr>
        <w:t xml:space="preserve"> </w:t>
      </w:r>
      <w:r w:rsidR="001458DC" w:rsidRPr="001458DC">
        <w:rPr>
          <w:rStyle w:val="hps"/>
          <w:rFonts w:ascii="Times New Roman" w:hAnsi="Times New Roman" w:cs="Times New Roman"/>
          <w:sz w:val="24"/>
          <w:szCs w:val="24"/>
          <w:lang w:val="en"/>
        </w:rPr>
        <w:t>catheter</w:t>
      </w:r>
      <w:r w:rsidR="001458DC" w:rsidRPr="001458DC">
        <w:rPr>
          <w:rFonts w:ascii="Times New Roman" w:hAnsi="Times New Roman" w:cs="Times New Roman"/>
          <w:sz w:val="24"/>
          <w:szCs w:val="24"/>
          <w:lang w:val="en"/>
        </w:rPr>
        <w:t xml:space="preserve">, </w:t>
      </w:r>
      <w:r w:rsidR="00DB7406">
        <w:rPr>
          <w:rFonts w:ascii="Times New Roman" w:hAnsi="Times New Roman" w:cs="Times New Roman"/>
          <w:sz w:val="24"/>
          <w:szCs w:val="24"/>
        </w:rPr>
        <w:t xml:space="preserve">and </w:t>
      </w:r>
      <w:r w:rsidR="001458DC" w:rsidRPr="001458DC">
        <w:rPr>
          <w:rFonts w:ascii="Times New Roman" w:hAnsi="Times New Roman" w:cs="Times New Roman"/>
          <w:sz w:val="24"/>
          <w:szCs w:val="24"/>
          <w:lang w:val="en"/>
        </w:rPr>
        <w:t xml:space="preserve">pain </w:t>
      </w:r>
      <w:r w:rsidR="001458DC" w:rsidRPr="001458DC">
        <w:rPr>
          <w:rStyle w:val="hps"/>
          <w:rFonts w:ascii="Times New Roman" w:hAnsi="Times New Roman" w:cs="Times New Roman"/>
          <w:sz w:val="24"/>
          <w:szCs w:val="24"/>
          <w:lang w:val="en"/>
        </w:rPr>
        <w:t>when urinating</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From the results of</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physical examination</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laboratory</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and</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radiology</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we</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diagnosed</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this patient</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suffered from</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right</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renal</w:t>
      </w:r>
      <w:r w:rsidR="001458DC" w:rsidRPr="001458DC">
        <w:rPr>
          <w:rFonts w:ascii="Times New Roman" w:hAnsi="Times New Roman" w:cs="Times New Roman"/>
          <w:sz w:val="24"/>
          <w:szCs w:val="24"/>
          <w:lang w:val="en"/>
        </w:rPr>
        <w:t xml:space="preserve"> </w:t>
      </w:r>
      <w:r w:rsidR="001458DC">
        <w:rPr>
          <w:rStyle w:val="hps"/>
          <w:rFonts w:ascii="Times New Roman" w:hAnsi="Times New Roman" w:cs="Times New Roman"/>
          <w:sz w:val="24"/>
          <w:szCs w:val="24"/>
        </w:rPr>
        <w:t>calculi</w:t>
      </w:r>
      <w:r w:rsidR="001458DC" w:rsidRPr="001458DC">
        <w:rPr>
          <w:rFonts w:ascii="Times New Roman" w:hAnsi="Times New Roman" w:cs="Times New Roman"/>
          <w:sz w:val="24"/>
          <w:szCs w:val="24"/>
          <w:lang w:val="en"/>
        </w:rPr>
        <w:t xml:space="preserve">, </w:t>
      </w:r>
      <w:proofErr w:type="spellStart"/>
      <w:r w:rsidR="00DB7406">
        <w:rPr>
          <w:rStyle w:val="hps"/>
          <w:rFonts w:ascii="Times New Roman" w:hAnsi="Times New Roman" w:cs="Times New Roman"/>
          <w:sz w:val="24"/>
          <w:szCs w:val="24"/>
          <w:lang w:val="en"/>
        </w:rPr>
        <w:t>hydrone</w:t>
      </w:r>
      <w:proofErr w:type="spellEnd"/>
      <w:r w:rsidR="00DB7406">
        <w:rPr>
          <w:rStyle w:val="hps"/>
          <w:rFonts w:ascii="Times New Roman" w:hAnsi="Times New Roman" w:cs="Times New Roman"/>
          <w:sz w:val="24"/>
          <w:szCs w:val="24"/>
        </w:rPr>
        <w:t>p</w:t>
      </w:r>
      <w:proofErr w:type="spellStart"/>
      <w:r w:rsidR="001458DC" w:rsidRPr="001458DC">
        <w:rPr>
          <w:rStyle w:val="hps"/>
          <w:rFonts w:ascii="Times New Roman" w:hAnsi="Times New Roman" w:cs="Times New Roman"/>
          <w:sz w:val="24"/>
          <w:szCs w:val="24"/>
          <w:lang w:val="en"/>
        </w:rPr>
        <w:t>hrosis</w:t>
      </w:r>
      <w:proofErr w:type="spellEnd"/>
      <w:r w:rsidR="001458DC" w:rsidRPr="001458DC">
        <w:rPr>
          <w:rFonts w:ascii="Times New Roman" w:hAnsi="Times New Roman" w:cs="Times New Roman"/>
          <w:sz w:val="24"/>
          <w:szCs w:val="24"/>
          <w:lang w:val="en"/>
        </w:rPr>
        <w:t xml:space="preserve"> </w:t>
      </w:r>
      <w:r w:rsidR="001458DC">
        <w:rPr>
          <w:rStyle w:val="hps"/>
          <w:rFonts w:ascii="Times New Roman" w:hAnsi="Times New Roman" w:cs="Times New Roman"/>
          <w:sz w:val="24"/>
          <w:szCs w:val="24"/>
        </w:rPr>
        <w:t>grade</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I</w:t>
      </w:r>
      <w:r w:rsidR="001458DC" w:rsidRPr="001458DC">
        <w:rPr>
          <w:rFonts w:ascii="Times New Roman" w:hAnsi="Times New Roman" w:cs="Times New Roman"/>
          <w:sz w:val="24"/>
          <w:szCs w:val="24"/>
          <w:lang w:val="en"/>
        </w:rPr>
        <w:t xml:space="preserve"> </w:t>
      </w:r>
      <w:r w:rsidR="001458DC">
        <w:rPr>
          <w:rFonts w:ascii="Times New Roman" w:hAnsi="Times New Roman" w:cs="Times New Roman"/>
          <w:sz w:val="24"/>
          <w:szCs w:val="24"/>
        </w:rPr>
        <w:t xml:space="preserve">on the </w:t>
      </w:r>
      <w:r w:rsidR="001458DC" w:rsidRPr="001458DC">
        <w:rPr>
          <w:rStyle w:val="hps"/>
          <w:rFonts w:ascii="Times New Roman" w:hAnsi="Times New Roman" w:cs="Times New Roman"/>
          <w:sz w:val="24"/>
          <w:szCs w:val="24"/>
          <w:lang w:val="en"/>
        </w:rPr>
        <w:t>right kidney</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bladder</w:t>
      </w:r>
      <w:r w:rsidR="001458DC" w:rsidRPr="001458DC">
        <w:rPr>
          <w:rFonts w:ascii="Times New Roman" w:hAnsi="Times New Roman" w:cs="Times New Roman"/>
          <w:sz w:val="24"/>
          <w:szCs w:val="24"/>
          <w:lang w:val="en"/>
        </w:rPr>
        <w:t xml:space="preserve"> </w:t>
      </w:r>
      <w:r w:rsidR="001458DC">
        <w:rPr>
          <w:rStyle w:val="hps"/>
          <w:rFonts w:ascii="Times New Roman" w:hAnsi="Times New Roman" w:cs="Times New Roman"/>
          <w:sz w:val="24"/>
          <w:szCs w:val="24"/>
        </w:rPr>
        <w:t>calculus</w:t>
      </w:r>
      <w:r w:rsidR="001458DC" w:rsidRPr="001458DC">
        <w:rPr>
          <w:rFonts w:ascii="Times New Roman" w:hAnsi="Times New Roman" w:cs="Times New Roman"/>
          <w:sz w:val="24"/>
          <w:szCs w:val="24"/>
          <w:lang w:val="en"/>
        </w:rPr>
        <w:t xml:space="preserve">, </w:t>
      </w:r>
      <w:r w:rsidR="00DB7406">
        <w:rPr>
          <w:rFonts w:ascii="Times New Roman" w:hAnsi="Times New Roman" w:cs="Times New Roman"/>
          <w:sz w:val="24"/>
          <w:szCs w:val="24"/>
        </w:rPr>
        <w:t xml:space="preserve">and </w:t>
      </w:r>
      <w:r w:rsidR="00DB7406">
        <w:rPr>
          <w:rFonts w:ascii="Times New Roman" w:hAnsi="Times New Roman" w:cs="Times New Roman"/>
          <w:sz w:val="24"/>
          <w:szCs w:val="24"/>
        </w:rPr>
        <w:t>intraurethral</w:t>
      </w:r>
      <w:r w:rsidR="00DB7406" w:rsidRPr="001458DC">
        <w:rPr>
          <w:rStyle w:val="hps"/>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en</w:t>
      </w:r>
      <w:r w:rsidR="00347E61">
        <w:rPr>
          <w:rStyle w:val="hps"/>
          <w:rFonts w:ascii="Times New Roman" w:hAnsi="Times New Roman" w:cs="Times New Roman"/>
          <w:sz w:val="24"/>
          <w:szCs w:val="24"/>
        </w:rPr>
        <w:t>crustation</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on</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the neglected</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Foley</w:t>
      </w:r>
      <w:r w:rsidR="001458DC" w:rsidRPr="001458DC">
        <w:rPr>
          <w:rFonts w:ascii="Times New Roman" w:hAnsi="Times New Roman" w:cs="Times New Roman"/>
          <w:sz w:val="24"/>
          <w:szCs w:val="24"/>
          <w:lang w:val="en"/>
        </w:rPr>
        <w:t xml:space="preserve"> </w:t>
      </w:r>
      <w:r w:rsidR="001458DC" w:rsidRPr="001458DC">
        <w:rPr>
          <w:rStyle w:val="hps"/>
          <w:rFonts w:ascii="Times New Roman" w:hAnsi="Times New Roman" w:cs="Times New Roman"/>
          <w:sz w:val="24"/>
          <w:szCs w:val="24"/>
          <w:lang w:val="en"/>
        </w:rPr>
        <w:t>catheter</w:t>
      </w:r>
      <w:r w:rsidR="001458DC">
        <w:rPr>
          <w:rFonts w:ascii="Times New Roman" w:hAnsi="Times New Roman" w:cs="Times New Roman"/>
          <w:sz w:val="24"/>
          <w:szCs w:val="24"/>
          <w:lang w:val="en"/>
        </w:rPr>
        <w:t>.</w:t>
      </w:r>
      <w:r>
        <w:rPr>
          <w:rFonts w:ascii="Times New Roman" w:hAnsi="Times New Roman" w:cs="Times New Roman"/>
          <w:sz w:val="24"/>
          <w:szCs w:val="24"/>
        </w:rPr>
        <w:t xml:space="preserve"> We combined endoscopic surgery and open surgery</w:t>
      </w:r>
      <w:r w:rsidR="00111F3A">
        <w:rPr>
          <w:rFonts w:ascii="Times New Roman" w:hAnsi="Times New Roman" w:cs="Times New Roman"/>
          <w:sz w:val="24"/>
          <w:szCs w:val="24"/>
        </w:rPr>
        <w:t xml:space="preserve"> to manage this case</w:t>
      </w:r>
      <w:r w:rsidR="000A72DA">
        <w:rPr>
          <w:rFonts w:ascii="Times New Roman" w:hAnsi="Times New Roman" w:cs="Times New Roman"/>
          <w:sz w:val="24"/>
          <w:szCs w:val="24"/>
        </w:rPr>
        <w:t>.</w:t>
      </w:r>
    </w:p>
    <w:p w:rsidR="002B7397" w:rsidRDefault="001458DC" w:rsidP="000A72DA">
      <w:pPr>
        <w:spacing w:after="0" w:line="360" w:lineRule="auto"/>
        <w:ind w:firstLine="709"/>
        <w:jc w:val="both"/>
        <w:rPr>
          <w:rStyle w:val="hps"/>
          <w:rFonts w:ascii="Times New Roman" w:hAnsi="Times New Roman" w:cs="Times New Roman"/>
          <w:sz w:val="24"/>
          <w:szCs w:val="24"/>
        </w:rPr>
      </w:pPr>
      <w:r w:rsidRPr="001458DC">
        <w:rPr>
          <w:rStyle w:val="hps"/>
          <w:rFonts w:ascii="Times New Roman" w:hAnsi="Times New Roman" w:cs="Times New Roman"/>
          <w:sz w:val="24"/>
          <w:szCs w:val="24"/>
          <w:lang w:val="en"/>
        </w:rPr>
        <w:t>Key words</w:t>
      </w:r>
      <w:r w:rsidRPr="001458DC">
        <w:rPr>
          <w:rFonts w:ascii="Times New Roman" w:hAnsi="Times New Roman" w:cs="Times New Roman"/>
          <w:sz w:val="24"/>
          <w:szCs w:val="24"/>
          <w:lang w:val="en"/>
        </w:rPr>
        <w:t xml:space="preserve">: </w:t>
      </w:r>
      <w:r w:rsidRPr="001458DC">
        <w:rPr>
          <w:rStyle w:val="hps"/>
          <w:rFonts w:ascii="Times New Roman" w:hAnsi="Times New Roman" w:cs="Times New Roman"/>
          <w:sz w:val="24"/>
          <w:szCs w:val="24"/>
          <w:lang w:val="en"/>
        </w:rPr>
        <w:t>en</w:t>
      </w:r>
      <w:r w:rsidR="004A6FF7">
        <w:rPr>
          <w:rStyle w:val="hps"/>
          <w:rFonts w:ascii="Times New Roman" w:hAnsi="Times New Roman" w:cs="Times New Roman"/>
          <w:sz w:val="24"/>
          <w:szCs w:val="24"/>
        </w:rPr>
        <w:t>crustation</w:t>
      </w:r>
      <w:r w:rsidR="00347E61">
        <w:rPr>
          <w:rFonts w:ascii="Times New Roman" w:hAnsi="Times New Roman" w:cs="Times New Roman"/>
          <w:sz w:val="24"/>
          <w:szCs w:val="24"/>
          <w:lang w:val="en"/>
        </w:rPr>
        <w:t>, catheter</w:t>
      </w:r>
      <w:r w:rsidRPr="001458DC">
        <w:rPr>
          <w:rFonts w:ascii="Times New Roman" w:hAnsi="Times New Roman" w:cs="Times New Roman"/>
          <w:sz w:val="24"/>
          <w:szCs w:val="24"/>
          <w:lang w:val="en"/>
        </w:rPr>
        <w:t xml:space="preserve">, </w:t>
      </w:r>
      <w:r w:rsidR="00347E61">
        <w:rPr>
          <w:rStyle w:val="hps"/>
          <w:rFonts w:ascii="Times New Roman" w:hAnsi="Times New Roman" w:cs="Times New Roman"/>
          <w:sz w:val="24"/>
          <w:szCs w:val="24"/>
        </w:rPr>
        <w:t>calculi</w:t>
      </w:r>
      <w:r w:rsidRPr="001458DC">
        <w:rPr>
          <w:rFonts w:ascii="Times New Roman" w:hAnsi="Times New Roman" w:cs="Times New Roman"/>
          <w:sz w:val="24"/>
          <w:szCs w:val="24"/>
          <w:lang w:val="en"/>
        </w:rPr>
        <w:t xml:space="preserve">, </w:t>
      </w:r>
      <w:r w:rsidRPr="001458DC">
        <w:rPr>
          <w:rStyle w:val="hps"/>
          <w:rFonts w:ascii="Times New Roman" w:hAnsi="Times New Roman" w:cs="Times New Roman"/>
          <w:sz w:val="24"/>
          <w:szCs w:val="24"/>
          <w:lang w:val="en"/>
        </w:rPr>
        <w:t>neglected</w:t>
      </w:r>
    </w:p>
    <w:p w:rsidR="00F067AC" w:rsidRDefault="00F067AC" w:rsidP="000A72DA">
      <w:pPr>
        <w:spacing w:after="0" w:line="360" w:lineRule="auto"/>
        <w:ind w:firstLine="709"/>
        <w:jc w:val="both"/>
        <w:rPr>
          <w:rStyle w:val="hps"/>
          <w:rFonts w:ascii="Times New Roman" w:hAnsi="Times New Roman" w:cs="Times New Roman"/>
          <w:sz w:val="24"/>
          <w:szCs w:val="24"/>
        </w:rPr>
      </w:pPr>
    </w:p>
    <w:p w:rsidR="00F067AC" w:rsidRDefault="00F067AC" w:rsidP="000A72DA">
      <w:pPr>
        <w:spacing w:after="0" w:line="360" w:lineRule="auto"/>
        <w:ind w:firstLine="709"/>
        <w:jc w:val="both"/>
        <w:rPr>
          <w:rStyle w:val="hps"/>
          <w:rFonts w:ascii="Times New Roman" w:hAnsi="Times New Roman" w:cs="Times New Roman"/>
          <w:sz w:val="24"/>
          <w:szCs w:val="24"/>
        </w:rPr>
      </w:pPr>
    </w:p>
    <w:p w:rsidR="00F067AC" w:rsidRDefault="00F067AC" w:rsidP="000A72DA">
      <w:pPr>
        <w:spacing w:after="0" w:line="360" w:lineRule="auto"/>
        <w:ind w:firstLine="709"/>
        <w:jc w:val="both"/>
        <w:rPr>
          <w:rStyle w:val="hps"/>
          <w:rFonts w:ascii="Times New Roman" w:hAnsi="Times New Roman" w:cs="Times New Roman"/>
          <w:sz w:val="24"/>
          <w:szCs w:val="24"/>
        </w:rPr>
      </w:pPr>
    </w:p>
    <w:p w:rsidR="00F067AC" w:rsidRDefault="00F067AC" w:rsidP="000A72DA">
      <w:pPr>
        <w:spacing w:after="0" w:line="360" w:lineRule="auto"/>
        <w:ind w:firstLine="709"/>
        <w:jc w:val="both"/>
        <w:rPr>
          <w:rFonts w:ascii="Times New Roman" w:hAnsi="Times New Roman" w:cs="Times New Roman"/>
          <w:sz w:val="24"/>
          <w:szCs w:val="24"/>
        </w:rPr>
      </w:pPr>
    </w:p>
    <w:p w:rsidR="00E146D6" w:rsidRPr="00F067AC" w:rsidRDefault="00E146D6" w:rsidP="000A72DA">
      <w:pPr>
        <w:spacing w:after="0" w:line="360" w:lineRule="auto"/>
        <w:ind w:firstLine="709"/>
        <w:jc w:val="both"/>
        <w:rPr>
          <w:rFonts w:ascii="Times New Roman" w:hAnsi="Times New Roman" w:cs="Times New Roman"/>
          <w:sz w:val="24"/>
          <w:szCs w:val="24"/>
        </w:rPr>
      </w:pPr>
    </w:p>
    <w:p w:rsidR="003F3301" w:rsidRPr="0099235F" w:rsidRDefault="003F3301" w:rsidP="0099235F">
      <w:pPr>
        <w:spacing w:after="0" w:line="360" w:lineRule="auto"/>
        <w:jc w:val="both"/>
        <w:rPr>
          <w:rFonts w:ascii="Times New Roman" w:hAnsi="Times New Roman" w:cs="Times New Roman"/>
          <w:b/>
          <w:sz w:val="24"/>
          <w:szCs w:val="24"/>
        </w:rPr>
      </w:pPr>
      <w:r w:rsidRPr="006B62B3">
        <w:rPr>
          <w:rFonts w:ascii="Times New Roman" w:hAnsi="Times New Roman" w:cs="Times New Roman"/>
          <w:b/>
          <w:sz w:val="24"/>
          <w:szCs w:val="24"/>
        </w:rPr>
        <w:lastRenderedPageBreak/>
        <w:t>Pendahuluan</w:t>
      </w:r>
      <w:r>
        <w:rPr>
          <w:rFonts w:ascii="Times New Roman" w:hAnsi="Times New Roman" w:cs="Times New Roman"/>
          <w:sz w:val="24"/>
          <w:szCs w:val="24"/>
        </w:rPr>
        <w:tab/>
      </w:r>
    </w:p>
    <w:p w:rsidR="00680F7E" w:rsidRPr="00CC57B8" w:rsidRDefault="00040B55" w:rsidP="000E723D">
      <w:pPr>
        <w:pStyle w:val="authors"/>
        <w:spacing w:before="0" w:beforeAutospacing="0" w:after="0" w:afterAutospacing="0" w:line="360" w:lineRule="auto"/>
        <w:ind w:firstLine="720"/>
        <w:jc w:val="both"/>
      </w:pPr>
      <w:r>
        <w:t xml:space="preserve"> </w:t>
      </w:r>
      <w:r w:rsidR="00E350AC" w:rsidRPr="00E350AC">
        <w:t>Kateterisasi uretra adalah memasukkan kateter ke dalam buli-buli melalui uretra</w:t>
      </w:r>
      <w:r w:rsidR="00E350AC">
        <w:t xml:space="preserve">. </w:t>
      </w:r>
      <w:r w:rsidR="00343B97">
        <w:t>Kateterisasi urethra sudah di</w:t>
      </w:r>
      <w:r w:rsidR="00CC57B8">
        <w:t>kenal sejak jaman Hipokrates</w:t>
      </w:r>
      <w:r w:rsidR="00122E15">
        <w:t>.</w:t>
      </w:r>
      <w:r w:rsidR="00CC57B8" w:rsidRPr="00CC57B8">
        <w:rPr>
          <w:vertAlign w:val="superscript"/>
        </w:rPr>
        <w:t>1</w:t>
      </w:r>
      <w:r w:rsidR="00122E15">
        <w:rPr>
          <w:vertAlign w:val="superscript"/>
        </w:rPr>
        <w:t>,2</w:t>
      </w:r>
      <w:r w:rsidR="00122E15">
        <w:t xml:space="preserve"> Kateterisasi memiliki indikasi</w:t>
      </w:r>
      <w:r w:rsidR="00680F7E">
        <w:t xml:space="preserve"> untuk d</w:t>
      </w:r>
      <w:r w:rsidR="00122E15">
        <w:t>iagnostik dan terapeutik. Indikasi</w:t>
      </w:r>
      <w:r w:rsidR="00680F7E">
        <w:t xml:space="preserve"> terapeutik antara lain untuk </w:t>
      </w:r>
      <w:r w:rsidR="00DB7406">
        <w:t>mengatasi retensio</w:t>
      </w:r>
      <w:r w:rsidR="00680F7E">
        <w:t xml:space="preserve"> urine </w:t>
      </w:r>
      <w:r w:rsidR="00E146D6">
        <w:t xml:space="preserve">oleh karena </w:t>
      </w:r>
      <w:r w:rsidR="00680F7E">
        <w:t>obstruksi infravesikal</w:t>
      </w:r>
      <w:r w:rsidR="00122E15">
        <w:t>.</w:t>
      </w:r>
      <w:r w:rsidR="00122E15">
        <w:rPr>
          <w:vertAlign w:val="superscript"/>
        </w:rPr>
        <w:t>2</w:t>
      </w:r>
    </w:p>
    <w:p w:rsidR="00F36499" w:rsidRDefault="00343B97" w:rsidP="00E146D6">
      <w:pPr>
        <w:pStyle w:val="authors"/>
        <w:spacing w:before="0" w:beforeAutospacing="0" w:after="0" w:afterAutospacing="0" w:line="360" w:lineRule="auto"/>
        <w:ind w:firstLine="720"/>
        <w:jc w:val="both"/>
      </w:pPr>
      <w:r>
        <w:t>Kateterisasi urethra yang di</w:t>
      </w:r>
      <w:r w:rsidR="00E146D6">
        <w:t>pasang</w:t>
      </w:r>
      <w:r>
        <w:t xml:space="preserve"> menetap dalam suatu periode tertentu disebut </w:t>
      </w:r>
      <w:r w:rsidRPr="00343B97">
        <w:rPr>
          <w:i/>
        </w:rPr>
        <w:t xml:space="preserve">indwelling </w:t>
      </w:r>
      <w:r w:rsidR="000C37CB">
        <w:rPr>
          <w:i/>
        </w:rPr>
        <w:t xml:space="preserve">urethral </w:t>
      </w:r>
      <w:r w:rsidRPr="00343B97">
        <w:rPr>
          <w:i/>
        </w:rPr>
        <w:t>catheter</w:t>
      </w:r>
      <w:r w:rsidR="001A34B1">
        <w:t xml:space="preserve">. </w:t>
      </w:r>
      <w:r>
        <w:rPr>
          <w:i/>
        </w:rPr>
        <w:t>I</w:t>
      </w:r>
      <w:r w:rsidRPr="00343B97">
        <w:rPr>
          <w:i/>
        </w:rPr>
        <w:t xml:space="preserve">ndwelling </w:t>
      </w:r>
      <w:r w:rsidR="000C37CB">
        <w:rPr>
          <w:i/>
        </w:rPr>
        <w:t xml:space="preserve">urethral </w:t>
      </w:r>
      <w:r w:rsidRPr="00343B97">
        <w:rPr>
          <w:i/>
        </w:rPr>
        <w:t>catheter</w:t>
      </w:r>
      <w:r>
        <w:rPr>
          <w:i/>
        </w:rPr>
        <w:t xml:space="preserve"> </w:t>
      </w:r>
      <w:r w:rsidR="00E146D6">
        <w:t>dipertahankan samapai penyebab retensio urine diatasi</w:t>
      </w:r>
      <w:r w:rsidR="00122E15">
        <w:t>.</w:t>
      </w:r>
      <w:r w:rsidR="00680F7E" w:rsidRPr="00CC57B8">
        <w:rPr>
          <w:vertAlign w:val="superscript"/>
        </w:rPr>
        <w:t>3</w:t>
      </w:r>
      <w:r w:rsidR="000C37CB">
        <w:t xml:space="preserve"> </w:t>
      </w:r>
      <w:r w:rsidR="00217369">
        <w:t>Saat ini kateter yang paling sering digunakan sebagai indwelling catheter adalah kateter Foley</w:t>
      </w:r>
      <w:r w:rsidR="00122E15">
        <w:t>.</w:t>
      </w:r>
      <w:r w:rsidR="00122E15">
        <w:rPr>
          <w:vertAlign w:val="superscript"/>
        </w:rPr>
        <w:t>2</w:t>
      </w:r>
      <w:r w:rsidR="00217369">
        <w:t xml:space="preserve"> Kateter Foley didesain oleh dr. </w:t>
      </w:r>
      <w:r w:rsidR="00122E15">
        <w:t>Frederick Foley pada tahun 1930.</w:t>
      </w:r>
      <w:r w:rsidR="00122E15">
        <w:rPr>
          <w:vertAlign w:val="superscript"/>
        </w:rPr>
        <w:t>1</w:t>
      </w:r>
      <w:r w:rsidR="00217369">
        <w:t xml:space="preserve"> </w:t>
      </w:r>
    </w:p>
    <w:p w:rsidR="00556B6F" w:rsidRPr="00556B6F" w:rsidRDefault="00556B6F" w:rsidP="00F36499">
      <w:pPr>
        <w:pStyle w:val="authors"/>
        <w:spacing w:before="0" w:beforeAutospacing="0" w:after="0" w:afterAutospacing="0" w:line="360" w:lineRule="auto"/>
        <w:ind w:firstLine="720"/>
        <w:jc w:val="both"/>
      </w:pPr>
      <w:r>
        <w:t xml:space="preserve">Pada kasus yang kami laporkan ini, terjadi enkrustasi </w:t>
      </w:r>
      <w:r w:rsidR="00E146D6">
        <w:t xml:space="preserve">sepanjang </w:t>
      </w:r>
      <w:r>
        <w:t xml:space="preserve"> kateter Foley terabaikan selama 3 bulan. Kateter yang mengalami enkrustasi berhasil dilepas menggunakan</w:t>
      </w:r>
      <w:r w:rsidR="0099235F">
        <w:t xml:space="preserve"> </w:t>
      </w:r>
      <w:r w:rsidR="00E146D6">
        <w:t xml:space="preserve">pembedahan </w:t>
      </w:r>
      <w:r w:rsidR="00E146D6">
        <w:rPr>
          <w:i/>
        </w:rPr>
        <w:t>endoscopic.</w:t>
      </w:r>
    </w:p>
    <w:p w:rsidR="0074499E" w:rsidRPr="00343B97" w:rsidRDefault="0074499E" w:rsidP="00217369">
      <w:pPr>
        <w:pStyle w:val="authors"/>
        <w:spacing w:before="0" w:beforeAutospacing="0" w:after="0" w:afterAutospacing="0" w:line="360" w:lineRule="auto"/>
        <w:ind w:firstLine="720"/>
        <w:jc w:val="both"/>
      </w:pPr>
    </w:p>
    <w:p w:rsidR="009E04BD" w:rsidRDefault="009E04BD" w:rsidP="000E723D">
      <w:pPr>
        <w:pStyle w:val="authors"/>
        <w:spacing w:before="0" w:beforeAutospacing="0" w:after="0" w:afterAutospacing="0" w:line="360" w:lineRule="auto"/>
        <w:jc w:val="both"/>
      </w:pPr>
    </w:p>
    <w:p w:rsidR="003F3301" w:rsidRPr="0099235F" w:rsidRDefault="003F3301" w:rsidP="000E723D">
      <w:pPr>
        <w:pStyle w:val="authors"/>
        <w:spacing w:before="0" w:beforeAutospacing="0" w:after="0" w:afterAutospacing="0" w:line="360" w:lineRule="auto"/>
        <w:jc w:val="both"/>
        <w:rPr>
          <w:b/>
        </w:rPr>
      </w:pPr>
      <w:r w:rsidRPr="006B62B3">
        <w:rPr>
          <w:b/>
        </w:rPr>
        <w:t>Laporan Kasus</w:t>
      </w:r>
    </w:p>
    <w:p w:rsidR="0099235F" w:rsidRDefault="003F3301" w:rsidP="0099235F">
      <w:pPr>
        <w:spacing w:after="0" w:line="360" w:lineRule="auto"/>
        <w:ind w:firstLine="720"/>
        <w:jc w:val="both"/>
        <w:rPr>
          <w:rFonts w:ascii="Times New Roman" w:hAnsi="Times New Roman" w:cs="Times New Roman"/>
          <w:sz w:val="24"/>
          <w:szCs w:val="24"/>
        </w:rPr>
      </w:pPr>
      <w:r w:rsidRPr="001933CA">
        <w:rPr>
          <w:rFonts w:ascii="Times New Roman" w:hAnsi="Times New Roman" w:cs="Times New Roman"/>
          <w:sz w:val="24"/>
          <w:szCs w:val="24"/>
        </w:rPr>
        <w:t xml:space="preserve">Seorang </w:t>
      </w:r>
      <w:r w:rsidR="008632F6">
        <w:rPr>
          <w:rFonts w:ascii="Times New Roman" w:hAnsi="Times New Roman" w:cs="Times New Roman"/>
          <w:sz w:val="24"/>
          <w:szCs w:val="24"/>
        </w:rPr>
        <w:t xml:space="preserve">anak </w:t>
      </w:r>
      <w:r w:rsidRPr="001933CA">
        <w:rPr>
          <w:rFonts w:ascii="Times New Roman" w:hAnsi="Times New Roman" w:cs="Times New Roman"/>
          <w:sz w:val="24"/>
          <w:szCs w:val="24"/>
        </w:rPr>
        <w:t xml:space="preserve">laki laki usia </w:t>
      </w:r>
      <w:r w:rsidR="008632F6">
        <w:rPr>
          <w:rFonts w:ascii="Times New Roman" w:hAnsi="Times New Roman" w:cs="Times New Roman"/>
          <w:sz w:val="24"/>
          <w:szCs w:val="24"/>
        </w:rPr>
        <w:t>12</w:t>
      </w:r>
      <w:r w:rsidRPr="001933CA">
        <w:rPr>
          <w:rFonts w:ascii="Times New Roman" w:hAnsi="Times New Roman" w:cs="Times New Roman"/>
          <w:sz w:val="24"/>
          <w:szCs w:val="24"/>
        </w:rPr>
        <w:t xml:space="preserve"> tahun</w:t>
      </w:r>
      <w:r w:rsidR="00007A57">
        <w:rPr>
          <w:rFonts w:ascii="Times New Roman" w:hAnsi="Times New Roman" w:cs="Times New Roman"/>
          <w:sz w:val="24"/>
          <w:szCs w:val="24"/>
        </w:rPr>
        <w:t xml:space="preserve"> dir</w:t>
      </w:r>
      <w:r w:rsidR="00F067AC">
        <w:rPr>
          <w:rFonts w:ascii="Times New Roman" w:hAnsi="Times New Roman" w:cs="Times New Roman"/>
          <w:sz w:val="24"/>
          <w:szCs w:val="24"/>
        </w:rPr>
        <w:t>awat</w:t>
      </w:r>
      <w:r w:rsidR="00007A57">
        <w:rPr>
          <w:rFonts w:ascii="Times New Roman" w:hAnsi="Times New Roman" w:cs="Times New Roman"/>
          <w:sz w:val="24"/>
          <w:szCs w:val="24"/>
        </w:rPr>
        <w:t xml:space="preserve"> </w:t>
      </w:r>
      <w:r w:rsidR="00F067AC">
        <w:rPr>
          <w:rFonts w:ascii="Times New Roman" w:hAnsi="Times New Roman" w:cs="Times New Roman"/>
          <w:sz w:val="24"/>
          <w:szCs w:val="24"/>
        </w:rPr>
        <w:t>di</w:t>
      </w:r>
      <w:r w:rsidR="00007A57">
        <w:rPr>
          <w:rFonts w:ascii="Times New Roman" w:hAnsi="Times New Roman" w:cs="Times New Roman"/>
          <w:sz w:val="24"/>
          <w:szCs w:val="24"/>
        </w:rPr>
        <w:t xml:space="preserve"> </w:t>
      </w:r>
      <w:r w:rsidR="00E350AC">
        <w:rPr>
          <w:rFonts w:ascii="Times New Roman" w:hAnsi="Times New Roman" w:cs="Times New Roman"/>
          <w:sz w:val="24"/>
          <w:szCs w:val="24"/>
        </w:rPr>
        <w:t xml:space="preserve">bagian Urologi </w:t>
      </w:r>
      <w:r w:rsidR="00007A57">
        <w:rPr>
          <w:rFonts w:ascii="Times New Roman" w:hAnsi="Times New Roman" w:cs="Times New Roman"/>
          <w:sz w:val="24"/>
          <w:szCs w:val="24"/>
        </w:rPr>
        <w:t>R</w:t>
      </w:r>
      <w:r w:rsidR="00E350AC">
        <w:rPr>
          <w:rFonts w:ascii="Times New Roman" w:hAnsi="Times New Roman" w:cs="Times New Roman"/>
          <w:sz w:val="24"/>
          <w:szCs w:val="24"/>
        </w:rPr>
        <w:t>umah Sakit</w:t>
      </w:r>
      <w:r w:rsidR="00007A57">
        <w:rPr>
          <w:rFonts w:ascii="Times New Roman" w:hAnsi="Times New Roman" w:cs="Times New Roman"/>
          <w:sz w:val="24"/>
          <w:szCs w:val="24"/>
        </w:rPr>
        <w:t xml:space="preserve"> dr Soetomo</w:t>
      </w:r>
      <w:r w:rsidRPr="001933CA">
        <w:rPr>
          <w:rFonts w:ascii="Times New Roman" w:hAnsi="Times New Roman" w:cs="Times New Roman"/>
          <w:sz w:val="24"/>
          <w:szCs w:val="24"/>
        </w:rPr>
        <w:t xml:space="preserve"> </w:t>
      </w:r>
      <w:r w:rsidR="00E350AC">
        <w:rPr>
          <w:rFonts w:ascii="Times New Roman" w:hAnsi="Times New Roman" w:cs="Times New Roman"/>
          <w:sz w:val="24"/>
          <w:szCs w:val="24"/>
        </w:rPr>
        <w:t xml:space="preserve">pada tahun 2011 </w:t>
      </w:r>
      <w:r w:rsidR="00F067AC">
        <w:rPr>
          <w:rFonts w:ascii="Times New Roman" w:hAnsi="Times New Roman" w:cs="Times New Roman"/>
          <w:sz w:val="24"/>
          <w:szCs w:val="24"/>
        </w:rPr>
        <w:t xml:space="preserve">(nomor Rekam Medis 12024931) </w:t>
      </w:r>
      <w:r w:rsidRPr="001933CA">
        <w:rPr>
          <w:rFonts w:ascii="Times New Roman" w:hAnsi="Times New Roman" w:cs="Times New Roman"/>
          <w:sz w:val="24"/>
          <w:szCs w:val="24"/>
        </w:rPr>
        <w:t xml:space="preserve">dengan keluhan </w:t>
      </w:r>
      <w:r w:rsidR="00E350AC">
        <w:rPr>
          <w:rFonts w:ascii="Times New Roman" w:hAnsi="Times New Roman" w:cs="Times New Roman"/>
          <w:sz w:val="24"/>
          <w:szCs w:val="24"/>
        </w:rPr>
        <w:t xml:space="preserve">kateter Foley tidak bisa dilepas, </w:t>
      </w:r>
      <w:r w:rsidR="008632F6">
        <w:rPr>
          <w:rFonts w:ascii="Times New Roman" w:hAnsi="Times New Roman" w:cs="Times New Roman"/>
          <w:sz w:val="24"/>
          <w:szCs w:val="24"/>
        </w:rPr>
        <w:t>kencing dari sela-sela kateter dan terasa nyeri pada saat kencing</w:t>
      </w:r>
      <w:r w:rsidR="000E723D">
        <w:rPr>
          <w:rFonts w:ascii="Times New Roman" w:hAnsi="Times New Roman" w:cs="Times New Roman"/>
          <w:sz w:val="24"/>
          <w:szCs w:val="24"/>
        </w:rPr>
        <w:t>.</w:t>
      </w:r>
      <w:r w:rsidR="003A0E8A">
        <w:rPr>
          <w:rFonts w:ascii="Times New Roman" w:hAnsi="Times New Roman" w:cs="Times New Roman"/>
          <w:sz w:val="24"/>
          <w:szCs w:val="24"/>
        </w:rPr>
        <w:t xml:space="preserve"> </w:t>
      </w:r>
      <w:r w:rsidR="008632F6">
        <w:rPr>
          <w:rFonts w:ascii="Times New Roman" w:hAnsi="Times New Roman" w:cs="Times New Roman"/>
          <w:sz w:val="24"/>
          <w:szCs w:val="24"/>
        </w:rPr>
        <w:t>Keluhan ini dirasakan sejak 2 bulan sebelum masuk rumah sakit</w:t>
      </w:r>
      <w:r w:rsidR="003A5349">
        <w:rPr>
          <w:rFonts w:ascii="Times New Roman" w:hAnsi="Times New Roman" w:cs="Times New Roman"/>
          <w:sz w:val="24"/>
          <w:szCs w:val="24"/>
        </w:rPr>
        <w:t>.</w:t>
      </w:r>
      <w:r w:rsidR="008632F6">
        <w:rPr>
          <w:rFonts w:ascii="Times New Roman" w:hAnsi="Times New Roman" w:cs="Times New Roman"/>
          <w:sz w:val="24"/>
          <w:szCs w:val="24"/>
        </w:rPr>
        <w:t xml:space="preserve"> Pasien dipasang kateter 3 bulan sebelum masuk rumah sakit karena tidak b</w:t>
      </w:r>
      <w:r w:rsidR="00C535CB">
        <w:rPr>
          <w:rFonts w:ascii="Times New Roman" w:hAnsi="Times New Roman" w:cs="Times New Roman"/>
          <w:sz w:val="24"/>
          <w:szCs w:val="24"/>
        </w:rPr>
        <w:t>isa kencing yang disebabkan</w:t>
      </w:r>
      <w:r w:rsidR="008632F6">
        <w:rPr>
          <w:rFonts w:ascii="Times New Roman" w:hAnsi="Times New Roman" w:cs="Times New Roman"/>
          <w:sz w:val="24"/>
          <w:szCs w:val="24"/>
        </w:rPr>
        <w:t xml:space="preserve"> batu urethra posterior</w:t>
      </w:r>
      <w:r w:rsidR="00524872">
        <w:rPr>
          <w:rFonts w:ascii="Times New Roman" w:hAnsi="Times New Roman" w:cs="Times New Roman"/>
          <w:sz w:val="24"/>
          <w:szCs w:val="24"/>
        </w:rPr>
        <w:t>, dan pada saat itu diketahui pasien juga menderita batu ginjal kanan</w:t>
      </w:r>
      <w:r w:rsidR="008632F6">
        <w:rPr>
          <w:rFonts w:ascii="Times New Roman" w:hAnsi="Times New Roman" w:cs="Times New Roman"/>
          <w:sz w:val="24"/>
          <w:szCs w:val="24"/>
        </w:rPr>
        <w:t>. Setelah dilakukan pemasangan kateter pasien tidak pernah kontrol untuk pemeriksaan dan penatalaksanaan</w:t>
      </w:r>
      <w:r w:rsidR="00C535CB">
        <w:rPr>
          <w:rFonts w:ascii="Times New Roman" w:hAnsi="Times New Roman" w:cs="Times New Roman"/>
          <w:sz w:val="24"/>
          <w:szCs w:val="24"/>
        </w:rPr>
        <w:t xml:space="preserve"> lanjutan. </w:t>
      </w:r>
    </w:p>
    <w:p w:rsidR="003F3301" w:rsidRPr="001933CA" w:rsidRDefault="00524872" w:rsidP="0099235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Dari riwayat penyakit dahulu didapatkan pasien menderita batu kandung kemih dan dilakukan operasi pengangkatan batu kandung kemih </w:t>
      </w:r>
      <w:r w:rsidRPr="00C535CB">
        <w:rPr>
          <w:rFonts w:ascii="Times New Roman" w:hAnsi="Times New Roman" w:cs="Times New Roman"/>
          <w:i/>
          <w:sz w:val="24"/>
          <w:szCs w:val="24"/>
        </w:rPr>
        <w:t>(vesicolithotomy)</w:t>
      </w:r>
      <w:r>
        <w:rPr>
          <w:rFonts w:ascii="Times New Roman" w:hAnsi="Times New Roman" w:cs="Times New Roman"/>
          <w:i/>
          <w:sz w:val="24"/>
          <w:szCs w:val="24"/>
        </w:rPr>
        <w:t xml:space="preserve"> </w:t>
      </w:r>
      <w:r>
        <w:rPr>
          <w:rFonts w:ascii="Times New Roman" w:hAnsi="Times New Roman" w:cs="Times New Roman"/>
          <w:sz w:val="24"/>
          <w:szCs w:val="24"/>
        </w:rPr>
        <w:t>pada</w:t>
      </w:r>
      <w:r w:rsidR="00C535CB">
        <w:rPr>
          <w:rFonts w:ascii="Times New Roman" w:hAnsi="Times New Roman" w:cs="Times New Roman"/>
          <w:sz w:val="24"/>
          <w:szCs w:val="24"/>
        </w:rPr>
        <w:t xml:space="preserve"> tahun </w:t>
      </w:r>
      <w:r>
        <w:rPr>
          <w:rFonts w:ascii="Times New Roman" w:hAnsi="Times New Roman" w:cs="Times New Roman"/>
          <w:sz w:val="24"/>
          <w:szCs w:val="24"/>
        </w:rPr>
        <w:t xml:space="preserve"> </w:t>
      </w:r>
      <w:r w:rsidR="00932784">
        <w:rPr>
          <w:rFonts w:ascii="Times New Roman" w:hAnsi="Times New Roman" w:cs="Times New Roman"/>
          <w:sz w:val="24"/>
          <w:szCs w:val="24"/>
        </w:rPr>
        <w:t>2008</w:t>
      </w:r>
      <w:r w:rsidR="00C535CB">
        <w:rPr>
          <w:rFonts w:ascii="Times New Roman" w:hAnsi="Times New Roman" w:cs="Times New Roman"/>
          <w:sz w:val="24"/>
          <w:szCs w:val="24"/>
        </w:rPr>
        <w:t xml:space="preserve"> dan 2010. </w:t>
      </w:r>
    </w:p>
    <w:p w:rsidR="00DE42F0" w:rsidRDefault="003F3301" w:rsidP="000E723D">
      <w:pPr>
        <w:spacing w:after="0" w:line="360" w:lineRule="auto"/>
        <w:ind w:firstLine="720"/>
        <w:jc w:val="both"/>
        <w:rPr>
          <w:rFonts w:ascii="Times New Roman" w:hAnsi="Times New Roman" w:cs="Times New Roman"/>
          <w:sz w:val="24"/>
          <w:szCs w:val="24"/>
        </w:rPr>
      </w:pPr>
      <w:r w:rsidRPr="001933CA">
        <w:rPr>
          <w:rFonts w:ascii="Times New Roman" w:hAnsi="Times New Roman" w:cs="Times New Roman"/>
          <w:sz w:val="24"/>
          <w:szCs w:val="24"/>
        </w:rPr>
        <w:t xml:space="preserve">Dari pemeriksaan fisik didapatkan </w:t>
      </w:r>
      <w:r w:rsidR="00C535CB">
        <w:rPr>
          <w:rFonts w:ascii="Times New Roman" w:hAnsi="Times New Roman" w:cs="Times New Roman"/>
          <w:sz w:val="24"/>
          <w:szCs w:val="24"/>
        </w:rPr>
        <w:t>tekanan darah 110/7</w:t>
      </w:r>
      <w:r w:rsidR="003A5349">
        <w:rPr>
          <w:rFonts w:ascii="Times New Roman" w:hAnsi="Times New Roman" w:cs="Times New Roman"/>
          <w:sz w:val="24"/>
          <w:szCs w:val="24"/>
        </w:rPr>
        <w:t xml:space="preserve">0 </w:t>
      </w:r>
      <w:r w:rsidR="00A74629">
        <w:rPr>
          <w:rFonts w:ascii="Times New Roman" w:hAnsi="Times New Roman" w:cs="Times New Roman"/>
          <w:sz w:val="24"/>
          <w:szCs w:val="24"/>
        </w:rPr>
        <w:t xml:space="preserve">mmHg, </w:t>
      </w:r>
      <w:r w:rsidR="00C535CB">
        <w:rPr>
          <w:rFonts w:ascii="Times New Roman" w:hAnsi="Times New Roman" w:cs="Times New Roman"/>
          <w:sz w:val="24"/>
          <w:szCs w:val="24"/>
        </w:rPr>
        <w:t xml:space="preserve">nadi 80 kali per menit, </w:t>
      </w:r>
      <w:r w:rsidR="003A5349">
        <w:rPr>
          <w:rFonts w:ascii="Times New Roman" w:hAnsi="Times New Roman" w:cs="Times New Roman"/>
          <w:sz w:val="24"/>
          <w:szCs w:val="24"/>
        </w:rPr>
        <w:t>pernafasan 18 kali per menit</w:t>
      </w:r>
      <w:r w:rsidR="00C535CB">
        <w:rPr>
          <w:rFonts w:ascii="Times New Roman" w:hAnsi="Times New Roman" w:cs="Times New Roman"/>
          <w:sz w:val="24"/>
          <w:szCs w:val="24"/>
        </w:rPr>
        <w:t>, temperatur aksiler 36,5º Celsius</w:t>
      </w:r>
      <w:r w:rsidRPr="001933CA">
        <w:rPr>
          <w:rFonts w:ascii="Times New Roman" w:hAnsi="Times New Roman" w:cs="Times New Roman"/>
          <w:sz w:val="24"/>
          <w:szCs w:val="24"/>
        </w:rPr>
        <w:t xml:space="preserve">. </w:t>
      </w:r>
      <w:r w:rsidR="00C02C6D">
        <w:rPr>
          <w:rFonts w:ascii="Times New Roman" w:hAnsi="Times New Roman" w:cs="Times New Roman"/>
          <w:sz w:val="24"/>
          <w:szCs w:val="24"/>
        </w:rPr>
        <w:t xml:space="preserve">Pada pemeriksaan abdomen didapatkan </w:t>
      </w:r>
      <w:r w:rsidR="00C535CB">
        <w:rPr>
          <w:rFonts w:ascii="Times New Roman" w:hAnsi="Times New Roman" w:cs="Times New Roman"/>
          <w:sz w:val="24"/>
          <w:szCs w:val="24"/>
        </w:rPr>
        <w:t xml:space="preserve">2 buah jaringan parut </w:t>
      </w:r>
      <w:r w:rsidR="007466DF">
        <w:rPr>
          <w:rFonts w:ascii="Times New Roman" w:hAnsi="Times New Roman" w:cs="Times New Roman"/>
          <w:sz w:val="24"/>
          <w:szCs w:val="24"/>
        </w:rPr>
        <w:t>pasca</w:t>
      </w:r>
      <w:r w:rsidR="00C535CB">
        <w:rPr>
          <w:rFonts w:ascii="Times New Roman" w:hAnsi="Times New Roman" w:cs="Times New Roman"/>
          <w:sz w:val="24"/>
          <w:szCs w:val="24"/>
        </w:rPr>
        <w:t xml:space="preserve"> operasi</w:t>
      </w:r>
      <w:r w:rsidR="00CE76B0">
        <w:rPr>
          <w:rFonts w:ascii="Times New Roman" w:hAnsi="Times New Roman" w:cs="Times New Roman"/>
          <w:sz w:val="24"/>
          <w:szCs w:val="24"/>
        </w:rPr>
        <w:t xml:space="preserve">. Pada kemaluan terpasang kateter Foley 12 French (Fr), </w:t>
      </w:r>
      <w:r w:rsidR="00C02C6D">
        <w:rPr>
          <w:rFonts w:ascii="Times New Roman" w:hAnsi="Times New Roman" w:cs="Times New Roman"/>
          <w:sz w:val="24"/>
          <w:szCs w:val="24"/>
        </w:rPr>
        <w:t xml:space="preserve">dengan produksi urin </w:t>
      </w:r>
      <w:r w:rsidR="00CE76B0">
        <w:rPr>
          <w:rFonts w:ascii="Times New Roman" w:hAnsi="Times New Roman" w:cs="Times New Roman"/>
          <w:sz w:val="24"/>
          <w:szCs w:val="24"/>
        </w:rPr>
        <w:t>3</w:t>
      </w:r>
      <w:r w:rsidR="00C02C6D">
        <w:rPr>
          <w:rFonts w:ascii="Times New Roman" w:hAnsi="Times New Roman" w:cs="Times New Roman"/>
          <w:sz w:val="24"/>
          <w:szCs w:val="24"/>
        </w:rPr>
        <w:t xml:space="preserve">00cc / </w:t>
      </w:r>
      <w:r w:rsidR="00CE76B0">
        <w:rPr>
          <w:rFonts w:ascii="Times New Roman" w:hAnsi="Times New Roman" w:cs="Times New Roman"/>
          <w:sz w:val="24"/>
          <w:szCs w:val="24"/>
        </w:rPr>
        <w:t>6</w:t>
      </w:r>
      <w:r w:rsidR="00C02C6D">
        <w:rPr>
          <w:rFonts w:ascii="Times New Roman" w:hAnsi="Times New Roman" w:cs="Times New Roman"/>
          <w:sz w:val="24"/>
          <w:szCs w:val="24"/>
        </w:rPr>
        <w:t xml:space="preserve"> jam</w:t>
      </w:r>
      <w:r w:rsidR="00DE42F0">
        <w:rPr>
          <w:rFonts w:ascii="Times New Roman" w:hAnsi="Times New Roman" w:cs="Times New Roman"/>
          <w:sz w:val="24"/>
          <w:szCs w:val="24"/>
        </w:rPr>
        <w:t xml:space="preserve">. Pemeriksaan </w:t>
      </w:r>
      <w:r w:rsidR="00B74CDF">
        <w:rPr>
          <w:rFonts w:ascii="Times New Roman" w:hAnsi="Times New Roman" w:cs="Times New Roman"/>
          <w:sz w:val="24"/>
          <w:szCs w:val="24"/>
        </w:rPr>
        <w:t>colok dubur</w:t>
      </w:r>
      <w:r w:rsidR="00DE42F0">
        <w:rPr>
          <w:rFonts w:ascii="Times New Roman" w:hAnsi="Times New Roman" w:cs="Times New Roman"/>
          <w:sz w:val="24"/>
          <w:szCs w:val="24"/>
        </w:rPr>
        <w:t xml:space="preserve"> didapatkan tonus sfingter ani normal, mukosa licin, tidak teraba massa intraluminer, prostat normal. </w:t>
      </w:r>
    </w:p>
    <w:p w:rsidR="003F3301" w:rsidRDefault="003F3301" w:rsidP="000E723D">
      <w:pPr>
        <w:spacing w:after="0" w:line="360" w:lineRule="auto"/>
        <w:ind w:firstLine="720"/>
        <w:jc w:val="both"/>
        <w:rPr>
          <w:rFonts w:ascii="Times New Roman" w:hAnsi="Times New Roman" w:cs="Times New Roman"/>
          <w:sz w:val="24"/>
          <w:szCs w:val="24"/>
        </w:rPr>
      </w:pPr>
      <w:r w:rsidRPr="001933CA">
        <w:rPr>
          <w:rFonts w:ascii="Times New Roman" w:hAnsi="Times New Roman" w:cs="Times New Roman"/>
          <w:sz w:val="24"/>
          <w:szCs w:val="24"/>
        </w:rPr>
        <w:lastRenderedPageBreak/>
        <w:t xml:space="preserve">Hasil </w:t>
      </w:r>
      <w:r w:rsidR="00B74CDF">
        <w:rPr>
          <w:rFonts w:ascii="Times New Roman" w:hAnsi="Times New Roman" w:cs="Times New Roman"/>
          <w:sz w:val="24"/>
          <w:szCs w:val="24"/>
        </w:rPr>
        <w:t xml:space="preserve">pemeriksaan </w:t>
      </w:r>
      <w:r w:rsidRPr="001933CA">
        <w:rPr>
          <w:rFonts w:ascii="Times New Roman" w:hAnsi="Times New Roman" w:cs="Times New Roman"/>
          <w:sz w:val="24"/>
          <w:szCs w:val="24"/>
        </w:rPr>
        <w:t>labora</w:t>
      </w:r>
      <w:r w:rsidR="00C02C6D">
        <w:rPr>
          <w:rFonts w:ascii="Times New Roman" w:hAnsi="Times New Roman" w:cs="Times New Roman"/>
          <w:sz w:val="24"/>
          <w:szCs w:val="24"/>
        </w:rPr>
        <w:t xml:space="preserve">torium menunjukkan </w:t>
      </w:r>
      <w:r w:rsidR="00F3491D">
        <w:rPr>
          <w:rFonts w:ascii="Times New Roman" w:hAnsi="Times New Roman" w:cs="Times New Roman"/>
          <w:sz w:val="24"/>
          <w:szCs w:val="24"/>
        </w:rPr>
        <w:t>kadar Hemoglobin</w:t>
      </w:r>
      <w:r w:rsidR="00CE76B0">
        <w:rPr>
          <w:rFonts w:ascii="Times New Roman" w:hAnsi="Times New Roman" w:cs="Times New Roman"/>
          <w:sz w:val="24"/>
          <w:szCs w:val="24"/>
        </w:rPr>
        <w:t xml:space="preserve"> 11,6</w:t>
      </w:r>
      <w:r w:rsidR="00B74CDF">
        <w:rPr>
          <w:rFonts w:ascii="Times New Roman" w:hAnsi="Times New Roman" w:cs="Times New Roman"/>
          <w:sz w:val="24"/>
          <w:szCs w:val="24"/>
        </w:rPr>
        <w:t xml:space="preserve"> gr/dl</w:t>
      </w:r>
      <w:r w:rsidR="00F3491D">
        <w:rPr>
          <w:rFonts w:ascii="Times New Roman" w:hAnsi="Times New Roman" w:cs="Times New Roman"/>
          <w:sz w:val="24"/>
          <w:szCs w:val="24"/>
        </w:rPr>
        <w:t>, L</w:t>
      </w:r>
      <w:r w:rsidR="00007A57">
        <w:rPr>
          <w:rFonts w:ascii="Times New Roman" w:hAnsi="Times New Roman" w:cs="Times New Roman"/>
          <w:sz w:val="24"/>
          <w:szCs w:val="24"/>
        </w:rPr>
        <w:t>e</w:t>
      </w:r>
      <w:r w:rsidR="00B74CDF">
        <w:rPr>
          <w:rFonts w:ascii="Times New Roman" w:hAnsi="Times New Roman" w:cs="Times New Roman"/>
          <w:sz w:val="24"/>
          <w:szCs w:val="24"/>
        </w:rPr>
        <w:t>ukosit</w:t>
      </w:r>
      <w:r w:rsidR="00C02C6D">
        <w:rPr>
          <w:rFonts w:ascii="Times New Roman" w:hAnsi="Times New Roman" w:cs="Times New Roman"/>
          <w:sz w:val="24"/>
          <w:szCs w:val="24"/>
        </w:rPr>
        <w:t xml:space="preserve"> </w:t>
      </w:r>
      <w:r w:rsidR="00CE76B0">
        <w:rPr>
          <w:rFonts w:ascii="Times New Roman" w:hAnsi="Times New Roman" w:cs="Times New Roman"/>
          <w:sz w:val="24"/>
          <w:szCs w:val="24"/>
        </w:rPr>
        <w:t>8</w:t>
      </w:r>
      <w:r w:rsidR="00C02C6D">
        <w:rPr>
          <w:rFonts w:ascii="Times New Roman" w:hAnsi="Times New Roman" w:cs="Times New Roman"/>
          <w:sz w:val="24"/>
          <w:szCs w:val="24"/>
        </w:rPr>
        <w:t>,9</w:t>
      </w:r>
      <w:r w:rsidR="00B74CDF">
        <w:rPr>
          <w:rFonts w:ascii="Times New Roman" w:hAnsi="Times New Roman" w:cs="Times New Roman"/>
          <w:sz w:val="24"/>
          <w:szCs w:val="24"/>
        </w:rPr>
        <w:t>.10</w:t>
      </w:r>
      <w:r w:rsidR="00B74CDF" w:rsidRPr="00B74CDF">
        <w:rPr>
          <w:rFonts w:ascii="Times New Roman" w:hAnsi="Times New Roman" w:cs="Times New Roman"/>
          <w:sz w:val="24"/>
          <w:szCs w:val="24"/>
          <w:vertAlign w:val="superscript"/>
        </w:rPr>
        <w:t>3</w:t>
      </w:r>
      <w:r w:rsidR="00B74CDF">
        <w:rPr>
          <w:rFonts w:ascii="Times New Roman" w:hAnsi="Times New Roman" w:cs="Times New Roman"/>
          <w:sz w:val="24"/>
          <w:szCs w:val="24"/>
        </w:rPr>
        <w:t>/uL</w:t>
      </w:r>
      <w:r w:rsidR="00F3491D">
        <w:rPr>
          <w:rFonts w:ascii="Times New Roman" w:hAnsi="Times New Roman" w:cs="Times New Roman"/>
          <w:sz w:val="24"/>
          <w:szCs w:val="24"/>
        </w:rPr>
        <w:t>, T</w:t>
      </w:r>
      <w:r w:rsidR="00C02C6D">
        <w:rPr>
          <w:rFonts w:ascii="Times New Roman" w:hAnsi="Times New Roman" w:cs="Times New Roman"/>
          <w:sz w:val="24"/>
          <w:szCs w:val="24"/>
        </w:rPr>
        <w:t xml:space="preserve">rombosit </w:t>
      </w:r>
      <w:r w:rsidR="00CE76B0">
        <w:rPr>
          <w:rFonts w:ascii="Times New Roman" w:hAnsi="Times New Roman" w:cs="Times New Roman"/>
          <w:sz w:val="24"/>
          <w:szCs w:val="24"/>
        </w:rPr>
        <w:t>226</w:t>
      </w:r>
      <w:r w:rsidR="00B74CDF">
        <w:rPr>
          <w:rFonts w:ascii="Times New Roman" w:hAnsi="Times New Roman" w:cs="Times New Roman"/>
          <w:sz w:val="24"/>
          <w:szCs w:val="24"/>
        </w:rPr>
        <w:t>.10</w:t>
      </w:r>
      <w:r w:rsidR="00B74CDF" w:rsidRPr="00B74CDF">
        <w:rPr>
          <w:rFonts w:ascii="Times New Roman" w:hAnsi="Times New Roman" w:cs="Times New Roman"/>
          <w:sz w:val="24"/>
          <w:szCs w:val="24"/>
          <w:vertAlign w:val="superscript"/>
        </w:rPr>
        <w:t>3</w:t>
      </w:r>
      <w:r w:rsidR="00B74CDF" w:rsidRPr="00B74CDF">
        <w:rPr>
          <w:rFonts w:ascii="Times New Roman" w:hAnsi="Times New Roman" w:cs="Times New Roman"/>
          <w:sz w:val="24"/>
          <w:szCs w:val="24"/>
        </w:rPr>
        <w:t>/uL</w:t>
      </w:r>
      <w:r w:rsidR="00A74629">
        <w:rPr>
          <w:rFonts w:ascii="Times New Roman" w:hAnsi="Times New Roman" w:cs="Times New Roman"/>
          <w:sz w:val="24"/>
          <w:szCs w:val="24"/>
        </w:rPr>
        <w:t xml:space="preserve">, </w:t>
      </w:r>
      <w:r w:rsidR="00DF24A7" w:rsidRPr="00B74CDF">
        <w:rPr>
          <w:rFonts w:ascii="Times New Roman" w:hAnsi="Times New Roman" w:cs="Times New Roman"/>
          <w:i/>
          <w:sz w:val="24"/>
          <w:szCs w:val="24"/>
        </w:rPr>
        <w:t>B</w:t>
      </w:r>
      <w:r w:rsidR="00B74CDF" w:rsidRPr="00B74CDF">
        <w:rPr>
          <w:rFonts w:ascii="Times New Roman" w:hAnsi="Times New Roman" w:cs="Times New Roman"/>
          <w:i/>
          <w:sz w:val="24"/>
          <w:szCs w:val="24"/>
        </w:rPr>
        <w:t xml:space="preserve">lood </w:t>
      </w:r>
      <w:r w:rsidR="00DF24A7" w:rsidRPr="00B74CDF">
        <w:rPr>
          <w:rFonts w:ascii="Times New Roman" w:hAnsi="Times New Roman" w:cs="Times New Roman"/>
          <w:i/>
          <w:sz w:val="24"/>
          <w:szCs w:val="24"/>
        </w:rPr>
        <w:t>U</w:t>
      </w:r>
      <w:r w:rsidR="00B74CDF" w:rsidRPr="00B74CDF">
        <w:rPr>
          <w:rFonts w:ascii="Times New Roman" w:hAnsi="Times New Roman" w:cs="Times New Roman"/>
          <w:i/>
          <w:sz w:val="24"/>
          <w:szCs w:val="24"/>
        </w:rPr>
        <w:t xml:space="preserve">rea </w:t>
      </w:r>
      <w:r w:rsidR="00DF24A7" w:rsidRPr="00B74CDF">
        <w:rPr>
          <w:rFonts w:ascii="Times New Roman" w:hAnsi="Times New Roman" w:cs="Times New Roman"/>
          <w:i/>
          <w:sz w:val="24"/>
          <w:szCs w:val="24"/>
        </w:rPr>
        <w:t>N</w:t>
      </w:r>
      <w:r w:rsidR="00B74CDF" w:rsidRPr="00B74CDF">
        <w:rPr>
          <w:rFonts w:ascii="Times New Roman" w:hAnsi="Times New Roman" w:cs="Times New Roman"/>
          <w:i/>
          <w:sz w:val="24"/>
          <w:szCs w:val="24"/>
        </w:rPr>
        <w:t>itrogen</w:t>
      </w:r>
      <w:r w:rsidR="00CE76B0">
        <w:rPr>
          <w:rFonts w:ascii="Times New Roman" w:hAnsi="Times New Roman" w:cs="Times New Roman"/>
          <w:sz w:val="24"/>
          <w:szCs w:val="24"/>
        </w:rPr>
        <w:t xml:space="preserve"> (BUN)</w:t>
      </w:r>
      <w:r w:rsidR="00DF24A7">
        <w:rPr>
          <w:rFonts w:ascii="Times New Roman" w:hAnsi="Times New Roman" w:cs="Times New Roman"/>
          <w:sz w:val="24"/>
          <w:szCs w:val="24"/>
        </w:rPr>
        <w:t xml:space="preserve"> </w:t>
      </w:r>
      <w:r w:rsidR="00CE76B0">
        <w:rPr>
          <w:rFonts w:ascii="Times New Roman" w:hAnsi="Times New Roman" w:cs="Times New Roman"/>
          <w:sz w:val="24"/>
          <w:szCs w:val="24"/>
        </w:rPr>
        <w:t>14</w:t>
      </w:r>
      <w:r w:rsidR="00C02C6D">
        <w:rPr>
          <w:rFonts w:ascii="Times New Roman" w:hAnsi="Times New Roman" w:cs="Times New Roman"/>
          <w:sz w:val="24"/>
          <w:szCs w:val="24"/>
        </w:rPr>
        <w:t xml:space="preserve"> </w:t>
      </w:r>
      <w:r w:rsidR="00B74CDF">
        <w:rPr>
          <w:rFonts w:ascii="Times New Roman" w:hAnsi="Times New Roman" w:cs="Times New Roman"/>
          <w:sz w:val="24"/>
          <w:szCs w:val="24"/>
        </w:rPr>
        <w:t>mg/dl</w:t>
      </w:r>
      <w:r w:rsidR="00CE76B0">
        <w:rPr>
          <w:rFonts w:ascii="Times New Roman" w:hAnsi="Times New Roman" w:cs="Times New Roman"/>
          <w:sz w:val="24"/>
          <w:szCs w:val="24"/>
        </w:rPr>
        <w:t xml:space="preserve">, </w:t>
      </w:r>
      <w:r w:rsidR="00C02C6D">
        <w:rPr>
          <w:rFonts w:ascii="Times New Roman" w:hAnsi="Times New Roman" w:cs="Times New Roman"/>
          <w:sz w:val="24"/>
          <w:szCs w:val="24"/>
        </w:rPr>
        <w:t xml:space="preserve">kreatinin serum </w:t>
      </w:r>
      <w:r w:rsidR="00DF24A7">
        <w:rPr>
          <w:rFonts w:ascii="Times New Roman" w:hAnsi="Times New Roman" w:cs="Times New Roman"/>
          <w:sz w:val="24"/>
          <w:szCs w:val="24"/>
        </w:rPr>
        <w:t>0,</w:t>
      </w:r>
      <w:r w:rsidR="00CE76B0">
        <w:rPr>
          <w:rFonts w:ascii="Times New Roman" w:hAnsi="Times New Roman" w:cs="Times New Roman"/>
          <w:sz w:val="24"/>
          <w:szCs w:val="24"/>
        </w:rPr>
        <w:t>43</w:t>
      </w:r>
      <w:r w:rsidR="00B74CDF">
        <w:rPr>
          <w:rFonts w:ascii="Times New Roman" w:hAnsi="Times New Roman" w:cs="Times New Roman"/>
          <w:sz w:val="24"/>
          <w:szCs w:val="24"/>
        </w:rPr>
        <w:t xml:space="preserve"> mg/dl</w:t>
      </w:r>
      <w:r w:rsidR="00CE76B0">
        <w:rPr>
          <w:rFonts w:ascii="Times New Roman" w:hAnsi="Times New Roman" w:cs="Times New Roman"/>
          <w:sz w:val="24"/>
          <w:szCs w:val="24"/>
        </w:rPr>
        <w:t>, dan sedimen leukosit urin penuh di semua lapang pandang.</w:t>
      </w:r>
      <w:r w:rsidR="00DF24A7">
        <w:rPr>
          <w:rFonts w:ascii="Times New Roman" w:hAnsi="Times New Roman" w:cs="Times New Roman"/>
          <w:sz w:val="24"/>
          <w:szCs w:val="24"/>
        </w:rPr>
        <w:t xml:space="preserve"> </w:t>
      </w:r>
      <w:r w:rsidRPr="001933CA">
        <w:rPr>
          <w:rFonts w:ascii="Times New Roman" w:hAnsi="Times New Roman" w:cs="Times New Roman"/>
          <w:sz w:val="24"/>
          <w:szCs w:val="24"/>
        </w:rPr>
        <w:t>Kad</w:t>
      </w:r>
      <w:r w:rsidR="00DF24A7">
        <w:rPr>
          <w:rFonts w:ascii="Times New Roman" w:hAnsi="Times New Roman" w:cs="Times New Roman"/>
          <w:sz w:val="24"/>
          <w:szCs w:val="24"/>
        </w:rPr>
        <w:t xml:space="preserve">ar serum elektrolit, </w:t>
      </w:r>
      <w:r w:rsidRPr="001933CA">
        <w:rPr>
          <w:rFonts w:ascii="Times New Roman" w:hAnsi="Times New Roman" w:cs="Times New Roman"/>
          <w:sz w:val="24"/>
          <w:szCs w:val="24"/>
        </w:rPr>
        <w:t xml:space="preserve">faal hepar, </w:t>
      </w:r>
      <w:r w:rsidR="00CE76B0">
        <w:rPr>
          <w:rFonts w:ascii="Times New Roman" w:hAnsi="Times New Roman" w:cs="Times New Roman"/>
          <w:sz w:val="24"/>
          <w:szCs w:val="24"/>
        </w:rPr>
        <w:t xml:space="preserve">dan </w:t>
      </w:r>
      <w:r w:rsidRPr="001933CA">
        <w:rPr>
          <w:rFonts w:ascii="Times New Roman" w:hAnsi="Times New Roman" w:cs="Times New Roman"/>
          <w:sz w:val="24"/>
          <w:szCs w:val="24"/>
        </w:rPr>
        <w:t>faal hemostasis</w:t>
      </w:r>
      <w:r w:rsidR="00CE76B0">
        <w:rPr>
          <w:rFonts w:ascii="Times New Roman" w:hAnsi="Times New Roman" w:cs="Times New Roman"/>
          <w:sz w:val="24"/>
          <w:szCs w:val="24"/>
        </w:rPr>
        <w:t xml:space="preserve"> </w:t>
      </w:r>
      <w:r w:rsidRPr="001933CA">
        <w:rPr>
          <w:rFonts w:ascii="Times New Roman" w:hAnsi="Times New Roman" w:cs="Times New Roman"/>
          <w:sz w:val="24"/>
          <w:szCs w:val="24"/>
        </w:rPr>
        <w:t xml:space="preserve">dalam batas normal. </w:t>
      </w:r>
      <w:r w:rsidR="00932784">
        <w:rPr>
          <w:rFonts w:ascii="Times New Roman" w:hAnsi="Times New Roman" w:cs="Times New Roman"/>
          <w:sz w:val="24"/>
          <w:szCs w:val="24"/>
        </w:rPr>
        <w:t>Hasil biakan/</w:t>
      </w:r>
      <w:r w:rsidR="00E64902">
        <w:rPr>
          <w:rFonts w:ascii="Times New Roman" w:hAnsi="Times New Roman" w:cs="Times New Roman"/>
          <w:sz w:val="24"/>
          <w:szCs w:val="24"/>
        </w:rPr>
        <w:t xml:space="preserve"> </w:t>
      </w:r>
      <w:r w:rsidR="00932784">
        <w:rPr>
          <w:rFonts w:ascii="Times New Roman" w:hAnsi="Times New Roman" w:cs="Times New Roman"/>
          <w:sz w:val="24"/>
          <w:szCs w:val="24"/>
        </w:rPr>
        <w:t xml:space="preserve">kultur urin </w:t>
      </w:r>
      <w:r w:rsidR="002E3856">
        <w:rPr>
          <w:rFonts w:ascii="Times New Roman" w:hAnsi="Times New Roman" w:cs="Times New Roman"/>
          <w:sz w:val="24"/>
          <w:szCs w:val="24"/>
        </w:rPr>
        <w:t>dan uji sensitif</w:t>
      </w:r>
      <w:r w:rsidR="00932784">
        <w:rPr>
          <w:rFonts w:ascii="Times New Roman" w:hAnsi="Times New Roman" w:cs="Times New Roman"/>
          <w:sz w:val="24"/>
          <w:szCs w:val="24"/>
        </w:rPr>
        <w:t xml:space="preserve">itas antibiotik didapatkan </w:t>
      </w:r>
      <w:r w:rsidR="00932784" w:rsidRPr="00932784">
        <w:rPr>
          <w:rFonts w:ascii="Times New Roman" w:hAnsi="Times New Roman" w:cs="Times New Roman"/>
          <w:i/>
          <w:sz w:val="24"/>
          <w:szCs w:val="24"/>
        </w:rPr>
        <w:t>Enterobacter aerogenes</w:t>
      </w:r>
      <w:r w:rsidR="00932784">
        <w:rPr>
          <w:rFonts w:ascii="Times New Roman" w:hAnsi="Times New Roman" w:cs="Times New Roman"/>
          <w:i/>
          <w:sz w:val="24"/>
          <w:szCs w:val="24"/>
        </w:rPr>
        <w:t xml:space="preserve"> ≥ </w:t>
      </w:r>
      <w:r w:rsidR="00932784" w:rsidRPr="002E3856">
        <w:rPr>
          <w:rFonts w:ascii="Times New Roman" w:hAnsi="Times New Roman" w:cs="Times New Roman"/>
          <w:sz w:val="24"/>
          <w:szCs w:val="24"/>
        </w:rPr>
        <w:t>10</w:t>
      </w:r>
      <w:r w:rsidR="00932784" w:rsidRPr="002E3856">
        <w:rPr>
          <w:rFonts w:ascii="Times New Roman" w:hAnsi="Times New Roman" w:cs="Times New Roman"/>
          <w:sz w:val="24"/>
          <w:szCs w:val="24"/>
          <w:vertAlign w:val="superscript"/>
        </w:rPr>
        <w:t>5</w:t>
      </w:r>
      <w:r w:rsidR="00932784">
        <w:rPr>
          <w:rFonts w:ascii="Times New Roman" w:hAnsi="Times New Roman" w:cs="Times New Roman"/>
          <w:i/>
          <w:sz w:val="24"/>
          <w:szCs w:val="24"/>
          <w:vertAlign w:val="superscript"/>
        </w:rPr>
        <w:t xml:space="preserve"> </w:t>
      </w:r>
      <w:r w:rsidR="002E3856" w:rsidRPr="007466DF">
        <w:rPr>
          <w:rFonts w:ascii="Times New Roman" w:hAnsi="Times New Roman" w:cs="Times New Roman"/>
          <w:i/>
          <w:sz w:val="24"/>
          <w:szCs w:val="24"/>
        </w:rPr>
        <w:t>colony-forming unit</w:t>
      </w:r>
      <w:r w:rsidR="002E3856">
        <w:rPr>
          <w:rFonts w:ascii="Times New Roman" w:hAnsi="Times New Roman" w:cs="Times New Roman"/>
          <w:sz w:val="24"/>
          <w:szCs w:val="24"/>
        </w:rPr>
        <w:t>/mL</w:t>
      </w:r>
      <w:r w:rsidR="007466DF">
        <w:rPr>
          <w:rFonts w:ascii="Times New Roman" w:hAnsi="Times New Roman" w:cs="Times New Roman"/>
          <w:sz w:val="24"/>
          <w:szCs w:val="24"/>
        </w:rPr>
        <w:t xml:space="preserve"> (CFU/mL)</w:t>
      </w:r>
      <w:r w:rsidR="002E3856">
        <w:rPr>
          <w:rFonts w:ascii="Times New Roman" w:hAnsi="Times New Roman" w:cs="Times New Roman"/>
          <w:sz w:val="24"/>
          <w:szCs w:val="24"/>
        </w:rPr>
        <w:t xml:space="preserve"> yang sensitif terhadap pemberian antibiotik Amikacin, Cefoperazone-Sulbactam, Ciprofloxacin, Levofloxacin, dan Meropenem.</w:t>
      </w:r>
      <w:r w:rsidR="00932784">
        <w:rPr>
          <w:rFonts w:ascii="Times New Roman" w:hAnsi="Times New Roman" w:cs="Times New Roman"/>
          <w:i/>
          <w:sz w:val="24"/>
          <w:szCs w:val="24"/>
        </w:rPr>
        <w:t xml:space="preserve"> </w:t>
      </w:r>
      <w:r w:rsidRPr="00932784">
        <w:rPr>
          <w:rFonts w:ascii="Times New Roman" w:hAnsi="Times New Roman" w:cs="Times New Roman"/>
          <w:sz w:val="24"/>
          <w:szCs w:val="24"/>
        </w:rPr>
        <w:t>Pemeriksaan</w:t>
      </w:r>
      <w:r w:rsidR="00B74CDF">
        <w:rPr>
          <w:rFonts w:ascii="Times New Roman" w:hAnsi="Times New Roman" w:cs="Times New Roman"/>
          <w:sz w:val="24"/>
          <w:szCs w:val="24"/>
        </w:rPr>
        <w:t xml:space="preserve"> foto</w:t>
      </w:r>
      <w:r w:rsidRPr="001933CA">
        <w:rPr>
          <w:rFonts w:ascii="Times New Roman" w:hAnsi="Times New Roman" w:cs="Times New Roman"/>
          <w:sz w:val="24"/>
          <w:szCs w:val="24"/>
        </w:rPr>
        <w:t xml:space="preserve"> </w:t>
      </w:r>
      <w:r w:rsidR="00B74CDF" w:rsidRPr="00B74CDF">
        <w:rPr>
          <w:rFonts w:ascii="Times New Roman" w:hAnsi="Times New Roman" w:cs="Times New Roman"/>
          <w:i/>
          <w:sz w:val="24"/>
          <w:szCs w:val="24"/>
        </w:rPr>
        <w:t>t</w:t>
      </w:r>
      <w:r w:rsidRPr="00B74CDF">
        <w:rPr>
          <w:rFonts w:ascii="Times New Roman" w:hAnsi="Times New Roman" w:cs="Times New Roman"/>
          <w:i/>
          <w:sz w:val="24"/>
          <w:szCs w:val="24"/>
        </w:rPr>
        <w:t>horax</w:t>
      </w:r>
      <w:r w:rsidR="00B74CDF">
        <w:rPr>
          <w:rFonts w:ascii="Times New Roman" w:hAnsi="Times New Roman" w:cs="Times New Roman"/>
          <w:sz w:val="24"/>
          <w:szCs w:val="24"/>
        </w:rPr>
        <w:t xml:space="preserve"> tidak ada kelainan, foto polos perut</w:t>
      </w:r>
      <w:r w:rsidR="000E723D">
        <w:rPr>
          <w:rFonts w:ascii="Times New Roman" w:hAnsi="Times New Roman" w:cs="Times New Roman"/>
          <w:sz w:val="24"/>
          <w:szCs w:val="24"/>
        </w:rPr>
        <w:t xml:space="preserve"> (</w:t>
      </w:r>
      <w:r w:rsidR="007F59FD">
        <w:rPr>
          <w:rFonts w:ascii="Times New Roman" w:hAnsi="Times New Roman" w:cs="Times New Roman"/>
          <w:sz w:val="24"/>
          <w:szCs w:val="24"/>
        </w:rPr>
        <w:t>G</w:t>
      </w:r>
      <w:r w:rsidR="000E723D">
        <w:rPr>
          <w:rFonts w:ascii="Times New Roman" w:hAnsi="Times New Roman" w:cs="Times New Roman"/>
          <w:sz w:val="24"/>
          <w:szCs w:val="24"/>
        </w:rPr>
        <w:t>ambar 1)</w:t>
      </w:r>
      <w:r w:rsidRPr="001933CA">
        <w:rPr>
          <w:rFonts w:ascii="Times New Roman" w:hAnsi="Times New Roman" w:cs="Times New Roman"/>
          <w:sz w:val="24"/>
          <w:szCs w:val="24"/>
        </w:rPr>
        <w:t xml:space="preserve"> menunjukkan gambaran </w:t>
      </w:r>
      <w:r w:rsidR="00230CEF">
        <w:rPr>
          <w:rFonts w:ascii="Times New Roman" w:hAnsi="Times New Roman" w:cs="Times New Roman"/>
          <w:sz w:val="24"/>
          <w:szCs w:val="24"/>
        </w:rPr>
        <w:t xml:space="preserve">bayangan </w:t>
      </w:r>
      <w:r w:rsidR="00230CEF" w:rsidRPr="00230CEF">
        <w:rPr>
          <w:rFonts w:ascii="Times New Roman" w:hAnsi="Times New Roman" w:cs="Times New Roman"/>
          <w:i/>
          <w:sz w:val="24"/>
          <w:szCs w:val="24"/>
        </w:rPr>
        <w:t>radioopaque</w:t>
      </w:r>
      <w:r w:rsidR="00230CEF">
        <w:rPr>
          <w:rFonts w:ascii="Times New Roman" w:hAnsi="Times New Roman" w:cs="Times New Roman"/>
          <w:sz w:val="24"/>
          <w:szCs w:val="24"/>
        </w:rPr>
        <w:t xml:space="preserve"> ukuran 1,3 x 0,7 </w:t>
      </w:r>
      <w:r w:rsidR="002E3856">
        <w:rPr>
          <w:rFonts w:ascii="Times New Roman" w:hAnsi="Times New Roman" w:cs="Times New Roman"/>
          <w:sz w:val="24"/>
          <w:szCs w:val="24"/>
        </w:rPr>
        <w:t>cm</w:t>
      </w:r>
      <w:r w:rsidR="00230CEF">
        <w:rPr>
          <w:rFonts w:ascii="Times New Roman" w:hAnsi="Times New Roman" w:cs="Times New Roman"/>
          <w:sz w:val="24"/>
          <w:szCs w:val="24"/>
        </w:rPr>
        <w:t xml:space="preserve"> di sebelah kanan </w:t>
      </w:r>
      <w:r w:rsidR="00D41BAB" w:rsidRPr="00D41BAB">
        <w:rPr>
          <w:rFonts w:ascii="Times New Roman" w:hAnsi="Times New Roman" w:cs="Times New Roman"/>
          <w:i/>
          <w:sz w:val="24"/>
          <w:szCs w:val="24"/>
        </w:rPr>
        <w:t>abdomen</w:t>
      </w:r>
      <w:r w:rsidR="00D41BAB">
        <w:rPr>
          <w:rFonts w:ascii="Times New Roman" w:hAnsi="Times New Roman" w:cs="Times New Roman"/>
          <w:sz w:val="24"/>
          <w:szCs w:val="24"/>
        </w:rPr>
        <w:t xml:space="preserve"> </w:t>
      </w:r>
      <w:r w:rsidR="00230CEF">
        <w:rPr>
          <w:rFonts w:ascii="Times New Roman" w:hAnsi="Times New Roman" w:cs="Times New Roman"/>
          <w:sz w:val="24"/>
          <w:szCs w:val="24"/>
        </w:rPr>
        <w:t xml:space="preserve">setinggi </w:t>
      </w:r>
      <w:r w:rsidR="00230CEF" w:rsidRPr="00230CEF">
        <w:rPr>
          <w:rFonts w:ascii="Times New Roman" w:hAnsi="Times New Roman" w:cs="Times New Roman"/>
          <w:i/>
          <w:sz w:val="24"/>
          <w:szCs w:val="24"/>
        </w:rPr>
        <w:t>vertebrae lumbalis</w:t>
      </w:r>
      <w:r w:rsidR="00230CEF">
        <w:rPr>
          <w:rFonts w:ascii="Times New Roman" w:hAnsi="Times New Roman" w:cs="Times New Roman"/>
          <w:sz w:val="24"/>
          <w:szCs w:val="24"/>
        </w:rPr>
        <w:t xml:space="preserve"> II hingga III</w:t>
      </w:r>
      <w:r w:rsidR="001D5610">
        <w:rPr>
          <w:rFonts w:ascii="Times New Roman" w:hAnsi="Times New Roman" w:cs="Times New Roman"/>
          <w:sz w:val="24"/>
          <w:szCs w:val="24"/>
        </w:rPr>
        <w:t xml:space="preserve">, </w:t>
      </w:r>
      <w:r w:rsidR="00374CD9">
        <w:rPr>
          <w:rFonts w:ascii="Times New Roman" w:hAnsi="Times New Roman" w:cs="Times New Roman"/>
          <w:sz w:val="24"/>
          <w:szCs w:val="24"/>
        </w:rPr>
        <w:t xml:space="preserve">dan </w:t>
      </w:r>
      <w:r w:rsidR="00230CEF">
        <w:rPr>
          <w:rFonts w:ascii="Times New Roman" w:hAnsi="Times New Roman" w:cs="Times New Roman"/>
          <w:sz w:val="24"/>
          <w:szCs w:val="24"/>
        </w:rPr>
        <w:t xml:space="preserve">bayangan </w:t>
      </w:r>
      <w:r w:rsidR="00230CEF" w:rsidRPr="00230CEF">
        <w:rPr>
          <w:rFonts w:ascii="Times New Roman" w:hAnsi="Times New Roman" w:cs="Times New Roman"/>
          <w:i/>
          <w:sz w:val="24"/>
          <w:szCs w:val="24"/>
        </w:rPr>
        <w:t>radioopaque</w:t>
      </w:r>
      <w:r w:rsidR="00230CEF">
        <w:rPr>
          <w:rFonts w:ascii="Times New Roman" w:hAnsi="Times New Roman" w:cs="Times New Roman"/>
          <w:sz w:val="24"/>
          <w:szCs w:val="24"/>
        </w:rPr>
        <w:t xml:space="preserve"> </w:t>
      </w:r>
      <w:r w:rsidR="001D5610" w:rsidRPr="001D5610">
        <w:rPr>
          <w:rFonts w:ascii="Times New Roman" w:hAnsi="Times New Roman" w:cs="Times New Roman"/>
          <w:i/>
          <w:sz w:val="24"/>
          <w:szCs w:val="24"/>
        </w:rPr>
        <w:t>multiple</w:t>
      </w:r>
      <w:r w:rsidR="001D5610">
        <w:rPr>
          <w:rFonts w:ascii="Times New Roman" w:hAnsi="Times New Roman" w:cs="Times New Roman"/>
          <w:sz w:val="24"/>
          <w:szCs w:val="24"/>
        </w:rPr>
        <w:t xml:space="preserve"> </w:t>
      </w:r>
      <w:r w:rsidR="00374CD9">
        <w:rPr>
          <w:rFonts w:ascii="Times New Roman" w:hAnsi="Times New Roman" w:cs="Times New Roman"/>
          <w:sz w:val="24"/>
          <w:szCs w:val="24"/>
        </w:rPr>
        <w:t xml:space="preserve">di rongga </w:t>
      </w:r>
      <w:r w:rsidR="00374CD9" w:rsidRPr="00374CD9">
        <w:rPr>
          <w:rFonts w:ascii="Times New Roman" w:hAnsi="Times New Roman" w:cs="Times New Roman"/>
          <w:i/>
          <w:sz w:val="24"/>
          <w:szCs w:val="24"/>
        </w:rPr>
        <w:t>pelvis</w:t>
      </w:r>
      <w:r w:rsidR="00374CD9">
        <w:rPr>
          <w:rFonts w:ascii="Times New Roman" w:hAnsi="Times New Roman" w:cs="Times New Roman"/>
          <w:sz w:val="24"/>
          <w:szCs w:val="24"/>
        </w:rPr>
        <w:t xml:space="preserve"> dengan </w:t>
      </w:r>
      <w:r w:rsidR="00230CEF">
        <w:rPr>
          <w:rFonts w:ascii="Times New Roman" w:hAnsi="Times New Roman" w:cs="Times New Roman"/>
          <w:sz w:val="24"/>
          <w:szCs w:val="24"/>
        </w:rPr>
        <w:t>ukuran 1 x 1,5 cm</w:t>
      </w:r>
      <w:r w:rsidR="00374CD9">
        <w:rPr>
          <w:rFonts w:ascii="Times New Roman" w:hAnsi="Times New Roman" w:cs="Times New Roman"/>
          <w:sz w:val="24"/>
          <w:szCs w:val="24"/>
        </w:rPr>
        <w:t xml:space="preserve"> </w:t>
      </w:r>
      <w:r w:rsidR="001D5610">
        <w:rPr>
          <w:rFonts w:ascii="Times New Roman" w:hAnsi="Times New Roman" w:cs="Times New Roman"/>
          <w:sz w:val="24"/>
          <w:szCs w:val="24"/>
        </w:rPr>
        <w:t xml:space="preserve">dan </w:t>
      </w:r>
      <w:r w:rsidR="007F59FD">
        <w:rPr>
          <w:rFonts w:ascii="Times New Roman" w:hAnsi="Times New Roman" w:cs="Times New Roman"/>
          <w:sz w:val="24"/>
          <w:szCs w:val="24"/>
        </w:rPr>
        <w:t>3</w:t>
      </w:r>
      <w:r w:rsidR="00374CD9">
        <w:rPr>
          <w:rFonts w:ascii="Times New Roman" w:hAnsi="Times New Roman" w:cs="Times New Roman"/>
          <w:sz w:val="24"/>
          <w:szCs w:val="24"/>
        </w:rPr>
        <w:t xml:space="preserve"> x </w:t>
      </w:r>
      <w:r w:rsidR="007F59FD">
        <w:rPr>
          <w:rFonts w:ascii="Times New Roman" w:hAnsi="Times New Roman" w:cs="Times New Roman"/>
          <w:sz w:val="24"/>
          <w:szCs w:val="24"/>
        </w:rPr>
        <w:t>3</w:t>
      </w:r>
      <w:r w:rsidR="00374CD9">
        <w:rPr>
          <w:rFonts w:ascii="Times New Roman" w:hAnsi="Times New Roman" w:cs="Times New Roman"/>
          <w:sz w:val="24"/>
          <w:szCs w:val="24"/>
        </w:rPr>
        <w:t xml:space="preserve"> cm</w:t>
      </w:r>
      <w:r w:rsidR="00230CEF">
        <w:rPr>
          <w:rFonts w:ascii="Times New Roman" w:hAnsi="Times New Roman" w:cs="Times New Roman"/>
          <w:sz w:val="24"/>
          <w:szCs w:val="24"/>
        </w:rPr>
        <w:t xml:space="preserve">.  </w:t>
      </w:r>
      <w:r w:rsidR="001D5610">
        <w:rPr>
          <w:rFonts w:ascii="Times New Roman" w:hAnsi="Times New Roman" w:cs="Times New Roman"/>
          <w:sz w:val="24"/>
          <w:szCs w:val="24"/>
        </w:rPr>
        <w:t xml:space="preserve">Dari pemeriksaan </w:t>
      </w:r>
      <w:r w:rsidR="00230CEF" w:rsidRPr="00230CEF">
        <w:rPr>
          <w:rFonts w:ascii="Times New Roman" w:hAnsi="Times New Roman" w:cs="Times New Roman"/>
          <w:i/>
          <w:sz w:val="24"/>
          <w:szCs w:val="24"/>
        </w:rPr>
        <w:t>Intravenous Pyelograph</w:t>
      </w:r>
      <w:r w:rsidR="00230CEF">
        <w:rPr>
          <w:rFonts w:ascii="Times New Roman" w:hAnsi="Times New Roman" w:cs="Times New Roman"/>
          <w:i/>
          <w:sz w:val="24"/>
          <w:szCs w:val="24"/>
        </w:rPr>
        <w:t xml:space="preserve">y </w:t>
      </w:r>
      <w:r w:rsidR="00230CEF">
        <w:rPr>
          <w:rFonts w:ascii="Times New Roman" w:hAnsi="Times New Roman" w:cs="Times New Roman"/>
          <w:sz w:val="24"/>
          <w:szCs w:val="24"/>
        </w:rPr>
        <w:t xml:space="preserve">(IVP) </w:t>
      </w:r>
      <w:r w:rsidR="001D5610">
        <w:rPr>
          <w:rFonts w:ascii="Times New Roman" w:hAnsi="Times New Roman" w:cs="Times New Roman"/>
          <w:sz w:val="24"/>
          <w:szCs w:val="24"/>
        </w:rPr>
        <w:t xml:space="preserve">menyimpulkan terdapat batu ginjal kanan, hidronefrosis derajat I ginjal kanan, dan batu </w:t>
      </w:r>
      <w:r w:rsidR="007466DF">
        <w:rPr>
          <w:rFonts w:ascii="Times New Roman" w:hAnsi="Times New Roman" w:cs="Times New Roman"/>
          <w:sz w:val="24"/>
          <w:szCs w:val="24"/>
        </w:rPr>
        <w:t>kandung kemih</w:t>
      </w:r>
      <w:r w:rsidR="001D5610">
        <w:rPr>
          <w:rFonts w:ascii="Times New Roman" w:hAnsi="Times New Roman" w:cs="Times New Roman"/>
          <w:sz w:val="24"/>
          <w:szCs w:val="24"/>
        </w:rPr>
        <w:t xml:space="preserve"> </w:t>
      </w:r>
      <w:r w:rsidR="007F59FD">
        <w:rPr>
          <w:rFonts w:ascii="Times New Roman" w:hAnsi="Times New Roman" w:cs="Times New Roman"/>
          <w:sz w:val="24"/>
          <w:szCs w:val="24"/>
        </w:rPr>
        <w:t>(G</w:t>
      </w:r>
      <w:r w:rsidR="00AE0C44">
        <w:rPr>
          <w:rFonts w:ascii="Times New Roman" w:hAnsi="Times New Roman" w:cs="Times New Roman"/>
          <w:sz w:val="24"/>
          <w:szCs w:val="24"/>
        </w:rPr>
        <w:t xml:space="preserve">ambar 2). </w:t>
      </w:r>
      <w:r w:rsidR="00AE0C44">
        <w:rPr>
          <w:rFonts w:ascii="Times New Roman" w:hAnsi="Times New Roman" w:cs="Times New Roman"/>
          <w:i/>
          <w:sz w:val="24"/>
          <w:szCs w:val="24"/>
        </w:rPr>
        <w:t xml:space="preserve">Urethrography </w:t>
      </w:r>
      <w:r w:rsidR="00AE0C44">
        <w:rPr>
          <w:rFonts w:ascii="Times New Roman" w:hAnsi="Times New Roman" w:cs="Times New Roman"/>
          <w:sz w:val="24"/>
          <w:szCs w:val="24"/>
        </w:rPr>
        <w:t xml:space="preserve">yang dilakukan dengan cara memasukkan kontras dari sela-sela kateter </w:t>
      </w:r>
      <w:r w:rsidR="00374CD9">
        <w:rPr>
          <w:rFonts w:ascii="Times New Roman" w:hAnsi="Times New Roman" w:cs="Times New Roman"/>
          <w:sz w:val="24"/>
          <w:szCs w:val="24"/>
        </w:rPr>
        <w:t xml:space="preserve">menunjukkan bayangan </w:t>
      </w:r>
      <w:r w:rsidR="00374CD9" w:rsidRPr="00230CEF">
        <w:rPr>
          <w:rFonts w:ascii="Times New Roman" w:hAnsi="Times New Roman" w:cs="Times New Roman"/>
          <w:i/>
          <w:sz w:val="24"/>
          <w:szCs w:val="24"/>
        </w:rPr>
        <w:t>radioopaque</w:t>
      </w:r>
      <w:r w:rsidR="009160C2">
        <w:rPr>
          <w:rFonts w:ascii="Times New Roman" w:hAnsi="Times New Roman" w:cs="Times New Roman"/>
          <w:i/>
          <w:sz w:val="24"/>
          <w:szCs w:val="24"/>
        </w:rPr>
        <w:t xml:space="preserve"> </w:t>
      </w:r>
      <w:r w:rsidR="009160C2">
        <w:rPr>
          <w:rFonts w:ascii="Times New Roman" w:hAnsi="Times New Roman" w:cs="Times New Roman"/>
          <w:sz w:val="24"/>
          <w:szCs w:val="24"/>
        </w:rPr>
        <w:t xml:space="preserve">ireguler pada permukaan luar kateter foley sepanjang </w:t>
      </w:r>
      <w:r w:rsidR="0040410E">
        <w:rPr>
          <w:rFonts w:ascii="Times New Roman" w:hAnsi="Times New Roman" w:cs="Times New Roman"/>
          <w:sz w:val="24"/>
          <w:szCs w:val="24"/>
        </w:rPr>
        <w:t>urethra</w:t>
      </w:r>
      <w:r w:rsidR="009160C2">
        <w:rPr>
          <w:rFonts w:ascii="Times New Roman" w:hAnsi="Times New Roman" w:cs="Times New Roman"/>
          <w:sz w:val="24"/>
          <w:szCs w:val="24"/>
        </w:rPr>
        <w:t xml:space="preserve">  </w:t>
      </w:r>
      <w:r w:rsidR="007F59FD">
        <w:rPr>
          <w:rFonts w:ascii="Times New Roman" w:hAnsi="Times New Roman" w:cs="Times New Roman"/>
          <w:sz w:val="24"/>
          <w:szCs w:val="24"/>
        </w:rPr>
        <w:t>(Gambar 3)</w:t>
      </w:r>
      <w:r w:rsidR="001C6D5E">
        <w:rPr>
          <w:rFonts w:ascii="Times New Roman" w:hAnsi="Times New Roman" w:cs="Times New Roman"/>
          <w:sz w:val="24"/>
          <w:szCs w:val="24"/>
        </w:rPr>
        <w:t>.</w:t>
      </w:r>
    </w:p>
    <w:p w:rsidR="00DF24A7" w:rsidRDefault="00DF24A7" w:rsidP="000E723D">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0BE0A6CC" wp14:editId="446BA126">
            <wp:simplePos x="0" y="0"/>
            <wp:positionH relativeFrom="column">
              <wp:posOffset>2147777</wp:posOffset>
            </wp:positionH>
            <wp:positionV relativeFrom="paragraph">
              <wp:posOffset>207069</wp:posOffset>
            </wp:positionV>
            <wp:extent cx="2062716" cy="2243470"/>
            <wp:effectExtent l="0" t="0" r="0" b="4445"/>
            <wp:wrapNone/>
            <wp:docPr id="1" name="Picture 1"/>
            <wp:cNvGraphicFramePr/>
            <a:graphic xmlns:a="http://schemas.openxmlformats.org/drawingml/2006/main">
              <a:graphicData uri="http://schemas.openxmlformats.org/drawingml/2006/picture">
                <pic:pic xmlns:pic="http://schemas.openxmlformats.org/drawingml/2006/picture">
                  <pic:nvPicPr>
                    <pic:cNvPr id="10" name="Content Placeholder 9" descr="IMG_0247.JPG"/>
                    <pic:cNvPicPr>
                      <a:picLocks noGrp="1" noChangeAspect="1"/>
                    </pic:cNvPicPr>
                  </pic:nvPicPr>
                  <pic:blipFill rotWithShape="1">
                    <a:blip r:embed="rId8" cstate="print">
                      <a:extLst>
                        <a:ext uri="{28A0092B-C50C-407E-A947-70E740481C1C}">
                          <a14:useLocalDpi xmlns:a14="http://schemas.microsoft.com/office/drawing/2010/main" val="0"/>
                        </a:ext>
                      </a:extLst>
                    </a:blip>
                    <a:srcRect t="2991" r="3482" b="6838"/>
                    <a:stretch/>
                  </pic:blipFill>
                  <pic:spPr bwMode="auto">
                    <a:xfrm>
                      <a:off x="0" y="0"/>
                      <a:ext cx="2067739" cy="224893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F24A7" w:rsidRDefault="007F59FD" w:rsidP="000E723D">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7011FBC1" wp14:editId="7CF409DB">
                <wp:simplePos x="0" y="0"/>
                <wp:positionH relativeFrom="column">
                  <wp:posOffset>2507275</wp:posOffset>
                </wp:positionH>
                <wp:positionV relativeFrom="paragraph">
                  <wp:posOffset>194310</wp:posOffset>
                </wp:positionV>
                <wp:extent cx="146260" cy="121133"/>
                <wp:effectExtent l="38100" t="38100" r="6350" b="31750"/>
                <wp:wrapNone/>
                <wp:docPr id="4" name="Right Arrow 4"/>
                <wp:cNvGraphicFramePr/>
                <a:graphic xmlns:a="http://schemas.openxmlformats.org/drawingml/2006/main">
                  <a:graphicData uri="http://schemas.microsoft.com/office/word/2010/wordprocessingShape">
                    <wps:wsp>
                      <wps:cNvSpPr/>
                      <wps:spPr>
                        <a:xfrm rot="2157727">
                          <a:off x="0" y="0"/>
                          <a:ext cx="146260" cy="121133"/>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 o:spid="_x0000_s1026" type="#_x0000_t13" style="position:absolute;margin-left:197.4pt;margin-top:15.3pt;width:11.5pt;height:9.55pt;rotation:2356813fd;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" adj="12655" fillcolor="black [3200]" strokecolor="black [1600]" strokeweight="2pt"/>
            </w:pict>
          </mc:Fallback>
        </mc:AlternateContent>
      </w:r>
    </w:p>
    <w:p w:rsidR="00DF24A7" w:rsidRDefault="00DF24A7" w:rsidP="000E723D">
      <w:pPr>
        <w:spacing w:after="0" w:line="360" w:lineRule="auto"/>
        <w:ind w:firstLine="720"/>
        <w:jc w:val="both"/>
        <w:rPr>
          <w:rFonts w:ascii="Times New Roman" w:hAnsi="Times New Roman" w:cs="Times New Roman"/>
          <w:sz w:val="24"/>
          <w:szCs w:val="24"/>
        </w:rPr>
      </w:pPr>
    </w:p>
    <w:p w:rsidR="00DF24A7" w:rsidRDefault="00DF24A7" w:rsidP="000E723D">
      <w:pPr>
        <w:spacing w:after="0" w:line="360" w:lineRule="auto"/>
        <w:ind w:firstLine="720"/>
        <w:jc w:val="both"/>
        <w:rPr>
          <w:rFonts w:ascii="Times New Roman" w:hAnsi="Times New Roman" w:cs="Times New Roman"/>
          <w:sz w:val="24"/>
          <w:szCs w:val="24"/>
        </w:rPr>
      </w:pPr>
    </w:p>
    <w:p w:rsidR="00DF24A7" w:rsidRDefault="00DF24A7" w:rsidP="000E723D">
      <w:pPr>
        <w:spacing w:after="0" w:line="360" w:lineRule="auto"/>
        <w:ind w:firstLine="720"/>
        <w:jc w:val="both"/>
        <w:rPr>
          <w:rFonts w:ascii="Times New Roman" w:hAnsi="Times New Roman" w:cs="Times New Roman"/>
          <w:sz w:val="24"/>
          <w:szCs w:val="24"/>
        </w:rPr>
      </w:pPr>
    </w:p>
    <w:p w:rsidR="00DF24A7" w:rsidRDefault="00DF24A7" w:rsidP="000E723D">
      <w:pPr>
        <w:spacing w:after="0" w:line="360" w:lineRule="auto"/>
        <w:ind w:firstLine="720"/>
        <w:jc w:val="both"/>
        <w:rPr>
          <w:rFonts w:ascii="Times New Roman" w:hAnsi="Times New Roman" w:cs="Times New Roman"/>
          <w:sz w:val="24"/>
          <w:szCs w:val="24"/>
        </w:rPr>
      </w:pPr>
    </w:p>
    <w:p w:rsidR="00DF24A7" w:rsidRDefault="007F59FD" w:rsidP="000E723D">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392B023B" wp14:editId="42016C06">
                <wp:simplePos x="0" y="0"/>
                <wp:positionH relativeFrom="column">
                  <wp:posOffset>3336288</wp:posOffset>
                </wp:positionH>
                <wp:positionV relativeFrom="paragraph">
                  <wp:posOffset>221439</wp:posOffset>
                </wp:positionV>
                <wp:extent cx="148879" cy="80389"/>
                <wp:effectExtent l="34290" t="22860" r="38100" b="19050"/>
                <wp:wrapNone/>
                <wp:docPr id="7" name="Right Arrow 7"/>
                <wp:cNvGraphicFramePr/>
                <a:graphic xmlns:a="http://schemas.openxmlformats.org/drawingml/2006/main">
                  <a:graphicData uri="http://schemas.microsoft.com/office/word/2010/wordprocessingShape">
                    <wps:wsp>
                      <wps:cNvSpPr/>
                      <wps:spPr>
                        <a:xfrm rot="7557727">
                          <a:off x="0" y="0"/>
                          <a:ext cx="148879" cy="80389"/>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7" o:spid="_x0000_s1026" type="#_x0000_t13" style="position:absolute;margin-left:262.7pt;margin-top:17.45pt;width:11.7pt;height:6.35pt;rotation:8255053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" adj="15768" fillcolor="windowText" strokeweight="2pt"/>
            </w:pict>
          </mc:Fallback>
        </mc:AlternateContent>
      </w:r>
    </w:p>
    <w:p w:rsidR="00DF24A7" w:rsidRDefault="00DF24A7" w:rsidP="000E723D">
      <w:pPr>
        <w:spacing w:after="0" w:line="360" w:lineRule="auto"/>
        <w:ind w:firstLine="720"/>
        <w:jc w:val="both"/>
        <w:rPr>
          <w:rFonts w:ascii="Times New Roman" w:hAnsi="Times New Roman" w:cs="Times New Roman"/>
          <w:sz w:val="24"/>
          <w:szCs w:val="24"/>
        </w:rPr>
      </w:pPr>
    </w:p>
    <w:p w:rsidR="00DF24A7" w:rsidRDefault="007F59FD" w:rsidP="000E723D">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4B99ECCF" wp14:editId="6B1E97BD">
                <wp:simplePos x="0" y="0"/>
                <wp:positionH relativeFrom="column">
                  <wp:posOffset>3342005</wp:posOffset>
                </wp:positionH>
                <wp:positionV relativeFrom="paragraph">
                  <wp:posOffset>34925</wp:posOffset>
                </wp:positionV>
                <wp:extent cx="148590" cy="80010"/>
                <wp:effectExtent l="34290" t="3810" r="38100" b="19050"/>
                <wp:wrapNone/>
                <wp:docPr id="9" name="Right Arrow 9"/>
                <wp:cNvGraphicFramePr/>
                <a:graphic xmlns:a="http://schemas.openxmlformats.org/drawingml/2006/main">
                  <a:graphicData uri="http://schemas.microsoft.com/office/word/2010/wordprocessingShape">
                    <wps:wsp>
                      <wps:cNvSpPr/>
                      <wps:spPr>
                        <a:xfrm rot="14042273" flipV="1">
                          <a:off x="0" y="0"/>
                          <a:ext cx="148590" cy="80010"/>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9" o:spid="_x0000_s1026" type="#_x0000_t13" style="position:absolute;margin-left:263.15pt;margin-top:2.75pt;width:11.7pt;height:6.3pt;rotation:8255053fd;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" adj="15785" fillcolor="windowText" strokeweight="2pt"/>
            </w:pict>
          </mc:Fallback>
        </mc:AlternateContent>
      </w:r>
    </w:p>
    <w:p w:rsidR="00DF24A7" w:rsidRDefault="00DF24A7" w:rsidP="000E723D">
      <w:pPr>
        <w:spacing w:after="0" w:line="360" w:lineRule="auto"/>
        <w:ind w:firstLine="720"/>
        <w:jc w:val="both"/>
        <w:rPr>
          <w:rFonts w:ascii="Times New Roman" w:hAnsi="Times New Roman" w:cs="Times New Roman"/>
          <w:sz w:val="24"/>
          <w:szCs w:val="24"/>
        </w:rPr>
      </w:pPr>
    </w:p>
    <w:p w:rsidR="00802D20" w:rsidRDefault="00802D20" w:rsidP="00D41BAB">
      <w:pPr>
        <w:tabs>
          <w:tab w:val="left" w:pos="2127"/>
        </w:tabs>
        <w:spacing w:after="0" w:line="360" w:lineRule="auto"/>
        <w:ind w:left="1843" w:hanging="1123"/>
        <w:rPr>
          <w:rFonts w:ascii="Times New Roman" w:hAnsi="Times New Roman" w:cs="Times New Roman"/>
          <w:sz w:val="24"/>
          <w:szCs w:val="24"/>
        </w:rPr>
      </w:pPr>
      <w:r>
        <w:rPr>
          <w:rFonts w:ascii="Times New Roman" w:hAnsi="Times New Roman" w:cs="Times New Roman"/>
          <w:sz w:val="24"/>
          <w:szCs w:val="24"/>
        </w:rPr>
        <w:t xml:space="preserve">Gambar 1 : Foto polos perut </w:t>
      </w:r>
      <w:r w:rsidR="00184A65" w:rsidRPr="001933CA">
        <w:rPr>
          <w:rFonts w:ascii="Times New Roman" w:hAnsi="Times New Roman" w:cs="Times New Roman"/>
          <w:sz w:val="24"/>
          <w:szCs w:val="24"/>
        </w:rPr>
        <w:t xml:space="preserve">menunjukkan gambaran </w:t>
      </w:r>
      <w:r w:rsidR="007F59FD">
        <w:rPr>
          <w:rFonts w:ascii="Times New Roman" w:hAnsi="Times New Roman" w:cs="Times New Roman"/>
          <w:sz w:val="24"/>
          <w:szCs w:val="24"/>
        </w:rPr>
        <w:t xml:space="preserve">bayangan </w:t>
      </w:r>
      <w:r w:rsidR="007F59FD" w:rsidRPr="00230CEF">
        <w:rPr>
          <w:rFonts w:ascii="Times New Roman" w:hAnsi="Times New Roman" w:cs="Times New Roman"/>
          <w:i/>
          <w:sz w:val="24"/>
          <w:szCs w:val="24"/>
        </w:rPr>
        <w:t>radioopaque</w:t>
      </w:r>
      <w:r w:rsidR="007F59FD">
        <w:rPr>
          <w:rFonts w:ascii="Times New Roman" w:hAnsi="Times New Roman" w:cs="Times New Roman"/>
          <w:sz w:val="24"/>
          <w:szCs w:val="24"/>
        </w:rPr>
        <w:t xml:space="preserve"> pada </w:t>
      </w:r>
      <w:r w:rsidR="00D41BAB">
        <w:rPr>
          <w:rFonts w:ascii="Times New Roman" w:hAnsi="Times New Roman" w:cs="Times New Roman"/>
          <w:sz w:val="24"/>
          <w:szCs w:val="24"/>
        </w:rPr>
        <w:t xml:space="preserve">sisi </w:t>
      </w:r>
      <w:r w:rsidR="007F59FD">
        <w:rPr>
          <w:rFonts w:ascii="Times New Roman" w:hAnsi="Times New Roman" w:cs="Times New Roman"/>
          <w:sz w:val="24"/>
          <w:szCs w:val="24"/>
        </w:rPr>
        <w:t xml:space="preserve">sebelah kanan </w:t>
      </w:r>
      <w:r w:rsidR="00D41BAB" w:rsidRPr="00D41BAB">
        <w:rPr>
          <w:rFonts w:ascii="Times New Roman" w:hAnsi="Times New Roman" w:cs="Times New Roman"/>
          <w:i/>
          <w:sz w:val="24"/>
          <w:szCs w:val="24"/>
        </w:rPr>
        <w:t>abdomen</w:t>
      </w:r>
      <w:r w:rsidR="00D41BAB">
        <w:rPr>
          <w:rFonts w:ascii="Times New Roman" w:hAnsi="Times New Roman" w:cs="Times New Roman"/>
          <w:sz w:val="24"/>
          <w:szCs w:val="24"/>
        </w:rPr>
        <w:t xml:space="preserve"> dan </w:t>
      </w:r>
      <w:r w:rsidR="00D41BAB" w:rsidRPr="00D41BAB">
        <w:rPr>
          <w:rFonts w:ascii="Times New Roman" w:hAnsi="Times New Roman" w:cs="Times New Roman"/>
          <w:i/>
          <w:sz w:val="24"/>
          <w:szCs w:val="24"/>
        </w:rPr>
        <w:t>cavum pelvis</w:t>
      </w:r>
    </w:p>
    <w:p w:rsidR="00D41BAB" w:rsidRDefault="00D41BAB" w:rsidP="00D41BAB">
      <w:pPr>
        <w:tabs>
          <w:tab w:val="left" w:pos="2127"/>
        </w:tabs>
        <w:spacing w:after="0" w:line="360" w:lineRule="auto"/>
        <w:ind w:left="1843" w:hanging="1123"/>
        <w:rPr>
          <w:rFonts w:ascii="Times New Roman" w:hAnsi="Times New Roman" w:cs="Times New Roman"/>
          <w:sz w:val="24"/>
          <w:szCs w:val="24"/>
        </w:rPr>
      </w:pPr>
    </w:p>
    <w:p w:rsidR="00D41BAB" w:rsidRDefault="00D41BAB" w:rsidP="00D41BAB">
      <w:pPr>
        <w:tabs>
          <w:tab w:val="left" w:pos="2127"/>
        </w:tabs>
        <w:spacing w:after="0" w:line="360" w:lineRule="auto"/>
        <w:ind w:left="1843" w:hanging="1123"/>
        <w:rPr>
          <w:rFonts w:ascii="Times New Roman" w:hAnsi="Times New Roman" w:cs="Times New Roman"/>
          <w:sz w:val="24"/>
          <w:szCs w:val="24"/>
        </w:rPr>
      </w:pPr>
    </w:p>
    <w:p w:rsidR="00D205A8" w:rsidRDefault="00D205A8" w:rsidP="004C3250">
      <w:pPr>
        <w:tabs>
          <w:tab w:val="left" w:pos="2127"/>
        </w:tabs>
        <w:spacing w:after="0" w:line="360" w:lineRule="auto"/>
        <w:rPr>
          <w:rFonts w:ascii="Times New Roman" w:hAnsi="Times New Roman" w:cs="Times New Roman"/>
          <w:sz w:val="24"/>
          <w:szCs w:val="24"/>
        </w:rPr>
      </w:pPr>
    </w:p>
    <w:p w:rsidR="00D205A8" w:rsidRDefault="00D205A8" w:rsidP="004C3250">
      <w:pPr>
        <w:tabs>
          <w:tab w:val="left" w:pos="2127"/>
        </w:tabs>
        <w:spacing w:after="0" w:line="360" w:lineRule="auto"/>
        <w:rPr>
          <w:rFonts w:ascii="Times New Roman" w:hAnsi="Times New Roman" w:cs="Times New Roman"/>
          <w:sz w:val="24"/>
          <w:szCs w:val="24"/>
        </w:rPr>
      </w:pPr>
    </w:p>
    <w:p w:rsidR="000E723D" w:rsidRDefault="000E723D" w:rsidP="000E723D">
      <w:pPr>
        <w:spacing w:after="0" w:line="360" w:lineRule="auto"/>
        <w:ind w:firstLine="720"/>
        <w:jc w:val="both"/>
        <w:rPr>
          <w:rFonts w:ascii="Times New Roman" w:hAnsi="Times New Roman" w:cs="Times New Roman"/>
          <w:sz w:val="24"/>
          <w:szCs w:val="24"/>
        </w:rPr>
      </w:pPr>
    </w:p>
    <w:p w:rsidR="000E723D" w:rsidRDefault="00877090" w:rsidP="000E723D">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59264" behindDoc="0" locked="0" layoutInCell="1" allowOverlap="1" wp14:anchorId="0FB02600" wp14:editId="73AE7689">
            <wp:simplePos x="0" y="0"/>
            <wp:positionH relativeFrom="column">
              <wp:posOffset>712381</wp:posOffset>
            </wp:positionH>
            <wp:positionV relativeFrom="paragraph">
              <wp:posOffset>-191385</wp:posOffset>
            </wp:positionV>
            <wp:extent cx="2254103" cy="2402958"/>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7" name="Content Placeholder 6" descr="IMG_0230.JPG"/>
                    <pic:cNvPicPr>
                      <a:picLocks noGrp="1" noChangeAspect="1"/>
                    </pic:cNvPicPr>
                  </pic:nvPicPr>
                  <pic:blipFill rotWithShape="1">
                    <a:blip r:embed="rId9" cstate="print">
                      <a:extLst>
                        <a:ext uri="{28A0092B-C50C-407E-A947-70E740481C1C}">
                          <a14:useLocalDpi xmlns:a14="http://schemas.microsoft.com/office/drawing/2010/main" val="0"/>
                        </a:ext>
                      </a:extLst>
                    </a:blip>
                    <a:srcRect b="2163"/>
                    <a:stretch/>
                  </pic:blipFill>
                  <pic:spPr bwMode="auto">
                    <a:xfrm>
                      <a:off x="0" y="0"/>
                      <a:ext cx="2253615" cy="240243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60288" behindDoc="0" locked="0" layoutInCell="1" allowOverlap="1" wp14:anchorId="070649E1" wp14:editId="174CE3A1">
            <wp:simplePos x="0" y="0"/>
            <wp:positionH relativeFrom="column">
              <wp:posOffset>2945130</wp:posOffset>
            </wp:positionH>
            <wp:positionV relativeFrom="paragraph">
              <wp:posOffset>-95885</wp:posOffset>
            </wp:positionV>
            <wp:extent cx="2407285" cy="2221865"/>
            <wp:effectExtent l="0" t="2540" r="9525" b="9525"/>
            <wp:wrapNone/>
            <wp:docPr id="3" name="Picture 3"/>
            <wp:cNvGraphicFramePr/>
            <a:graphic xmlns:a="http://schemas.openxmlformats.org/drawingml/2006/main">
              <a:graphicData uri="http://schemas.openxmlformats.org/drawingml/2006/picture">
                <pic:pic xmlns:pic="http://schemas.openxmlformats.org/drawingml/2006/picture">
                  <pic:nvPicPr>
                    <pic:cNvPr id="4" name="Content Placeholder 3" descr="IMG_0231.JPG"/>
                    <pic:cNvPicPr>
                      <a:picLocks noGrp="1" noChangeAspect="1"/>
                    </pic:cNvPicPr>
                  </pic:nvPicPr>
                  <pic:blipFill rotWithShape="1">
                    <a:blip r:embed="rId10" cstate="print">
                      <a:extLst>
                        <a:ext uri="{28A0092B-C50C-407E-A947-70E740481C1C}">
                          <a14:useLocalDpi xmlns:a14="http://schemas.microsoft.com/office/drawing/2010/main" val="0"/>
                        </a:ext>
                      </a:extLst>
                    </a:blip>
                    <a:srcRect r="5973"/>
                    <a:stretch/>
                  </pic:blipFill>
                  <pic:spPr bwMode="auto">
                    <a:xfrm rot="5400000">
                      <a:off x="0" y="0"/>
                      <a:ext cx="2407285" cy="22218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84A65" w:rsidRDefault="00877090" w:rsidP="000E723D">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7BC55560" wp14:editId="5C69456D">
                <wp:simplePos x="0" y="0"/>
                <wp:positionH relativeFrom="column">
                  <wp:posOffset>3486785</wp:posOffset>
                </wp:positionH>
                <wp:positionV relativeFrom="paragraph">
                  <wp:posOffset>182880</wp:posOffset>
                </wp:positionV>
                <wp:extent cx="148590" cy="80010"/>
                <wp:effectExtent l="53340" t="3810" r="38100" b="19050"/>
                <wp:wrapNone/>
                <wp:docPr id="18" name="Right Arrow 18"/>
                <wp:cNvGraphicFramePr/>
                <a:graphic xmlns:a="http://schemas.openxmlformats.org/drawingml/2006/main">
                  <a:graphicData uri="http://schemas.microsoft.com/office/word/2010/wordprocessingShape">
                    <wps:wsp>
                      <wps:cNvSpPr/>
                      <wps:spPr>
                        <a:xfrm rot="18357727">
                          <a:off x="0" y="0"/>
                          <a:ext cx="148590" cy="80010"/>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8" o:spid="_x0000_s1026" type="#_x0000_t13" style="position:absolute;margin-left:274.55pt;margin-top:14.4pt;width:11.7pt;height:6.3pt;rotation:-3541427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" adj="15785" fillcolor="windowText" strokeweight="2pt"/>
            </w:pict>
          </mc:Fallback>
        </mc:AlternateContent>
      </w:r>
    </w:p>
    <w:p w:rsidR="00184A65" w:rsidRDefault="00184A65" w:rsidP="000E723D">
      <w:pPr>
        <w:spacing w:after="0" w:line="360" w:lineRule="auto"/>
        <w:ind w:firstLine="720"/>
        <w:jc w:val="both"/>
        <w:rPr>
          <w:rFonts w:ascii="Times New Roman" w:hAnsi="Times New Roman" w:cs="Times New Roman"/>
          <w:sz w:val="24"/>
          <w:szCs w:val="24"/>
        </w:rPr>
      </w:pPr>
    </w:p>
    <w:p w:rsidR="00184A65" w:rsidRDefault="00184A65" w:rsidP="000E723D">
      <w:pPr>
        <w:spacing w:after="0" w:line="360" w:lineRule="auto"/>
        <w:ind w:firstLine="720"/>
        <w:jc w:val="both"/>
        <w:rPr>
          <w:rFonts w:ascii="Times New Roman" w:hAnsi="Times New Roman" w:cs="Times New Roman"/>
          <w:sz w:val="24"/>
          <w:szCs w:val="24"/>
        </w:rPr>
      </w:pPr>
    </w:p>
    <w:p w:rsidR="00184A65" w:rsidRDefault="00184A65" w:rsidP="000E723D">
      <w:pPr>
        <w:spacing w:after="0" w:line="360" w:lineRule="auto"/>
        <w:ind w:firstLine="720"/>
        <w:jc w:val="both"/>
        <w:rPr>
          <w:rFonts w:ascii="Times New Roman" w:hAnsi="Times New Roman" w:cs="Times New Roman"/>
          <w:sz w:val="24"/>
          <w:szCs w:val="24"/>
        </w:rPr>
      </w:pPr>
    </w:p>
    <w:p w:rsidR="00184A65" w:rsidRDefault="00184A65" w:rsidP="000E723D">
      <w:pPr>
        <w:spacing w:after="0" w:line="360" w:lineRule="auto"/>
        <w:ind w:firstLine="720"/>
        <w:jc w:val="both"/>
        <w:rPr>
          <w:rFonts w:ascii="Times New Roman" w:hAnsi="Times New Roman" w:cs="Times New Roman"/>
          <w:sz w:val="24"/>
          <w:szCs w:val="24"/>
        </w:rPr>
      </w:pPr>
    </w:p>
    <w:p w:rsidR="00184A65" w:rsidRDefault="00184A65" w:rsidP="000E723D">
      <w:pPr>
        <w:spacing w:after="0" w:line="360" w:lineRule="auto"/>
        <w:ind w:firstLine="720"/>
        <w:jc w:val="both"/>
        <w:rPr>
          <w:rFonts w:ascii="Times New Roman" w:hAnsi="Times New Roman" w:cs="Times New Roman"/>
          <w:sz w:val="24"/>
          <w:szCs w:val="24"/>
        </w:rPr>
      </w:pPr>
    </w:p>
    <w:p w:rsidR="00184A65" w:rsidRDefault="00184A65" w:rsidP="000E723D">
      <w:pPr>
        <w:spacing w:after="0" w:line="360" w:lineRule="auto"/>
        <w:ind w:firstLine="720"/>
        <w:jc w:val="both"/>
        <w:rPr>
          <w:rFonts w:ascii="Times New Roman" w:hAnsi="Times New Roman" w:cs="Times New Roman"/>
          <w:sz w:val="24"/>
          <w:szCs w:val="24"/>
        </w:rPr>
      </w:pPr>
    </w:p>
    <w:p w:rsidR="00184A65" w:rsidRDefault="006B7182" w:rsidP="000E723D">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4D9942AF" wp14:editId="0BA0167C">
                <wp:simplePos x="0" y="0"/>
                <wp:positionH relativeFrom="column">
                  <wp:posOffset>3369945</wp:posOffset>
                </wp:positionH>
                <wp:positionV relativeFrom="paragraph">
                  <wp:posOffset>226604</wp:posOffset>
                </wp:positionV>
                <wp:extent cx="542260" cy="690540"/>
                <wp:effectExtent l="0" t="0" r="10795" b="14605"/>
                <wp:wrapNone/>
                <wp:docPr id="19" name="Oval 19"/>
                <wp:cNvGraphicFramePr/>
                <a:graphic xmlns:a="http://schemas.openxmlformats.org/drawingml/2006/main">
                  <a:graphicData uri="http://schemas.microsoft.com/office/word/2010/wordprocessingShape">
                    <wps:wsp>
                      <wps:cNvSpPr/>
                      <wps:spPr>
                        <a:xfrm>
                          <a:off x="0" y="0"/>
                          <a:ext cx="542260" cy="690540"/>
                        </a:xfrm>
                        <a:prstGeom prst="ellipse">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9" o:spid="_x0000_s1026" style="position:absolute;margin-left:265.35pt;margin-top:17.85pt;width:42.7pt;height:54.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" filled="f" strokecolor="black [3200]" strokeweight="2pt"/>
            </w:pict>
          </mc:Fallback>
        </mc:AlternateContent>
      </w:r>
      <w:r>
        <w:rPr>
          <w:rFonts w:ascii="Times New Roman" w:hAnsi="Times New Roman" w:cs="Times New Roman"/>
          <w:noProof/>
          <w:sz w:val="24"/>
          <w:szCs w:val="24"/>
        </w:rPr>
        <w:drawing>
          <wp:anchor distT="0" distB="0" distL="114300" distR="114300" simplePos="0" relativeHeight="251661312" behindDoc="0" locked="0" layoutInCell="1" allowOverlap="1" wp14:anchorId="178B3D89" wp14:editId="53C463DF">
            <wp:simplePos x="0" y="0"/>
            <wp:positionH relativeFrom="column">
              <wp:posOffset>3039981</wp:posOffset>
            </wp:positionH>
            <wp:positionV relativeFrom="paragraph">
              <wp:posOffset>160655</wp:posOffset>
            </wp:positionV>
            <wp:extent cx="2221865" cy="2370455"/>
            <wp:effectExtent l="0" t="0" r="6985" b="0"/>
            <wp:wrapNone/>
            <wp:docPr id="5" name="Picture 5"/>
            <wp:cNvGraphicFramePr/>
            <a:graphic xmlns:a="http://schemas.openxmlformats.org/drawingml/2006/main">
              <a:graphicData uri="http://schemas.openxmlformats.org/drawingml/2006/picture">
                <pic:pic xmlns:pic="http://schemas.openxmlformats.org/drawingml/2006/picture">
                  <pic:nvPicPr>
                    <pic:cNvPr id="7" name="Content Placeholder 6" descr="IMG_0250.JPG"/>
                    <pic:cNvPicPr>
                      <a:picLocks noGrp="1" noChangeAspect="1"/>
                    </pic:cNvPicPr>
                  </pic:nvPicPr>
                  <pic:blipFill rotWithShape="1">
                    <a:blip r:embed="rId11" cstate="print">
                      <a:extLst>
                        <a:ext uri="{28A0092B-C50C-407E-A947-70E740481C1C}">
                          <a14:useLocalDpi xmlns:a14="http://schemas.microsoft.com/office/drawing/2010/main" val="0"/>
                        </a:ext>
                      </a:extLst>
                    </a:blip>
                    <a:srcRect b="2620"/>
                    <a:stretch/>
                  </pic:blipFill>
                  <pic:spPr bwMode="auto">
                    <a:xfrm>
                      <a:off x="0" y="0"/>
                      <a:ext cx="2221865" cy="2370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77090">
        <w:rPr>
          <w:rFonts w:ascii="Times New Roman" w:hAnsi="Times New Roman" w:cs="Times New Roman"/>
          <w:noProof/>
          <w:sz w:val="24"/>
          <w:szCs w:val="24"/>
        </w:rPr>
        <w:drawing>
          <wp:anchor distT="0" distB="0" distL="114300" distR="114300" simplePos="0" relativeHeight="251662336" behindDoc="0" locked="0" layoutInCell="1" allowOverlap="1" wp14:anchorId="30383735" wp14:editId="77AAB3E2">
            <wp:simplePos x="0" y="0"/>
            <wp:positionH relativeFrom="column">
              <wp:posOffset>641350</wp:posOffset>
            </wp:positionH>
            <wp:positionV relativeFrom="paragraph">
              <wp:posOffset>230505</wp:posOffset>
            </wp:positionV>
            <wp:extent cx="2392045" cy="2253615"/>
            <wp:effectExtent l="0" t="6985" r="1270" b="1270"/>
            <wp:wrapNone/>
            <wp:docPr id="6" name="Picture 6"/>
            <wp:cNvGraphicFramePr/>
            <a:graphic xmlns:a="http://schemas.openxmlformats.org/drawingml/2006/main">
              <a:graphicData uri="http://schemas.openxmlformats.org/drawingml/2006/picture">
                <pic:pic xmlns:pic="http://schemas.openxmlformats.org/drawingml/2006/picture">
                  <pic:nvPicPr>
                    <pic:cNvPr id="6" name="Content Placeholder 5" descr="IMG_0256.JPG"/>
                    <pic:cNvPicPr>
                      <a:picLocks noGrp="1" noChangeAspect="1"/>
                    </pic:cNvPicPr>
                  </pic:nvPicPr>
                  <pic:blipFill rotWithShape="1">
                    <a:blip r:embed="rId12" cstate="print">
                      <a:extLst>
                        <a:ext uri="{28A0092B-C50C-407E-A947-70E740481C1C}">
                          <a14:useLocalDpi xmlns:a14="http://schemas.microsoft.com/office/drawing/2010/main" val="0"/>
                        </a:ext>
                      </a:extLst>
                    </a:blip>
                    <a:srcRect l="7016" t="15146" r="4174" b="2373"/>
                    <a:stretch/>
                  </pic:blipFill>
                  <pic:spPr bwMode="auto">
                    <a:xfrm rot="5400000">
                      <a:off x="0" y="0"/>
                      <a:ext cx="2392045" cy="2253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84A65" w:rsidRDefault="00184A65" w:rsidP="000E723D">
      <w:pPr>
        <w:spacing w:after="0" w:line="360" w:lineRule="auto"/>
        <w:ind w:firstLine="720"/>
        <w:jc w:val="both"/>
        <w:rPr>
          <w:rFonts w:ascii="Times New Roman" w:hAnsi="Times New Roman" w:cs="Times New Roman"/>
          <w:sz w:val="24"/>
          <w:szCs w:val="24"/>
        </w:rPr>
      </w:pPr>
    </w:p>
    <w:p w:rsidR="00184A65" w:rsidRDefault="00184A65" w:rsidP="000E723D">
      <w:pPr>
        <w:spacing w:after="0" w:line="360" w:lineRule="auto"/>
        <w:ind w:firstLine="720"/>
        <w:jc w:val="both"/>
        <w:rPr>
          <w:rFonts w:ascii="Times New Roman" w:hAnsi="Times New Roman" w:cs="Times New Roman"/>
          <w:sz w:val="24"/>
          <w:szCs w:val="24"/>
        </w:rPr>
      </w:pPr>
    </w:p>
    <w:p w:rsidR="000E723D" w:rsidRDefault="000E723D" w:rsidP="000E723D">
      <w:pPr>
        <w:spacing w:after="0" w:line="360" w:lineRule="auto"/>
        <w:ind w:firstLine="720"/>
        <w:jc w:val="both"/>
        <w:rPr>
          <w:rFonts w:ascii="Times New Roman" w:hAnsi="Times New Roman" w:cs="Times New Roman"/>
          <w:sz w:val="24"/>
          <w:szCs w:val="24"/>
        </w:rPr>
      </w:pPr>
    </w:p>
    <w:p w:rsidR="00DF24A7" w:rsidRDefault="00DF24A7" w:rsidP="000E723D">
      <w:pPr>
        <w:spacing w:after="0" w:line="360" w:lineRule="auto"/>
        <w:ind w:firstLine="720"/>
        <w:jc w:val="both"/>
        <w:rPr>
          <w:rFonts w:ascii="Times New Roman" w:hAnsi="Times New Roman" w:cs="Times New Roman"/>
          <w:sz w:val="24"/>
          <w:szCs w:val="24"/>
        </w:rPr>
      </w:pPr>
    </w:p>
    <w:p w:rsidR="00DF24A7" w:rsidRDefault="00DF24A7" w:rsidP="000E723D">
      <w:pPr>
        <w:spacing w:after="0" w:line="360" w:lineRule="auto"/>
        <w:ind w:firstLine="720"/>
        <w:jc w:val="both"/>
        <w:rPr>
          <w:rFonts w:ascii="Times New Roman" w:hAnsi="Times New Roman" w:cs="Times New Roman"/>
          <w:sz w:val="24"/>
          <w:szCs w:val="24"/>
        </w:rPr>
      </w:pPr>
      <w:r w:rsidRPr="00DF24A7">
        <w:rPr>
          <w:rFonts w:ascii="Times New Roman" w:hAnsi="Times New Roman" w:cs="Times New Roman"/>
          <w:sz w:val="24"/>
          <w:szCs w:val="24"/>
        </w:rPr>
        <w:t xml:space="preserve"> </w:t>
      </w:r>
    </w:p>
    <w:p w:rsidR="00DF24A7" w:rsidRDefault="00DF24A7" w:rsidP="000E723D">
      <w:pPr>
        <w:spacing w:after="0" w:line="360" w:lineRule="auto"/>
        <w:ind w:firstLine="720"/>
        <w:jc w:val="both"/>
        <w:rPr>
          <w:rFonts w:ascii="Times New Roman" w:hAnsi="Times New Roman" w:cs="Times New Roman"/>
          <w:sz w:val="24"/>
          <w:szCs w:val="24"/>
        </w:rPr>
      </w:pPr>
    </w:p>
    <w:p w:rsidR="00DF24A7" w:rsidRDefault="00DF24A7" w:rsidP="000E723D">
      <w:pPr>
        <w:spacing w:after="0" w:line="360" w:lineRule="auto"/>
        <w:ind w:firstLine="720"/>
        <w:jc w:val="both"/>
        <w:rPr>
          <w:rFonts w:ascii="Times New Roman" w:hAnsi="Times New Roman" w:cs="Times New Roman"/>
          <w:sz w:val="24"/>
          <w:szCs w:val="24"/>
        </w:rPr>
      </w:pPr>
    </w:p>
    <w:p w:rsidR="00DF24A7" w:rsidRDefault="00DF24A7" w:rsidP="000E723D">
      <w:pPr>
        <w:spacing w:after="0" w:line="360" w:lineRule="auto"/>
        <w:ind w:firstLine="720"/>
        <w:jc w:val="both"/>
        <w:rPr>
          <w:rFonts w:ascii="Times New Roman" w:hAnsi="Times New Roman" w:cs="Times New Roman"/>
          <w:sz w:val="24"/>
          <w:szCs w:val="24"/>
        </w:rPr>
      </w:pPr>
    </w:p>
    <w:p w:rsidR="00DF24A7" w:rsidRDefault="00877090" w:rsidP="000E723D">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1792" behindDoc="0" locked="0" layoutInCell="1" allowOverlap="1" wp14:anchorId="6AC3D7D1" wp14:editId="763B4A5C">
            <wp:simplePos x="0" y="0"/>
            <wp:positionH relativeFrom="column">
              <wp:posOffset>3030278</wp:posOffset>
            </wp:positionH>
            <wp:positionV relativeFrom="paragraph">
              <wp:posOffset>252361</wp:posOffset>
            </wp:positionV>
            <wp:extent cx="2222205" cy="2424223"/>
            <wp:effectExtent l="0" t="0" r="6985" b="0"/>
            <wp:wrapNone/>
            <wp:docPr id="17" name="Picture 17"/>
            <wp:cNvGraphicFramePr/>
            <a:graphic xmlns:a="http://schemas.openxmlformats.org/drawingml/2006/main">
              <a:graphicData uri="http://schemas.openxmlformats.org/drawingml/2006/picture">
                <pic:pic xmlns:pic="http://schemas.openxmlformats.org/drawingml/2006/picture">
                  <pic:nvPicPr>
                    <pic:cNvPr id="7" name="Content Placeholder 6" descr="IMG_0250.JPG"/>
                    <pic:cNvPicPr>
                      <a:picLocks noGrp="1"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221813" cy="2423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79744" behindDoc="0" locked="0" layoutInCell="1" allowOverlap="1" wp14:anchorId="5BA098AA" wp14:editId="3B0DAB84">
            <wp:simplePos x="0" y="0"/>
            <wp:positionH relativeFrom="column">
              <wp:posOffset>711835</wp:posOffset>
            </wp:positionH>
            <wp:positionV relativeFrom="paragraph">
              <wp:posOffset>252095</wp:posOffset>
            </wp:positionV>
            <wp:extent cx="2253615" cy="2423795"/>
            <wp:effectExtent l="0" t="0" r="0" b="0"/>
            <wp:wrapNone/>
            <wp:docPr id="16" name="Picture 16"/>
            <wp:cNvGraphicFramePr/>
            <a:graphic xmlns:a="http://schemas.openxmlformats.org/drawingml/2006/main">
              <a:graphicData uri="http://schemas.openxmlformats.org/drawingml/2006/picture">
                <pic:pic xmlns:pic="http://schemas.openxmlformats.org/drawingml/2006/picture">
                  <pic:nvPicPr>
                    <pic:cNvPr id="7" name="Content Placeholder 6" descr="IMG_0250.JPG"/>
                    <pic:cNvPicPr>
                      <a:picLocks noGrp="1" noChangeAspect="1"/>
                    </pic:cNvPicPr>
                  </pic:nvPicPr>
                  <pic:blipFill rotWithShape="1">
                    <a:blip r:embed="rId14" cstate="print">
                      <a:extLst>
                        <a:ext uri="{28A0092B-C50C-407E-A947-70E740481C1C}">
                          <a14:useLocalDpi xmlns:a14="http://schemas.microsoft.com/office/drawing/2010/main" val="0"/>
                        </a:ext>
                      </a:extLst>
                    </a:blip>
                    <a:srcRect t="3604" b="10810"/>
                    <a:stretch/>
                  </pic:blipFill>
                  <pic:spPr bwMode="auto">
                    <a:xfrm>
                      <a:off x="0" y="0"/>
                      <a:ext cx="2253615" cy="2423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F24A7" w:rsidRDefault="00DF24A7" w:rsidP="000E723D">
      <w:pPr>
        <w:spacing w:after="0" w:line="360" w:lineRule="auto"/>
        <w:ind w:firstLine="720"/>
        <w:jc w:val="both"/>
        <w:rPr>
          <w:rFonts w:ascii="Times New Roman" w:hAnsi="Times New Roman" w:cs="Times New Roman"/>
          <w:sz w:val="24"/>
          <w:szCs w:val="24"/>
        </w:rPr>
      </w:pPr>
    </w:p>
    <w:p w:rsidR="00184A65" w:rsidRDefault="00535526" w:rsidP="008770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184A65" w:rsidRDefault="00184A65" w:rsidP="000E723D">
      <w:pPr>
        <w:spacing w:after="0" w:line="360" w:lineRule="auto"/>
        <w:ind w:firstLine="720"/>
        <w:jc w:val="both"/>
        <w:rPr>
          <w:rFonts w:ascii="Times New Roman" w:hAnsi="Times New Roman" w:cs="Times New Roman"/>
          <w:sz w:val="24"/>
          <w:szCs w:val="24"/>
        </w:rPr>
      </w:pPr>
    </w:p>
    <w:p w:rsidR="00877090" w:rsidRDefault="00877090" w:rsidP="000E723D">
      <w:pPr>
        <w:spacing w:after="0" w:line="360" w:lineRule="auto"/>
        <w:ind w:firstLine="720"/>
        <w:jc w:val="both"/>
        <w:rPr>
          <w:rFonts w:ascii="Times New Roman" w:hAnsi="Times New Roman" w:cs="Times New Roman"/>
          <w:sz w:val="24"/>
          <w:szCs w:val="24"/>
        </w:rPr>
      </w:pPr>
    </w:p>
    <w:p w:rsidR="00877090" w:rsidRDefault="00877090" w:rsidP="000E723D">
      <w:pPr>
        <w:spacing w:after="0" w:line="360" w:lineRule="auto"/>
        <w:ind w:firstLine="720"/>
        <w:jc w:val="both"/>
        <w:rPr>
          <w:rFonts w:ascii="Times New Roman" w:hAnsi="Times New Roman" w:cs="Times New Roman"/>
          <w:sz w:val="24"/>
          <w:szCs w:val="24"/>
        </w:rPr>
      </w:pPr>
    </w:p>
    <w:p w:rsidR="00877090" w:rsidRDefault="00877090" w:rsidP="000E723D">
      <w:pPr>
        <w:spacing w:after="0" w:line="360" w:lineRule="auto"/>
        <w:ind w:firstLine="720"/>
        <w:jc w:val="both"/>
        <w:rPr>
          <w:rFonts w:ascii="Times New Roman" w:hAnsi="Times New Roman" w:cs="Times New Roman"/>
          <w:sz w:val="24"/>
          <w:szCs w:val="24"/>
        </w:rPr>
      </w:pPr>
    </w:p>
    <w:p w:rsidR="00877090" w:rsidRDefault="00877090" w:rsidP="000E723D">
      <w:pPr>
        <w:spacing w:after="0" w:line="360" w:lineRule="auto"/>
        <w:ind w:firstLine="720"/>
        <w:jc w:val="both"/>
        <w:rPr>
          <w:rFonts w:ascii="Times New Roman" w:hAnsi="Times New Roman" w:cs="Times New Roman"/>
          <w:sz w:val="24"/>
          <w:szCs w:val="24"/>
        </w:rPr>
      </w:pPr>
    </w:p>
    <w:p w:rsidR="00877090" w:rsidRDefault="006B7182" w:rsidP="000E723D">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1679C72A" wp14:editId="58DA526D">
                <wp:simplePos x="0" y="0"/>
                <wp:positionH relativeFrom="column">
                  <wp:posOffset>4321309</wp:posOffset>
                </wp:positionH>
                <wp:positionV relativeFrom="paragraph">
                  <wp:posOffset>33019</wp:posOffset>
                </wp:positionV>
                <wp:extent cx="148590" cy="80010"/>
                <wp:effectExtent l="34290" t="22860" r="38100" b="19050"/>
                <wp:wrapNone/>
                <wp:docPr id="20" name="Right Arrow 20"/>
                <wp:cNvGraphicFramePr/>
                <a:graphic xmlns:a="http://schemas.openxmlformats.org/drawingml/2006/main">
                  <a:graphicData uri="http://schemas.microsoft.com/office/word/2010/wordprocessingShape">
                    <wps:wsp>
                      <wps:cNvSpPr/>
                      <wps:spPr>
                        <a:xfrm rot="7557727">
                          <a:off x="0" y="0"/>
                          <a:ext cx="148590" cy="80010"/>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20" o:spid="_x0000_s1026" type="#_x0000_t13" style="position:absolute;margin-left:340.25pt;margin-top:2.6pt;width:11.7pt;height:6.3pt;rotation:8255053fd;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" adj="15785" fillcolor="windowText" strokeweight="2pt"/>
            </w:pict>
          </mc:Fallback>
        </mc:AlternateContent>
      </w:r>
    </w:p>
    <w:p w:rsidR="00877090" w:rsidRDefault="00877090" w:rsidP="000E723D">
      <w:pPr>
        <w:spacing w:after="0" w:line="360" w:lineRule="auto"/>
        <w:ind w:firstLine="720"/>
        <w:jc w:val="both"/>
        <w:rPr>
          <w:rFonts w:ascii="Times New Roman" w:hAnsi="Times New Roman" w:cs="Times New Roman"/>
          <w:sz w:val="24"/>
          <w:szCs w:val="24"/>
        </w:rPr>
      </w:pPr>
    </w:p>
    <w:p w:rsidR="00877090" w:rsidRDefault="00877090" w:rsidP="000E723D">
      <w:pPr>
        <w:spacing w:after="0" w:line="360" w:lineRule="auto"/>
        <w:ind w:firstLine="720"/>
        <w:jc w:val="both"/>
        <w:rPr>
          <w:rFonts w:ascii="Times New Roman" w:hAnsi="Times New Roman" w:cs="Times New Roman"/>
          <w:sz w:val="24"/>
          <w:szCs w:val="24"/>
        </w:rPr>
      </w:pPr>
    </w:p>
    <w:p w:rsidR="00877090" w:rsidRDefault="006B7182" w:rsidP="00877090">
      <w:pPr>
        <w:tabs>
          <w:tab w:val="left" w:pos="2127"/>
        </w:tabs>
        <w:spacing w:after="0" w:line="360" w:lineRule="auto"/>
        <w:ind w:left="1843" w:hanging="1123"/>
        <w:rPr>
          <w:rFonts w:ascii="Times New Roman" w:hAnsi="Times New Roman" w:cs="Times New Roman"/>
          <w:sz w:val="24"/>
          <w:szCs w:val="24"/>
        </w:rPr>
      </w:pPr>
      <w:r>
        <w:rPr>
          <w:rFonts w:ascii="Times New Roman" w:hAnsi="Times New Roman" w:cs="Times New Roman"/>
          <w:sz w:val="24"/>
          <w:szCs w:val="24"/>
        </w:rPr>
        <w:t>Gambar 2</w:t>
      </w:r>
      <w:r w:rsidR="00877090">
        <w:rPr>
          <w:rFonts w:ascii="Times New Roman" w:hAnsi="Times New Roman" w:cs="Times New Roman"/>
          <w:sz w:val="24"/>
          <w:szCs w:val="24"/>
        </w:rPr>
        <w:t xml:space="preserve"> : IVP menyimpulkan terdapat batu ginjal kanan, hidronefrosis derajat I ginjal kanan, dan batu </w:t>
      </w:r>
      <w:r w:rsidR="007466DF">
        <w:rPr>
          <w:rFonts w:ascii="Times New Roman" w:hAnsi="Times New Roman" w:cs="Times New Roman"/>
          <w:sz w:val="24"/>
          <w:szCs w:val="24"/>
        </w:rPr>
        <w:t>kandung kemih</w:t>
      </w:r>
      <w:r>
        <w:rPr>
          <w:rFonts w:ascii="Times New Roman" w:hAnsi="Times New Roman" w:cs="Times New Roman"/>
          <w:sz w:val="24"/>
          <w:szCs w:val="24"/>
        </w:rPr>
        <w:t>.</w:t>
      </w:r>
    </w:p>
    <w:p w:rsidR="00DF24A7" w:rsidRDefault="009160C2" w:rsidP="009160C2">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2228066" cy="2661313"/>
            <wp:effectExtent l="0" t="0" r="127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88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26788" cy="2659786"/>
                    </a:xfrm>
                    <a:prstGeom prst="rect">
                      <a:avLst/>
                    </a:prstGeom>
                  </pic:spPr>
                </pic:pic>
              </a:graphicData>
            </a:graphic>
          </wp:inline>
        </w:drawing>
      </w:r>
    </w:p>
    <w:p w:rsidR="009160C2" w:rsidRDefault="009160C2" w:rsidP="009160C2">
      <w:pPr>
        <w:spacing w:after="0" w:line="360" w:lineRule="auto"/>
        <w:ind w:left="1276" w:hanging="1276"/>
        <w:jc w:val="both"/>
        <w:rPr>
          <w:rFonts w:ascii="Times New Roman" w:hAnsi="Times New Roman" w:cs="Times New Roman"/>
          <w:i/>
          <w:sz w:val="24"/>
          <w:szCs w:val="24"/>
        </w:rPr>
      </w:pPr>
      <w:r>
        <w:rPr>
          <w:rFonts w:ascii="Times New Roman" w:hAnsi="Times New Roman" w:cs="Times New Roman"/>
          <w:sz w:val="24"/>
          <w:szCs w:val="24"/>
        </w:rPr>
        <w:t xml:space="preserve">Gambar 3 : </w:t>
      </w:r>
      <w:r w:rsidR="00D205A8">
        <w:rPr>
          <w:rFonts w:ascii="Times New Roman" w:hAnsi="Times New Roman" w:cs="Times New Roman"/>
          <w:sz w:val="24"/>
          <w:szCs w:val="24"/>
        </w:rPr>
        <w:t xml:space="preserve">Urethrography: </w:t>
      </w:r>
      <w:r>
        <w:rPr>
          <w:rFonts w:ascii="Times New Roman" w:hAnsi="Times New Roman" w:cs="Times New Roman"/>
          <w:sz w:val="24"/>
          <w:szCs w:val="24"/>
        </w:rPr>
        <w:t xml:space="preserve">Bayangan </w:t>
      </w:r>
      <w:r w:rsidRPr="00230CEF">
        <w:rPr>
          <w:rFonts w:ascii="Times New Roman" w:hAnsi="Times New Roman" w:cs="Times New Roman"/>
          <w:i/>
          <w:sz w:val="24"/>
          <w:szCs w:val="24"/>
        </w:rPr>
        <w:t>radioopaque</w:t>
      </w:r>
      <w:r>
        <w:rPr>
          <w:rFonts w:ascii="Times New Roman" w:hAnsi="Times New Roman" w:cs="Times New Roman"/>
          <w:i/>
          <w:sz w:val="24"/>
          <w:szCs w:val="24"/>
        </w:rPr>
        <w:t xml:space="preserve"> </w:t>
      </w:r>
      <w:r>
        <w:rPr>
          <w:rFonts w:ascii="Times New Roman" w:hAnsi="Times New Roman" w:cs="Times New Roman"/>
          <w:sz w:val="24"/>
          <w:szCs w:val="24"/>
        </w:rPr>
        <w:t>ireguler pada permukaan luar kateter</w:t>
      </w:r>
      <w:r w:rsidR="00D205A8">
        <w:rPr>
          <w:rFonts w:ascii="Times New Roman" w:hAnsi="Times New Roman" w:cs="Times New Roman"/>
          <w:sz w:val="24"/>
          <w:szCs w:val="24"/>
        </w:rPr>
        <w:t xml:space="preserve"> foley sepanjang pars pendulare.</w:t>
      </w:r>
    </w:p>
    <w:p w:rsidR="009160C2" w:rsidRDefault="009160C2" w:rsidP="009160C2">
      <w:pPr>
        <w:spacing w:after="0" w:line="360" w:lineRule="auto"/>
        <w:ind w:left="1276" w:hanging="1276"/>
        <w:jc w:val="both"/>
        <w:rPr>
          <w:rFonts w:ascii="Times New Roman" w:hAnsi="Times New Roman" w:cs="Times New Roman"/>
          <w:sz w:val="24"/>
          <w:szCs w:val="24"/>
        </w:rPr>
      </w:pPr>
    </w:p>
    <w:p w:rsidR="00794B7A" w:rsidRDefault="00D205A8" w:rsidP="0012593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Dengan menggunakan </w:t>
      </w:r>
      <w:r w:rsidR="00B22F26">
        <w:rPr>
          <w:rFonts w:ascii="Times New Roman" w:hAnsi="Times New Roman" w:cs="Times New Roman"/>
          <w:i/>
          <w:sz w:val="24"/>
          <w:szCs w:val="24"/>
        </w:rPr>
        <w:t xml:space="preserve">pneumatic lithotripter </w:t>
      </w:r>
      <w:r w:rsidR="00B22F26">
        <w:rPr>
          <w:rFonts w:ascii="Times New Roman" w:hAnsi="Times New Roman" w:cs="Times New Roman"/>
          <w:sz w:val="24"/>
          <w:szCs w:val="24"/>
        </w:rPr>
        <w:t xml:space="preserve">yang lazim digunakan pada </w:t>
      </w:r>
      <w:r w:rsidR="00B22F26" w:rsidRPr="00B22F26">
        <w:rPr>
          <w:rFonts w:ascii="Times New Roman" w:hAnsi="Times New Roman" w:cs="Times New Roman"/>
          <w:i/>
          <w:sz w:val="24"/>
          <w:szCs w:val="24"/>
        </w:rPr>
        <w:t>ureterorenoscopy</w:t>
      </w:r>
      <w:r w:rsidR="00B22F26">
        <w:rPr>
          <w:rFonts w:ascii="Times New Roman" w:hAnsi="Times New Roman" w:cs="Times New Roman"/>
          <w:i/>
          <w:sz w:val="24"/>
          <w:szCs w:val="24"/>
        </w:rPr>
        <w:t xml:space="preserve">, </w:t>
      </w:r>
      <w:r w:rsidR="00B22F26">
        <w:rPr>
          <w:rFonts w:ascii="Times New Roman" w:hAnsi="Times New Roman" w:cs="Times New Roman"/>
          <w:sz w:val="24"/>
          <w:szCs w:val="24"/>
        </w:rPr>
        <w:t>enkrustasi sepanjang kateter dapat dihancurkan.</w:t>
      </w:r>
      <w:r w:rsidR="0012593E">
        <w:rPr>
          <w:rFonts w:ascii="Times New Roman" w:hAnsi="Times New Roman" w:cs="Times New Roman"/>
          <w:sz w:val="24"/>
          <w:szCs w:val="24"/>
        </w:rPr>
        <w:t xml:space="preserve"> (Gambar 4 dan Gambar 5)</w:t>
      </w:r>
    </w:p>
    <w:p w:rsidR="003F4D2E" w:rsidRDefault="004C3250" w:rsidP="00103B2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3056" behindDoc="0" locked="0" layoutInCell="1" allowOverlap="1" wp14:anchorId="68E04347" wp14:editId="7E81DED2">
            <wp:simplePos x="0" y="0"/>
            <wp:positionH relativeFrom="column">
              <wp:posOffset>572770</wp:posOffset>
            </wp:positionH>
            <wp:positionV relativeFrom="paragraph">
              <wp:posOffset>253365</wp:posOffset>
            </wp:positionV>
            <wp:extent cx="2009140" cy="1541145"/>
            <wp:effectExtent l="0" t="0" r="0" b="1905"/>
            <wp:wrapNone/>
            <wp:docPr id="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RIFKY AULIA\My Documents\Bluetooth Exchange Folder\IMG01763-20110803-1039.jpg"/>
                    <pic:cNvPicPr>
                      <a:picLocks noChangeAspect="1" noChangeArrowheads="1"/>
                    </pic:cNvPicPr>
                  </pic:nvPicPr>
                  <pic:blipFill rotWithShape="1">
                    <a:blip r:embed="rId16">
                      <a:extLst>
                        <a:ext uri="{28A0092B-C50C-407E-A947-70E740481C1C}">
                          <a14:useLocalDpi xmlns:a14="http://schemas.microsoft.com/office/drawing/2010/main" val="0"/>
                        </a:ext>
                      </a:extLst>
                    </a:blip>
                    <a:srcRect l="25781" r="12891"/>
                    <a:stretch/>
                  </pic:blipFill>
                  <pic:spPr bwMode="auto">
                    <a:xfrm>
                      <a:off x="0" y="0"/>
                      <a:ext cx="2009140" cy="15411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95104" behindDoc="0" locked="0" layoutInCell="1" allowOverlap="1" wp14:anchorId="574E0AEF" wp14:editId="68065B32">
            <wp:simplePos x="0" y="0"/>
            <wp:positionH relativeFrom="column">
              <wp:posOffset>3125367</wp:posOffset>
            </wp:positionH>
            <wp:positionV relativeFrom="paragraph">
              <wp:posOffset>252730</wp:posOffset>
            </wp:positionV>
            <wp:extent cx="2009140" cy="1541145"/>
            <wp:effectExtent l="0" t="0" r="0" b="1905"/>
            <wp:wrapNone/>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RIFKY AULIA\My Documents\Bluetooth Exchange Folder\IMG01763-20110803-1039.jpg"/>
                    <pic:cNvPicPr>
                      <a:picLocks noChangeAspect="1" noChangeArrowheads="1"/>
                    </pic:cNvPicPr>
                  </pic:nvPicPr>
                  <pic:blipFill rotWithShape="1">
                    <a:blip r:embed="rId17">
                      <a:extLst>
                        <a:ext uri="{28A0092B-C50C-407E-A947-70E740481C1C}">
                          <a14:useLocalDpi xmlns:a14="http://schemas.microsoft.com/office/drawing/2010/main" val="0"/>
                        </a:ext>
                      </a:extLst>
                    </a:blip>
                    <a:srcRect l="26643" r="12111"/>
                    <a:stretch/>
                  </pic:blipFill>
                  <pic:spPr bwMode="auto">
                    <a:xfrm>
                      <a:off x="0" y="0"/>
                      <a:ext cx="2009140" cy="15411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F4D2E" w:rsidRDefault="003F4D2E" w:rsidP="0012593E">
      <w:pPr>
        <w:spacing w:after="0" w:line="360" w:lineRule="auto"/>
        <w:ind w:firstLine="720"/>
        <w:jc w:val="both"/>
        <w:rPr>
          <w:rFonts w:ascii="Times New Roman" w:hAnsi="Times New Roman" w:cs="Times New Roman"/>
          <w:sz w:val="24"/>
          <w:szCs w:val="24"/>
        </w:rPr>
      </w:pPr>
    </w:p>
    <w:p w:rsidR="00FE33E9" w:rsidRDefault="00FE33E9" w:rsidP="0012593E">
      <w:pPr>
        <w:spacing w:after="0" w:line="360" w:lineRule="auto"/>
        <w:ind w:firstLine="720"/>
        <w:jc w:val="both"/>
        <w:rPr>
          <w:rFonts w:ascii="Times New Roman" w:hAnsi="Times New Roman" w:cs="Times New Roman"/>
          <w:sz w:val="24"/>
          <w:szCs w:val="24"/>
        </w:rPr>
      </w:pPr>
    </w:p>
    <w:p w:rsidR="00FE33E9" w:rsidRDefault="00FE33E9" w:rsidP="0012593E">
      <w:pPr>
        <w:spacing w:after="0" w:line="360" w:lineRule="auto"/>
        <w:ind w:firstLine="720"/>
        <w:jc w:val="both"/>
        <w:rPr>
          <w:rFonts w:ascii="Times New Roman" w:hAnsi="Times New Roman" w:cs="Times New Roman"/>
          <w:sz w:val="24"/>
          <w:szCs w:val="24"/>
        </w:rPr>
      </w:pPr>
    </w:p>
    <w:p w:rsidR="00FE33E9" w:rsidRDefault="005B53FD" w:rsidP="0012593E">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56E58E57" wp14:editId="3F927F24">
                <wp:simplePos x="0" y="0"/>
                <wp:positionH relativeFrom="column">
                  <wp:posOffset>1154070</wp:posOffset>
                </wp:positionH>
                <wp:positionV relativeFrom="paragraph">
                  <wp:posOffset>146087</wp:posOffset>
                </wp:positionV>
                <wp:extent cx="240030" cy="46355"/>
                <wp:effectExtent l="77787" t="17463" r="85408" b="9207"/>
                <wp:wrapNone/>
                <wp:docPr id="26" name="Right Arrow 26"/>
                <wp:cNvGraphicFramePr/>
                <a:graphic xmlns:a="http://schemas.openxmlformats.org/drawingml/2006/main">
                  <a:graphicData uri="http://schemas.microsoft.com/office/word/2010/wordprocessingShape">
                    <wps:wsp>
                      <wps:cNvSpPr/>
                      <wps:spPr>
                        <a:xfrm rot="7557727" flipV="1">
                          <a:off x="0" y="0"/>
                          <a:ext cx="240030" cy="46355"/>
                        </a:xfrm>
                        <a:prstGeom prst="rightArrow">
                          <a:avLst/>
                        </a:prstGeom>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26" o:spid="_x0000_s1026" type="#_x0000_t13" style="position:absolute;margin-left:90.85pt;margin-top:11.5pt;width:18.9pt;height:3.65pt;rotation:-8255053fd;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" adj="19514" fillcolor="white [3201]" strokecolor="#c0504d [3205]" strokeweight="2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72245241" wp14:editId="76748112">
                <wp:simplePos x="0" y="0"/>
                <wp:positionH relativeFrom="column">
                  <wp:posOffset>1483796</wp:posOffset>
                </wp:positionH>
                <wp:positionV relativeFrom="paragraph">
                  <wp:posOffset>253048</wp:posOffset>
                </wp:positionV>
                <wp:extent cx="240030" cy="46355"/>
                <wp:effectExtent l="77787" t="17463" r="85408" b="9207"/>
                <wp:wrapNone/>
                <wp:docPr id="25" name="Right Arrow 25"/>
                <wp:cNvGraphicFramePr/>
                <a:graphic xmlns:a="http://schemas.openxmlformats.org/drawingml/2006/main">
                  <a:graphicData uri="http://schemas.microsoft.com/office/word/2010/wordprocessingShape">
                    <wps:wsp>
                      <wps:cNvSpPr/>
                      <wps:spPr>
                        <a:xfrm rot="7557727" flipV="1">
                          <a:off x="0" y="0"/>
                          <a:ext cx="240030" cy="46355"/>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25" o:spid="_x0000_s1026" type="#_x0000_t13" style="position:absolute;margin-left:116.85pt;margin-top:19.95pt;width:18.9pt;height:3.65pt;rotation:-8255053fd;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" adj="19514" fillcolor="windowText" strokeweight="2pt"/>
            </w:pict>
          </mc:Fallback>
        </mc:AlternateContent>
      </w:r>
    </w:p>
    <w:p w:rsidR="00FE33E9" w:rsidRDefault="005B53FD" w:rsidP="0012593E">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6E887A4F" wp14:editId="04C922C3">
                <wp:simplePos x="0" y="0"/>
                <wp:positionH relativeFrom="column">
                  <wp:posOffset>4027805</wp:posOffset>
                </wp:positionH>
                <wp:positionV relativeFrom="paragraph">
                  <wp:posOffset>109855</wp:posOffset>
                </wp:positionV>
                <wp:extent cx="240030" cy="46355"/>
                <wp:effectExtent l="77787" t="17463" r="85408" b="9207"/>
                <wp:wrapNone/>
                <wp:docPr id="28" name="Right Arrow 28"/>
                <wp:cNvGraphicFramePr/>
                <a:graphic xmlns:a="http://schemas.openxmlformats.org/drawingml/2006/main">
                  <a:graphicData uri="http://schemas.microsoft.com/office/word/2010/wordprocessingShape">
                    <wps:wsp>
                      <wps:cNvSpPr/>
                      <wps:spPr>
                        <a:xfrm rot="7557727" flipV="1">
                          <a:off x="0" y="0"/>
                          <a:ext cx="240030" cy="46355"/>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28" o:spid="_x0000_s1026" type="#_x0000_t13" style="position:absolute;margin-left:317.15pt;margin-top:8.65pt;width:18.9pt;height:3.65pt;rotation:-8255053fd;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" adj="19514" fillcolor="windowText" strokeweight="2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33474245" wp14:editId="4FC62A15">
                <wp:simplePos x="0" y="0"/>
                <wp:positionH relativeFrom="column">
                  <wp:posOffset>3640455</wp:posOffset>
                </wp:positionH>
                <wp:positionV relativeFrom="paragraph">
                  <wp:posOffset>-7620</wp:posOffset>
                </wp:positionV>
                <wp:extent cx="240030" cy="46355"/>
                <wp:effectExtent l="77787" t="17463" r="85408" b="9207"/>
                <wp:wrapNone/>
                <wp:docPr id="27" name="Right Arrow 27"/>
                <wp:cNvGraphicFramePr/>
                <a:graphic xmlns:a="http://schemas.openxmlformats.org/drawingml/2006/main">
                  <a:graphicData uri="http://schemas.microsoft.com/office/word/2010/wordprocessingShape">
                    <wps:wsp>
                      <wps:cNvSpPr/>
                      <wps:spPr>
                        <a:xfrm rot="7557727" flipV="1">
                          <a:off x="0" y="0"/>
                          <a:ext cx="240030" cy="46355"/>
                        </a:xfrm>
                        <a:prstGeom prst="rightArrow">
                          <a:avLst/>
                        </a:prstGeom>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27" o:spid="_x0000_s1026" type="#_x0000_t13" style="position:absolute;margin-left:286.65pt;margin-top:-.6pt;width:18.9pt;height:3.65pt;rotation:-8255053fd;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" adj="19514" fillcolor="white [3201]" strokecolor="#c0504d [3205]" strokeweight="2pt"/>
            </w:pict>
          </mc:Fallback>
        </mc:AlternateContent>
      </w:r>
    </w:p>
    <w:p w:rsidR="00FE33E9" w:rsidRDefault="00FE33E9" w:rsidP="0012593E">
      <w:pPr>
        <w:spacing w:after="0" w:line="360" w:lineRule="auto"/>
        <w:ind w:firstLine="720"/>
        <w:jc w:val="both"/>
        <w:rPr>
          <w:rFonts w:ascii="Times New Roman" w:hAnsi="Times New Roman" w:cs="Times New Roman"/>
          <w:sz w:val="24"/>
          <w:szCs w:val="24"/>
        </w:rPr>
      </w:pPr>
    </w:p>
    <w:p w:rsidR="004C3250" w:rsidRDefault="004C3250" w:rsidP="004C325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A                                                                B</w:t>
      </w:r>
    </w:p>
    <w:p w:rsidR="00B22F26" w:rsidRDefault="004C3250" w:rsidP="00B22F26">
      <w:pPr>
        <w:tabs>
          <w:tab w:val="left" w:pos="2127"/>
        </w:tabs>
        <w:spacing w:after="0" w:line="360" w:lineRule="auto"/>
        <w:ind w:left="1843" w:hanging="1123"/>
        <w:rPr>
          <w:rFonts w:ascii="Times New Roman" w:hAnsi="Times New Roman" w:cs="Times New Roman"/>
          <w:sz w:val="24"/>
          <w:szCs w:val="24"/>
        </w:rPr>
      </w:pPr>
      <w:r>
        <w:rPr>
          <w:rFonts w:ascii="Times New Roman" w:hAnsi="Times New Roman" w:cs="Times New Roman"/>
          <w:sz w:val="24"/>
          <w:szCs w:val="24"/>
        </w:rPr>
        <w:t xml:space="preserve">Gambar 4 : </w:t>
      </w:r>
      <w:r w:rsidR="005B53FD">
        <w:rPr>
          <w:rFonts w:ascii="Times New Roman" w:hAnsi="Times New Roman" w:cs="Times New Roman"/>
          <w:sz w:val="24"/>
          <w:szCs w:val="24"/>
        </w:rPr>
        <w:t xml:space="preserve">A dan B. </w:t>
      </w:r>
      <w:r w:rsidRPr="005B53FD">
        <w:rPr>
          <w:rFonts w:ascii="Times New Roman" w:hAnsi="Times New Roman" w:cs="Times New Roman"/>
          <w:i/>
          <w:sz w:val="24"/>
          <w:szCs w:val="24"/>
        </w:rPr>
        <w:t>Pneumatic lithotripter</w:t>
      </w:r>
      <w:r w:rsidR="005B53FD">
        <w:rPr>
          <w:rFonts w:ascii="Times New Roman" w:hAnsi="Times New Roman" w:cs="Times New Roman"/>
          <w:sz w:val="24"/>
          <w:szCs w:val="24"/>
        </w:rPr>
        <w:t xml:space="preserve"> (panah hitam) menghancurkan batu yang meleka</w:t>
      </w:r>
      <w:r w:rsidR="00B22F26">
        <w:rPr>
          <w:rFonts w:ascii="Times New Roman" w:hAnsi="Times New Roman" w:cs="Times New Roman"/>
          <w:sz w:val="24"/>
          <w:szCs w:val="24"/>
        </w:rPr>
        <w:t>t di kateter Foley (panah merah).</w:t>
      </w:r>
    </w:p>
    <w:p w:rsidR="00F3491D" w:rsidRPr="00B22F26" w:rsidRDefault="00B05130" w:rsidP="00B22F26">
      <w:pPr>
        <w:tabs>
          <w:tab w:val="left" w:pos="2127"/>
        </w:tabs>
        <w:spacing w:after="0" w:line="360" w:lineRule="auto"/>
        <w:ind w:left="1843" w:hanging="1123"/>
        <w:rPr>
          <w:rFonts w:ascii="Times New Roman" w:hAnsi="Times New Roman" w:cs="Times New Roman"/>
          <w:sz w:val="24"/>
          <w:szCs w:val="24"/>
        </w:rPr>
      </w:pPr>
      <w:r>
        <w:rPr>
          <w:rFonts w:ascii="Times New Roman" w:hAnsi="Times New Roman" w:cs="Times New Roman"/>
          <w:sz w:val="24"/>
          <w:szCs w:val="24"/>
        </w:rPr>
        <w:t xml:space="preserve">     </w:t>
      </w:r>
      <w:r w:rsidR="00B22F26">
        <w:rPr>
          <w:rFonts w:ascii="Times New Roman" w:hAnsi="Times New Roman" w:cs="Times New Roman"/>
          <w:sz w:val="24"/>
          <w:szCs w:val="24"/>
        </w:rPr>
        <w:t xml:space="preserve">        </w:t>
      </w:r>
    </w:p>
    <w:p w:rsidR="00347E61" w:rsidRDefault="00B93FC5" w:rsidP="00347E61">
      <w:pPr>
        <w:tabs>
          <w:tab w:val="left" w:pos="2127"/>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Tetapi kateter belum dapat dilepas walaupun enkrustasi sepanjang kateter telah dihancurkan. Oleh karena itu</w:t>
      </w:r>
      <w:r w:rsidR="00347E61">
        <w:rPr>
          <w:rFonts w:ascii="Times New Roman" w:hAnsi="Times New Roman" w:cs="Times New Roman"/>
          <w:sz w:val="24"/>
          <w:szCs w:val="24"/>
        </w:rPr>
        <w:t xml:space="preserve"> dilakukan </w:t>
      </w:r>
      <w:r w:rsidR="00347E61">
        <w:rPr>
          <w:rFonts w:ascii="Times New Roman" w:hAnsi="Times New Roman" w:cs="Times New Roman"/>
          <w:i/>
          <w:sz w:val="24"/>
          <w:szCs w:val="24"/>
        </w:rPr>
        <w:t xml:space="preserve">vesicolithotomy </w:t>
      </w:r>
      <w:r w:rsidR="00347E61">
        <w:rPr>
          <w:rFonts w:ascii="Times New Roman" w:hAnsi="Times New Roman" w:cs="Times New Roman"/>
          <w:sz w:val="24"/>
          <w:szCs w:val="24"/>
        </w:rPr>
        <w:t>dengan metode</w:t>
      </w:r>
      <w:r w:rsidR="00347E61">
        <w:rPr>
          <w:rFonts w:ascii="Times New Roman" w:hAnsi="Times New Roman" w:cs="Times New Roman"/>
          <w:i/>
          <w:sz w:val="24"/>
          <w:szCs w:val="24"/>
        </w:rPr>
        <w:t xml:space="preserve"> </w:t>
      </w:r>
      <w:r w:rsidR="00347E61">
        <w:rPr>
          <w:rFonts w:ascii="Times New Roman" w:hAnsi="Times New Roman" w:cs="Times New Roman"/>
          <w:sz w:val="24"/>
          <w:szCs w:val="24"/>
        </w:rPr>
        <w:t xml:space="preserve">insisi </w:t>
      </w:r>
      <w:r w:rsidR="00347E61">
        <w:rPr>
          <w:rFonts w:ascii="Times New Roman" w:hAnsi="Times New Roman" w:cs="Times New Roman"/>
          <w:i/>
          <w:sz w:val="24"/>
          <w:szCs w:val="24"/>
        </w:rPr>
        <w:t xml:space="preserve">Pfannenstiel </w:t>
      </w:r>
      <w:r w:rsidR="00347E61">
        <w:rPr>
          <w:rFonts w:ascii="Times New Roman" w:hAnsi="Times New Roman" w:cs="Times New Roman"/>
          <w:sz w:val="24"/>
          <w:szCs w:val="24"/>
        </w:rPr>
        <w:t xml:space="preserve">sesuai parut </w:t>
      </w:r>
      <w:r w:rsidR="007466DF">
        <w:rPr>
          <w:rFonts w:ascii="Times New Roman" w:hAnsi="Times New Roman" w:cs="Times New Roman"/>
          <w:sz w:val="24"/>
          <w:szCs w:val="24"/>
        </w:rPr>
        <w:t>pasca</w:t>
      </w:r>
      <w:r w:rsidR="00347E61">
        <w:rPr>
          <w:rFonts w:ascii="Times New Roman" w:hAnsi="Times New Roman" w:cs="Times New Roman"/>
          <w:sz w:val="24"/>
          <w:szCs w:val="24"/>
        </w:rPr>
        <w:t xml:space="preserve"> operasi terdahulu</w:t>
      </w:r>
      <w:r w:rsidR="00347E61">
        <w:rPr>
          <w:rFonts w:ascii="Times New Roman" w:hAnsi="Times New Roman" w:cs="Times New Roman"/>
          <w:i/>
          <w:sz w:val="24"/>
          <w:szCs w:val="24"/>
        </w:rPr>
        <w:t xml:space="preserve">, </w:t>
      </w:r>
      <w:r w:rsidR="00347E61">
        <w:rPr>
          <w:rFonts w:ascii="Times New Roman" w:hAnsi="Times New Roman" w:cs="Times New Roman"/>
          <w:sz w:val="24"/>
          <w:szCs w:val="24"/>
        </w:rPr>
        <w:t xml:space="preserve">dan didapatkan  batu </w:t>
      </w:r>
      <w:r w:rsidR="007466DF">
        <w:rPr>
          <w:rFonts w:ascii="Times New Roman" w:hAnsi="Times New Roman" w:cs="Times New Roman"/>
          <w:sz w:val="24"/>
          <w:szCs w:val="24"/>
        </w:rPr>
        <w:t>kandung kemih</w:t>
      </w:r>
      <w:r w:rsidR="00347E61">
        <w:rPr>
          <w:rFonts w:ascii="Times New Roman" w:hAnsi="Times New Roman" w:cs="Times New Roman"/>
          <w:sz w:val="24"/>
          <w:szCs w:val="24"/>
        </w:rPr>
        <w:t xml:space="preserve"> ukuran 1 x 1,4 cm disertai enkrustasi pad</w:t>
      </w:r>
      <w:r w:rsidR="007466DF">
        <w:rPr>
          <w:rFonts w:ascii="Times New Roman" w:hAnsi="Times New Roman" w:cs="Times New Roman"/>
          <w:sz w:val="24"/>
          <w:szCs w:val="24"/>
        </w:rPr>
        <w:t xml:space="preserve">a balon dan ujung kateter Foley. </w:t>
      </w:r>
      <w:r>
        <w:rPr>
          <w:rFonts w:ascii="Times New Roman" w:hAnsi="Times New Roman" w:cs="Times New Roman"/>
          <w:sz w:val="24"/>
          <w:szCs w:val="24"/>
        </w:rPr>
        <w:t>Enkrustasi pada balon kateter menyebabkan kateter tidak dapat dilepas</w:t>
      </w:r>
      <w:r w:rsidR="007466DF">
        <w:rPr>
          <w:rFonts w:ascii="Times New Roman" w:hAnsi="Times New Roman" w:cs="Times New Roman"/>
          <w:sz w:val="24"/>
          <w:szCs w:val="24"/>
        </w:rPr>
        <w:t xml:space="preserve">. Batu yang diangkat pada saat operasi dapat dilihat pada Gambar 6. </w:t>
      </w:r>
      <w:r w:rsidR="009E2B04">
        <w:rPr>
          <w:rFonts w:ascii="Times New Roman" w:hAnsi="Times New Roman" w:cs="Times New Roman"/>
          <w:sz w:val="24"/>
          <w:szCs w:val="24"/>
        </w:rPr>
        <w:lastRenderedPageBreak/>
        <w:t xml:space="preserve">Pasca operasi berjalan tanpa penyulit dan operasi tahap kedua dilakukan empat belas hari </w:t>
      </w:r>
      <w:r w:rsidR="00732D00">
        <w:rPr>
          <w:rFonts w:ascii="Times New Roman" w:hAnsi="Times New Roman" w:cs="Times New Roman"/>
          <w:sz w:val="24"/>
          <w:szCs w:val="24"/>
        </w:rPr>
        <w:t>pasc</w:t>
      </w:r>
      <w:r w:rsidR="009E2B04">
        <w:rPr>
          <w:rFonts w:ascii="Times New Roman" w:hAnsi="Times New Roman" w:cs="Times New Roman"/>
          <w:sz w:val="24"/>
          <w:szCs w:val="24"/>
        </w:rPr>
        <w:t>a operasi tahap pertama.</w:t>
      </w:r>
    </w:p>
    <w:p w:rsidR="0097151F" w:rsidRDefault="0097151F" w:rsidP="0097151F">
      <w:pPr>
        <w:tabs>
          <w:tab w:val="left" w:pos="2127"/>
        </w:tabs>
        <w:spacing w:after="0" w:line="360" w:lineRule="auto"/>
        <w:ind w:firstLine="709"/>
        <w:jc w:val="center"/>
        <w:rPr>
          <w:rFonts w:ascii="Times New Roman" w:hAnsi="Times New Roman" w:cs="Times New Roman"/>
          <w:sz w:val="24"/>
          <w:szCs w:val="24"/>
        </w:rPr>
      </w:pPr>
    </w:p>
    <w:p w:rsidR="00F3491D" w:rsidRDefault="00F3491D" w:rsidP="00F3491D">
      <w:pPr>
        <w:tabs>
          <w:tab w:val="left" w:pos="2127"/>
        </w:tabs>
        <w:spacing w:after="0" w:line="360" w:lineRule="auto"/>
        <w:ind w:left="1985" w:hanging="1276"/>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E1DC4AC" wp14:editId="170ECFD5">
            <wp:extent cx="2967216" cy="1947554"/>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935.JPG"/>
                    <pic:cNvPicPr/>
                  </pic:nvPicPr>
                  <pic:blipFill rotWithShape="1">
                    <a:blip r:embed="rId18" cstate="print">
                      <a:extLst>
                        <a:ext uri="{28A0092B-C50C-407E-A947-70E740481C1C}">
                          <a14:useLocalDpi xmlns:a14="http://schemas.microsoft.com/office/drawing/2010/main" val="0"/>
                        </a:ext>
                      </a:extLst>
                    </a:blip>
                    <a:srcRect l="21839" t="7729"/>
                    <a:stretch/>
                  </pic:blipFill>
                  <pic:spPr bwMode="auto">
                    <a:xfrm>
                      <a:off x="0" y="0"/>
                      <a:ext cx="2974808" cy="1952537"/>
                    </a:xfrm>
                    <a:prstGeom prst="rect">
                      <a:avLst/>
                    </a:prstGeom>
                    <a:ln>
                      <a:noFill/>
                    </a:ln>
                    <a:extLst>
                      <a:ext uri="{53640926-AAD7-44D8-BBD7-CCE9431645EC}">
                        <a14:shadowObscured xmlns:a14="http://schemas.microsoft.com/office/drawing/2010/main"/>
                      </a:ext>
                    </a:extLst>
                  </pic:spPr>
                </pic:pic>
              </a:graphicData>
            </a:graphic>
          </wp:inline>
        </w:drawing>
      </w:r>
    </w:p>
    <w:p w:rsidR="0097151F" w:rsidRDefault="0097151F" w:rsidP="00F3491D">
      <w:pPr>
        <w:tabs>
          <w:tab w:val="left" w:pos="2127"/>
        </w:tabs>
        <w:spacing w:after="0" w:line="360" w:lineRule="auto"/>
        <w:ind w:left="1985" w:hanging="1276"/>
        <w:jc w:val="both"/>
        <w:rPr>
          <w:rFonts w:ascii="Times New Roman" w:hAnsi="Times New Roman" w:cs="Times New Roman"/>
          <w:sz w:val="24"/>
          <w:szCs w:val="24"/>
        </w:rPr>
      </w:pPr>
      <w:r>
        <w:rPr>
          <w:rFonts w:ascii="Times New Roman" w:hAnsi="Times New Roman" w:cs="Times New Roman"/>
          <w:sz w:val="24"/>
          <w:szCs w:val="24"/>
        </w:rPr>
        <w:t>Gambar 6 :</w:t>
      </w:r>
      <w:r w:rsidR="007466DF">
        <w:rPr>
          <w:rFonts w:ascii="Times New Roman" w:hAnsi="Times New Roman" w:cs="Times New Roman"/>
          <w:sz w:val="24"/>
          <w:szCs w:val="24"/>
        </w:rPr>
        <w:t xml:space="preserve"> Serpihan batu yang dihancu</w:t>
      </w:r>
      <w:r w:rsidR="00F3491D">
        <w:rPr>
          <w:rFonts w:ascii="Times New Roman" w:hAnsi="Times New Roman" w:cs="Times New Roman"/>
          <w:sz w:val="24"/>
          <w:szCs w:val="24"/>
        </w:rPr>
        <w:t>r</w:t>
      </w:r>
      <w:r w:rsidR="007466DF">
        <w:rPr>
          <w:rFonts w:ascii="Times New Roman" w:hAnsi="Times New Roman" w:cs="Times New Roman"/>
          <w:sz w:val="24"/>
          <w:szCs w:val="24"/>
        </w:rPr>
        <w:t>kan dari permukaan Kateter Foley, ujung kateter Foley dengan sisa batu dan batu kandung kemih</w:t>
      </w:r>
      <w:r>
        <w:rPr>
          <w:rFonts w:ascii="Times New Roman" w:hAnsi="Times New Roman" w:cs="Times New Roman"/>
          <w:sz w:val="24"/>
          <w:szCs w:val="24"/>
        </w:rPr>
        <w:t>.</w:t>
      </w:r>
    </w:p>
    <w:p w:rsidR="00732D00" w:rsidRDefault="00366035" w:rsidP="00732D00">
      <w:pPr>
        <w:tabs>
          <w:tab w:val="left" w:pos="2127"/>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Operasi tahap kedua dilakukan </w:t>
      </w:r>
      <w:r w:rsidRPr="00366035">
        <w:rPr>
          <w:rFonts w:ascii="Times New Roman" w:hAnsi="Times New Roman" w:cs="Times New Roman"/>
          <w:i/>
          <w:sz w:val="24"/>
          <w:szCs w:val="24"/>
        </w:rPr>
        <w:t>Percutaneous Nephrolitholapaxy</w:t>
      </w:r>
      <w:r>
        <w:rPr>
          <w:rFonts w:ascii="Times New Roman" w:hAnsi="Times New Roman" w:cs="Times New Roman"/>
          <w:i/>
          <w:sz w:val="24"/>
          <w:szCs w:val="24"/>
        </w:rPr>
        <w:t xml:space="preserve"> </w:t>
      </w:r>
      <w:r>
        <w:rPr>
          <w:rFonts w:ascii="Times New Roman" w:hAnsi="Times New Roman" w:cs="Times New Roman"/>
          <w:sz w:val="24"/>
          <w:szCs w:val="24"/>
        </w:rPr>
        <w:t xml:space="preserve">(PCNL) untuk mengeluarkan batu ginjal kanan. </w:t>
      </w:r>
      <w:r w:rsidR="00732D00">
        <w:rPr>
          <w:rFonts w:ascii="Times New Roman" w:hAnsi="Times New Roman" w:cs="Times New Roman"/>
          <w:sz w:val="24"/>
          <w:szCs w:val="24"/>
        </w:rPr>
        <w:t>Tidak didapatkan penyulit pada saat operasi dan perawatan pada  pasien  ini. Pasien dipulangkan  pada hari kelima pasca operasi.</w:t>
      </w:r>
    </w:p>
    <w:p w:rsidR="0097151F" w:rsidRDefault="0097151F" w:rsidP="0097151F">
      <w:pPr>
        <w:tabs>
          <w:tab w:val="left" w:pos="2127"/>
        </w:tabs>
        <w:spacing w:after="0" w:line="360" w:lineRule="auto"/>
        <w:jc w:val="both"/>
        <w:rPr>
          <w:rFonts w:ascii="Times New Roman" w:hAnsi="Times New Roman" w:cs="Times New Roman"/>
          <w:sz w:val="24"/>
          <w:szCs w:val="24"/>
        </w:rPr>
      </w:pPr>
    </w:p>
    <w:p w:rsidR="0097151F" w:rsidRDefault="00732D00" w:rsidP="00103B2E">
      <w:pPr>
        <w:spacing w:after="0" w:line="360" w:lineRule="auto"/>
        <w:jc w:val="both"/>
        <w:rPr>
          <w:rFonts w:ascii="Times New Roman" w:hAnsi="Times New Roman" w:cs="Times New Roman"/>
          <w:b/>
          <w:sz w:val="24"/>
          <w:szCs w:val="24"/>
        </w:rPr>
      </w:pPr>
      <w:r w:rsidRPr="00732D00">
        <w:rPr>
          <w:rFonts w:ascii="Times New Roman" w:hAnsi="Times New Roman" w:cs="Times New Roman"/>
          <w:b/>
          <w:sz w:val="24"/>
          <w:szCs w:val="24"/>
        </w:rPr>
        <w:t>Pembahasan</w:t>
      </w:r>
    </w:p>
    <w:p w:rsidR="00E146D6" w:rsidRPr="00022BBC" w:rsidRDefault="009160C2" w:rsidP="009160C2">
      <w:pPr>
        <w:spacing w:after="0" w:line="360" w:lineRule="auto"/>
        <w:ind w:firstLine="709"/>
        <w:jc w:val="both"/>
        <w:rPr>
          <w:rFonts w:ascii="Times New Roman" w:hAnsi="Times New Roman" w:cs="Times New Roman"/>
          <w:sz w:val="24"/>
          <w:szCs w:val="24"/>
        </w:rPr>
      </w:pPr>
      <w:r w:rsidRPr="009160C2">
        <w:rPr>
          <w:rFonts w:ascii="Times New Roman" w:hAnsi="Times New Roman" w:cs="Times New Roman"/>
          <w:sz w:val="24"/>
          <w:szCs w:val="24"/>
        </w:rPr>
        <w:t xml:space="preserve">Penggunaan </w:t>
      </w:r>
      <w:r w:rsidRPr="009160C2">
        <w:rPr>
          <w:rFonts w:ascii="Times New Roman" w:hAnsi="Times New Roman" w:cs="Times New Roman"/>
          <w:i/>
          <w:sz w:val="24"/>
          <w:szCs w:val="24"/>
        </w:rPr>
        <w:t xml:space="preserve">indwelling urethral catheter </w:t>
      </w:r>
      <w:r w:rsidR="00E146D6">
        <w:rPr>
          <w:rFonts w:ascii="Times New Roman" w:hAnsi="Times New Roman" w:cs="Times New Roman"/>
          <w:sz w:val="24"/>
          <w:szCs w:val="24"/>
        </w:rPr>
        <w:t>perlu perawatan yang baik, bila tidak dirawat dengan baik akan menimbulkan penyulit</w:t>
      </w:r>
      <w:r w:rsidRPr="009160C2">
        <w:rPr>
          <w:rFonts w:ascii="Times New Roman" w:hAnsi="Times New Roman" w:cs="Times New Roman"/>
          <w:sz w:val="24"/>
          <w:szCs w:val="24"/>
        </w:rPr>
        <w:t>. Salah satu penyulitnya adalah terjadi enkrustasi pada kateter</w:t>
      </w:r>
      <w:r w:rsidR="00E146D6" w:rsidRPr="00E146D6">
        <w:rPr>
          <w:rFonts w:ascii="Times New Roman" w:hAnsi="Times New Roman" w:cs="Times New Roman"/>
          <w:sz w:val="24"/>
          <w:szCs w:val="24"/>
        </w:rPr>
        <w:t>.</w:t>
      </w:r>
      <w:r w:rsidR="00E146D6" w:rsidRPr="00E146D6">
        <w:rPr>
          <w:rFonts w:ascii="Times New Roman" w:hAnsi="Times New Roman" w:cs="Times New Roman"/>
          <w:sz w:val="24"/>
          <w:szCs w:val="24"/>
          <w:vertAlign w:val="superscript"/>
        </w:rPr>
        <w:t>2</w:t>
      </w:r>
      <w:r w:rsidR="00E146D6" w:rsidRPr="00E146D6">
        <w:rPr>
          <w:rFonts w:ascii="Times New Roman" w:hAnsi="Times New Roman" w:cs="Times New Roman"/>
          <w:sz w:val="24"/>
          <w:szCs w:val="24"/>
        </w:rPr>
        <w:t xml:space="preserve"> </w:t>
      </w:r>
      <w:r w:rsidR="00E146D6">
        <w:rPr>
          <w:rFonts w:ascii="Times New Roman" w:hAnsi="Times New Roman" w:cs="Times New Roman"/>
          <w:sz w:val="24"/>
          <w:szCs w:val="24"/>
        </w:rPr>
        <w:t xml:space="preserve">Enkrustasi menyebabkan kateter tidak bisa dilepas. </w:t>
      </w:r>
      <w:r w:rsidR="00E146D6" w:rsidRPr="00E146D6">
        <w:rPr>
          <w:rFonts w:ascii="Times New Roman" w:hAnsi="Times New Roman" w:cs="Times New Roman"/>
          <w:sz w:val="24"/>
          <w:szCs w:val="24"/>
        </w:rPr>
        <w:t xml:space="preserve">Terjadinya enkrustasi kateter dapat disebabkan karena pada urin steril terjadi pembentukan kristal-kristal kalsium fosfat dan  kalsium oksalat monohidrat secara perlahan, atau terdapat bakteri yang memproduksi urease membentuk batu </w:t>
      </w:r>
      <w:r w:rsidR="00E146D6" w:rsidRPr="00E146D6">
        <w:rPr>
          <w:rFonts w:ascii="Times New Roman" w:hAnsi="Times New Roman" w:cs="Times New Roman"/>
          <w:i/>
          <w:sz w:val="24"/>
          <w:szCs w:val="24"/>
        </w:rPr>
        <w:t>struvite (rapid struvite formation)</w:t>
      </w:r>
      <w:r w:rsidR="00E146D6" w:rsidRPr="00E146D6">
        <w:rPr>
          <w:rFonts w:ascii="Times New Roman" w:hAnsi="Times New Roman" w:cs="Times New Roman"/>
          <w:sz w:val="24"/>
          <w:szCs w:val="24"/>
        </w:rPr>
        <w:t xml:space="preserve"> pada urin.</w:t>
      </w:r>
      <w:r w:rsidR="00E146D6" w:rsidRPr="00E146D6">
        <w:rPr>
          <w:rFonts w:ascii="Times New Roman" w:hAnsi="Times New Roman" w:cs="Times New Roman"/>
          <w:sz w:val="24"/>
          <w:szCs w:val="24"/>
          <w:vertAlign w:val="superscript"/>
        </w:rPr>
        <w:t>1</w:t>
      </w:r>
    </w:p>
    <w:p w:rsidR="0040410E" w:rsidRDefault="0040410E" w:rsidP="009160C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Pada kasus ini, enkrustasi kateter akibat kelalaian pasien tidak memeriksakan diri kembali setelah dilakukan pemasangan kateter Foley, dimana hal ini dapat disebabkan kurangnya edukasi tentang lama penggunaan kateter kepada pasien dan lemahnya kontrol penyedia pelayanan kesehatan terhadap pasien yang menggunakan katete</w:t>
      </w:r>
      <w:r w:rsidR="00CC57B8">
        <w:rPr>
          <w:rFonts w:ascii="Times New Roman" w:hAnsi="Times New Roman" w:cs="Times New Roman"/>
          <w:sz w:val="24"/>
          <w:szCs w:val="24"/>
        </w:rPr>
        <w:t>r</w:t>
      </w:r>
      <w:r w:rsidR="00122E15">
        <w:rPr>
          <w:rFonts w:ascii="Times New Roman" w:hAnsi="Times New Roman" w:cs="Times New Roman"/>
          <w:sz w:val="24"/>
          <w:szCs w:val="24"/>
        </w:rPr>
        <w:t>.</w:t>
      </w:r>
      <w:r>
        <w:rPr>
          <w:rFonts w:ascii="Times New Roman" w:hAnsi="Times New Roman" w:cs="Times New Roman"/>
          <w:sz w:val="24"/>
          <w:szCs w:val="24"/>
        </w:rPr>
        <w:t xml:space="preserve"> </w:t>
      </w:r>
      <w:r w:rsidR="00022BBC">
        <w:rPr>
          <w:rFonts w:ascii="Times New Roman" w:hAnsi="Times New Roman" w:cs="Times New Roman"/>
          <w:sz w:val="24"/>
          <w:szCs w:val="24"/>
        </w:rPr>
        <w:t>Untuk mencegah terjadinya penyulit pada penggunaan kateter,</w:t>
      </w:r>
      <w:r w:rsidR="00EC1BA0">
        <w:rPr>
          <w:rFonts w:ascii="Times New Roman" w:hAnsi="Times New Roman" w:cs="Times New Roman"/>
          <w:sz w:val="24"/>
          <w:szCs w:val="24"/>
        </w:rPr>
        <w:t xml:space="preserve"> penyedia pelayanan kesehatan harus mengajarkan kebersihan kateter dijaga untuk mengurangi resiko infeksi, dan </w:t>
      </w:r>
      <w:r w:rsidR="00022BBC">
        <w:rPr>
          <w:rFonts w:ascii="Times New Roman" w:hAnsi="Times New Roman" w:cs="Times New Roman"/>
          <w:sz w:val="24"/>
          <w:szCs w:val="24"/>
        </w:rPr>
        <w:t xml:space="preserve"> </w:t>
      </w:r>
      <w:r w:rsidR="00EC1BA0">
        <w:rPr>
          <w:rFonts w:ascii="Times New Roman" w:hAnsi="Times New Roman" w:cs="Times New Roman"/>
          <w:sz w:val="24"/>
          <w:szCs w:val="24"/>
        </w:rPr>
        <w:t>membuat catatan kontrol untuk pasien agar dapat kontrol tepat waktu untuk mengganti kateter.</w:t>
      </w:r>
      <w:r w:rsidR="00EC1BA0" w:rsidRPr="00EC1BA0">
        <w:rPr>
          <w:rFonts w:ascii="Times New Roman" w:hAnsi="Times New Roman" w:cs="Times New Roman"/>
          <w:sz w:val="24"/>
          <w:szCs w:val="24"/>
          <w:vertAlign w:val="superscript"/>
        </w:rPr>
        <w:t xml:space="preserve"> </w:t>
      </w:r>
      <w:r w:rsidR="00EC1BA0">
        <w:rPr>
          <w:rFonts w:ascii="Times New Roman" w:hAnsi="Times New Roman" w:cs="Times New Roman"/>
          <w:sz w:val="24"/>
          <w:szCs w:val="24"/>
          <w:vertAlign w:val="superscript"/>
        </w:rPr>
        <w:t>4</w:t>
      </w:r>
    </w:p>
    <w:p w:rsidR="009160C2" w:rsidRDefault="009160C2" w:rsidP="009160C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E</w:t>
      </w:r>
      <w:r w:rsidR="007900B4">
        <w:rPr>
          <w:rFonts w:ascii="Times New Roman" w:hAnsi="Times New Roman" w:cs="Times New Roman"/>
          <w:sz w:val="24"/>
          <w:szCs w:val="24"/>
        </w:rPr>
        <w:t xml:space="preserve">nkrustasi kateter </w:t>
      </w:r>
      <w:r w:rsidR="00245EEE">
        <w:rPr>
          <w:rFonts w:ascii="Times New Roman" w:hAnsi="Times New Roman" w:cs="Times New Roman"/>
          <w:sz w:val="24"/>
          <w:szCs w:val="24"/>
        </w:rPr>
        <w:t>pada penggunaan jangka panjang sudah sering dilaporkan  terjadi.</w:t>
      </w:r>
      <w:r>
        <w:rPr>
          <w:rFonts w:ascii="Times New Roman" w:hAnsi="Times New Roman" w:cs="Times New Roman"/>
          <w:sz w:val="24"/>
          <w:szCs w:val="24"/>
        </w:rPr>
        <w:t xml:space="preserve"> Kohler-Ockmore dan Feneley mencatat dari 54 kasus gawat darurat komplikasi kateter yang mereka ikuti, 48 % mengalami penyumbatan kateter, 37 % pasien mengalami urine keluar melalui sela kateter , dan 30%  mengalami hematuria. Kateter tersumbat disebabkan karena deposit </w:t>
      </w:r>
      <w:r>
        <w:rPr>
          <w:rFonts w:ascii="Times New Roman" w:hAnsi="Times New Roman" w:cs="Times New Roman"/>
          <w:i/>
          <w:sz w:val="24"/>
          <w:szCs w:val="24"/>
        </w:rPr>
        <w:t xml:space="preserve">crystalline </w:t>
      </w:r>
      <w:r>
        <w:rPr>
          <w:rFonts w:ascii="Times New Roman" w:hAnsi="Times New Roman" w:cs="Times New Roman"/>
          <w:sz w:val="24"/>
          <w:szCs w:val="24"/>
        </w:rPr>
        <w:t>menyebabkan terjadinya distensi kandung kemih ataupun u</w:t>
      </w:r>
      <w:r w:rsidR="002327B1">
        <w:rPr>
          <w:rFonts w:ascii="Times New Roman" w:hAnsi="Times New Roman" w:cs="Times New Roman"/>
          <w:sz w:val="24"/>
          <w:szCs w:val="24"/>
        </w:rPr>
        <w:t>rine merembes dari sela kateter</w:t>
      </w:r>
      <w:r w:rsidR="00122E15">
        <w:rPr>
          <w:rFonts w:ascii="Times New Roman" w:hAnsi="Times New Roman" w:cs="Times New Roman"/>
          <w:sz w:val="24"/>
          <w:szCs w:val="24"/>
        </w:rPr>
        <w:t>.</w:t>
      </w:r>
      <w:r w:rsidR="0040410E" w:rsidRPr="002327B1">
        <w:rPr>
          <w:rFonts w:ascii="Times New Roman" w:hAnsi="Times New Roman" w:cs="Times New Roman"/>
          <w:sz w:val="24"/>
          <w:szCs w:val="24"/>
          <w:vertAlign w:val="superscript"/>
        </w:rPr>
        <w:t>5</w:t>
      </w:r>
      <w:r w:rsidR="0040410E">
        <w:rPr>
          <w:rFonts w:ascii="Times New Roman" w:hAnsi="Times New Roman" w:cs="Times New Roman"/>
          <w:sz w:val="24"/>
          <w:szCs w:val="24"/>
        </w:rPr>
        <w:t xml:space="preserve"> </w:t>
      </w:r>
    </w:p>
    <w:p w:rsidR="009160C2" w:rsidRPr="002327B1" w:rsidRDefault="009160C2" w:rsidP="009160C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Deposit </w:t>
      </w:r>
      <w:r>
        <w:rPr>
          <w:rFonts w:ascii="Times New Roman" w:hAnsi="Times New Roman" w:cs="Times New Roman"/>
          <w:i/>
          <w:sz w:val="24"/>
          <w:szCs w:val="24"/>
        </w:rPr>
        <w:t xml:space="preserve">crystalline </w:t>
      </w:r>
      <w:r>
        <w:rPr>
          <w:rFonts w:ascii="Times New Roman" w:hAnsi="Times New Roman" w:cs="Times New Roman"/>
          <w:sz w:val="24"/>
          <w:szCs w:val="24"/>
        </w:rPr>
        <w:t>pada enkrustasi kat</w:t>
      </w:r>
      <w:r w:rsidR="00CF5C6D">
        <w:rPr>
          <w:rFonts w:ascii="Times New Roman" w:hAnsi="Times New Roman" w:cs="Times New Roman"/>
          <w:sz w:val="24"/>
          <w:szCs w:val="24"/>
        </w:rPr>
        <w:t>eter menunjukkan terdapat dua ti</w:t>
      </w:r>
      <w:r>
        <w:rPr>
          <w:rFonts w:ascii="Times New Roman" w:hAnsi="Times New Roman" w:cs="Times New Roman"/>
          <w:sz w:val="24"/>
          <w:szCs w:val="24"/>
        </w:rPr>
        <w:t xml:space="preserve">pe kristal, </w:t>
      </w:r>
      <w:r w:rsidRPr="009160C2">
        <w:rPr>
          <w:rFonts w:ascii="Times New Roman" w:hAnsi="Times New Roman" w:cs="Times New Roman"/>
          <w:i/>
          <w:sz w:val="24"/>
          <w:szCs w:val="24"/>
        </w:rPr>
        <w:t>struvite</w:t>
      </w:r>
      <w:r>
        <w:rPr>
          <w:rFonts w:ascii="Times New Roman" w:hAnsi="Times New Roman" w:cs="Times New Roman"/>
          <w:sz w:val="24"/>
          <w:szCs w:val="24"/>
        </w:rPr>
        <w:t xml:space="preserve"> dan </w:t>
      </w:r>
      <w:r w:rsidRPr="009160C2">
        <w:rPr>
          <w:rFonts w:ascii="Times New Roman" w:hAnsi="Times New Roman" w:cs="Times New Roman"/>
          <w:i/>
          <w:sz w:val="24"/>
          <w:szCs w:val="24"/>
        </w:rPr>
        <w:t>apatite</w:t>
      </w:r>
      <w:r>
        <w:rPr>
          <w:rFonts w:ascii="Times New Roman" w:hAnsi="Times New Roman" w:cs="Times New Roman"/>
          <w:sz w:val="24"/>
          <w:szCs w:val="24"/>
        </w:rPr>
        <w:t>. B</w:t>
      </w:r>
      <w:r w:rsidRPr="009160C2">
        <w:rPr>
          <w:rFonts w:ascii="Times New Roman" w:hAnsi="Times New Roman" w:cs="Times New Roman"/>
          <w:sz w:val="24"/>
          <w:szCs w:val="24"/>
        </w:rPr>
        <w:t xml:space="preserve">akteri yang memproduksi urease membentuk batu </w:t>
      </w:r>
      <w:r>
        <w:rPr>
          <w:rFonts w:ascii="Times New Roman" w:hAnsi="Times New Roman" w:cs="Times New Roman"/>
          <w:i/>
          <w:sz w:val="24"/>
          <w:szCs w:val="24"/>
        </w:rPr>
        <w:t>struvite</w:t>
      </w:r>
      <w:r>
        <w:rPr>
          <w:rFonts w:ascii="Times New Roman" w:hAnsi="Times New Roman" w:cs="Times New Roman"/>
          <w:sz w:val="24"/>
          <w:szCs w:val="24"/>
        </w:rPr>
        <w:t xml:space="preserve"> secara cepat pada permukaan kateter dan kandung kemih. Urease mengubah urea menjadi amonia, dimana amonia menyebabkan peningkatan pH urine. Urine dalam keadaan alkali mempermudah terbentuknya kristal magnesium dan kalsium fosfat. </w:t>
      </w:r>
      <w:r>
        <w:rPr>
          <w:rFonts w:ascii="Times New Roman" w:hAnsi="Times New Roman"/>
          <w:sz w:val="24"/>
          <w:szCs w:val="24"/>
        </w:rPr>
        <w:t>Kristal-kristal tersebut saling mengadakan presipitasi dan agregasi menarik bahan-bahan lainnya menjadi kristal yang lebih besar, makin lama makin besar dan berkembang menjadi batu.</w:t>
      </w:r>
      <w:r>
        <w:rPr>
          <w:rFonts w:ascii="Times New Roman" w:hAnsi="Times New Roman" w:cs="Times New Roman"/>
          <w:sz w:val="24"/>
          <w:szCs w:val="24"/>
        </w:rPr>
        <w:t xml:space="preserve"> Bakteri juga dapat menempel pada permukaan  kateter lalu membentuk </w:t>
      </w:r>
      <w:r w:rsidRPr="009160C2">
        <w:rPr>
          <w:rFonts w:ascii="Times New Roman" w:hAnsi="Times New Roman" w:cs="Times New Roman"/>
          <w:i/>
          <w:sz w:val="24"/>
          <w:szCs w:val="24"/>
        </w:rPr>
        <w:t>bio</w:t>
      </w:r>
      <w:r>
        <w:rPr>
          <w:rFonts w:ascii="Times New Roman" w:hAnsi="Times New Roman" w:cs="Times New Roman"/>
          <w:i/>
          <w:sz w:val="24"/>
          <w:szCs w:val="24"/>
        </w:rPr>
        <w:t xml:space="preserve">film </w:t>
      </w:r>
      <w:r>
        <w:rPr>
          <w:rFonts w:ascii="Times New Roman" w:hAnsi="Times New Roman" w:cs="Times New Roman"/>
          <w:sz w:val="24"/>
          <w:szCs w:val="24"/>
        </w:rPr>
        <w:t xml:space="preserve">(suatu lingkungan kolonisasi bakteri yang terdiri dari beberapa lapisan) serta menseksresi matriks ekstraseluler yang akan melekat dengan mineral-mineral pada urine </w:t>
      </w:r>
      <w:r w:rsidR="00CB2E69">
        <w:rPr>
          <w:rFonts w:ascii="Times New Roman" w:hAnsi="Times New Roman" w:cs="Times New Roman"/>
          <w:sz w:val="24"/>
          <w:szCs w:val="24"/>
        </w:rPr>
        <w:t xml:space="preserve">dan </w:t>
      </w:r>
      <w:r>
        <w:rPr>
          <w:rFonts w:ascii="Times New Roman" w:hAnsi="Times New Roman" w:cs="Times New Roman"/>
          <w:sz w:val="24"/>
          <w:szCs w:val="24"/>
        </w:rPr>
        <w:t xml:space="preserve">pada akhirnya akan menyebabkan enkrustasi kateter. </w:t>
      </w:r>
      <w:r w:rsidRPr="009160C2">
        <w:rPr>
          <w:rFonts w:ascii="Times New Roman" w:hAnsi="Times New Roman" w:cs="Times New Roman"/>
          <w:sz w:val="24"/>
          <w:szCs w:val="24"/>
        </w:rPr>
        <w:t xml:space="preserve">Kuman-kuman yang termasuk pemecah urea di antaranya adalah: </w:t>
      </w:r>
      <w:r w:rsidRPr="009160C2">
        <w:rPr>
          <w:rFonts w:ascii="Times New Roman" w:hAnsi="Times New Roman" w:cs="Times New Roman"/>
          <w:i/>
          <w:sz w:val="24"/>
          <w:szCs w:val="24"/>
        </w:rPr>
        <w:t>Proteus spp, Klebsiella, Serratia, Enterobakter, Pseudomonas</w:t>
      </w:r>
      <w:r w:rsidRPr="009160C2">
        <w:rPr>
          <w:rFonts w:ascii="Times New Roman" w:hAnsi="Times New Roman" w:cs="Times New Roman"/>
          <w:sz w:val="24"/>
          <w:szCs w:val="24"/>
        </w:rPr>
        <w:t xml:space="preserve"> dan </w:t>
      </w:r>
      <w:r w:rsidRPr="009160C2">
        <w:rPr>
          <w:rFonts w:ascii="Times New Roman" w:hAnsi="Times New Roman" w:cs="Times New Roman"/>
          <w:i/>
          <w:sz w:val="24"/>
          <w:szCs w:val="24"/>
        </w:rPr>
        <w:t>Stafilokokus</w:t>
      </w:r>
      <w:r>
        <w:rPr>
          <w:rFonts w:ascii="Times New Roman" w:hAnsi="Times New Roman" w:cs="Times New Roman"/>
          <w:sz w:val="24"/>
          <w:szCs w:val="24"/>
        </w:rPr>
        <w:t xml:space="preserve">. Hasil kultur urine pada pasien ini menunjukkan infeksi </w:t>
      </w:r>
      <w:r w:rsidRPr="009160C2">
        <w:rPr>
          <w:rFonts w:ascii="Times New Roman" w:hAnsi="Times New Roman" w:cs="Times New Roman"/>
          <w:i/>
          <w:sz w:val="24"/>
          <w:szCs w:val="24"/>
        </w:rPr>
        <w:t>Enterobakter</w:t>
      </w:r>
      <w:r>
        <w:rPr>
          <w:rFonts w:ascii="Times New Roman" w:hAnsi="Times New Roman" w:cs="Times New Roman"/>
          <w:i/>
          <w:sz w:val="24"/>
          <w:szCs w:val="24"/>
        </w:rPr>
        <w:t xml:space="preserve"> aerogenes</w:t>
      </w:r>
      <w:r w:rsidR="00122E15">
        <w:rPr>
          <w:rFonts w:ascii="Times New Roman" w:hAnsi="Times New Roman" w:cs="Times New Roman"/>
          <w:i/>
          <w:sz w:val="24"/>
          <w:szCs w:val="24"/>
        </w:rPr>
        <w:t>.</w:t>
      </w:r>
      <w:r w:rsidR="00122E15" w:rsidRPr="00122E15">
        <w:rPr>
          <w:rFonts w:ascii="Times New Roman" w:hAnsi="Times New Roman" w:cs="Times New Roman"/>
          <w:sz w:val="24"/>
          <w:szCs w:val="24"/>
          <w:vertAlign w:val="superscript"/>
        </w:rPr>
        <w:t>6</w:t>
      </w:r>
      <w:r w:rsidR="00122E15">
        <w:rPr>
          <w:rFonts w:ascii="Times New Roman" w:hAnsi="Times New Roman" w:cs="Times New Roman"/>
          <w:sz w:val="24"/>
          <w:szCs w:val="24"/>
          <w:vertAlign w:val="superscript"/>
        </w:rPr>
        <w:t>-</w:t>
      </w:r>
      <w:r w:rsidR="00122E15" w:rsidRPr="00122E15">
        <w:rPr>
          <w:rFonts w:ascii="Times New Roman" w:hAnsi="Times New Roman" w:cs="Times New Roman"/>
          <w:sz w:val="24"/>
          <w:szCs w:val="24"/>
          <w:vertAlign w:val="superscript"/>
        </w:rPr>
        <w:t>11</w:t>
      </w:r>
      <w:r w:rsidRPr="002327B1">
        <w:rPr>
          <w:rFonts w:ascii="Times New Roman" w:hAnsi="Times New Roman" w:cs="Times New Roman"/>
          <w:sz w:val="24"/>
          <w:szCs w:val="24"/>
        </w:rPr>
        <w:t xml:space="preserve"> </w:t>
      </w:r>
      <w:r>
        <w:rPr>
          <w:rFonts w:ascii="Times New Roman" w:hAnsi="Times New Roman" w:cs="Times New Roman"/>
          <w:sz w:val="24"/>
          <w:szCs w:val="24"/>
        </w:rPr>
        <w:t xml:space="preserve">Keefe pada penelitiannya tahun 1976 menyatakan </w:t>
      </w:r>
      <w:r w:rsidRPr="009160C2">
        <w:rPr>
          <w:rFonts w:ascii="Times New Roman" w:hAnsi="Times New Roman" w:cs="Times New Roman"/>
          <w:i/>
          <w:sz w:val="24"/>
          <w:szCs w:val="24"/>
        </w:rPr>
        <w:t>Enterobakter</w:t>
      </w:r>
      <w:r>
        <w:rPr>
          <w:rFonts w:ascii="Times New Roman" w:hAnsi="Times New Roman" w:cs="Times New Roman"/>
          <w:i/>
          <w:sz w:val="24"/>
          <w:szCs w:val="24"/>
        </w:rPr>
        <w:t xml:space="preserve"> aerogenes</w:t>
      </w:r>
      <w:r>
        <w:rPr>
          <w:rFonts w:ascii="Times New Roman" w:hAnsi="Times New Roman" w:cs="Times New Roman"/>
          <w:sz w:val="24"/>
          <w:szCs w:val="24"/>
        </w:rPr>
        <w:t xml:space="preserve"> membentuk kristal kalsium pyrofosfat</w:t>
      </w:r>
      <w:r w:rsidR="00122E15">
        <w:rPr>
          <w:rFonts w:ascii="Times New Roman" w:hAnsi="Times New Roman" w:cs="Times New Roman"/>
          <w:sz w:val="24"/>
          <w:szCs w:val="24"/>
        </w:rPr>
        <w:t>.</w:t>
      </w:r>
      <w:r w:rsidR="00122E15">
        <w:rPr>
          <w:rFonts w:ascii="Times New Roman" w:hAnsi="Times New Roman" w:cs="Times New Roman"/>
          <w:sz w:val="24"/>
          <w:szCs w:val="24"/>
          <w:vertAlign w:val="superscript"/>
        </w:rPr>
        <w:t>11</w:t>
      </w:r>
    </w:p>
    <w:p w:rsidR="009160C2" w:rsidRDefault="009160C2" w:rsidP="009160C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Pemeriksaan radiologi yang dilakukan pada kasus ini adalah foto polos abdomen, IVP, dan urethrogram. Pemeriksaan foto polos abdomen sebagai pemeriksaan  radiologi paling dasar untuk melihat ginjal</w:t>
      </w:r>
      <w:r w:rsidR="002327B1">
        <w:rPr>
          <w:rFonts w:ascii="Times New Roman" w:hAnsi="Times New Roman" w:cs="Times New Roman"/>
          <w:sz w:val="24"/>
          <w:szCs w:val="24"/>
        </w:rPr>
        <w:t>, ureter dan kandung kemih</w:t>
      </w:r>
      <w:r w:rsidR="00122E15">
        <w:rPr>
          <w:rFonts w:ascii="Times New Roman" w:hAnsi="Times New Roman" w:cs="Times New Roman"/>
          <w:sz w:val="24"/>
          <w:szCs w:val="24"/>
        </w:rPr>
        <w:t>.</w:t>
      </w:r>
      <w:r w:rsidR="00122E15">
        <w:rPr>
          <w:rFonts w:ascii="Times New Roman" w:hAnsi="Times New Roman" w:cs="Times New Roman"/>
          <w:sz w:val="24"/>
          <w:szCs w:val="24"/>
          <w:vertAlign w:val="superscript"/>
        </w:rPr>
        <w:t>12</w:t>
      </w:r>
      <w:r>
        <w:rPr>
          <w:rFonts w:ascii="Times New Roman" w:hAnsi="Times New Roman" w:cs="Times New Roman"/>
          <w:sz w:val="24"/>
          <w:szCs w:val="24"/>
        </w:rPr>
        <w:t xml:space="preserve"> Pemeriksaan foto polos abdomen  pada kasus ini sesuai indikasi untuk melihat kelainan berupa batu saluran  kemih dan pemeriksaan awal sebelum dilakukan pemeriksaan radiologi lanjutan menggunakan kontras yaitu IVP. Pemeriksaan IVP dapat menunjukkan struktur,</w:t>
      </w:r>
      <w:r w:rsidR="00E34682">
        <w:rPr>
          <w:rFonts w:ascii="Times New Roman" w:hAnsi="Times New Roman" w:cs="Times New Roman"/>
          <w:sz w:val="24"/>
          <w:szCs w:val="24"/>
        </w:rPr>
        <w:t xml:space="preserve"> </w:t>
      </w:r>
      <w:r>
        <w:rPr>
          <w:rFonts w:ascii="Times New Roman" w:hAnsi="Times New Roman" w:cs="Times New Roman"/>
          <w:sz w:val="24"/>
          <w:szCs w:val="24"/>
        </w:rPr>
        <w:t>fungsi dan kelainan di ginjal, ureter dan kandung kemih lebih jel</w:t>
      </w:r>
      <w:r w:rsidR="002327B1">
        <w:rPr>
          <w:rFonts w:ascii="Times New Roman" w:hAnsi="Times New Roman" w:cs="Times New Roman"/>
          <w:sz w:val="24"/>
          <w:szCs w:val="24"/>
        </w:rPr>
        <w:t>as dibanding foto polos abdomen</w:t>
      </w:r>
      <w:r w:rsidR="00122E15">
        <w:rPr>
          <w:rFonts w:ascii="Times New Roman" w:hAnsi="Times New Roman" w:cs="Times New Roman"/>
          <w:sz w:val="24"/>
          <w:szCs w:val="24"/>
        </w:rPr>
        <w:t>.</w:t>
      </w:r>
      <w:r w:rsidR="00122E15">
        <w:rPr>
          <w:rFonts w:ascii="Times New Roman" w:hAnsi="Times New Roman" w:cs="Times New Roman"/>
          <w:sz w:val="24"/>
          <w:szCs w:val="24"/>
          <w:vertAlign w:val="superscript"/>
        </w:rPr>
        <w:t>13</w:t>
      </w:r>
      <w:r>
        <w:rPr>
          <w:rFonts w:ascii="Times New Roman" w:hAnsi="Times New Roman" w:cs="Times New Roman"/>
          <w:sz w:val="24"/>
          <w:szCs w:val="24"/>
        </w:rPr>
        <w:t xml:space="preserve"> Urethrogram dilakukan untuk menilai seberapa panjang enkrustasi pada kateter dan untuk melihat apakah terdapat kelainan pada anatomi urethra.</w:t>
      </w:r>
      <w:r w:rsidR="0040410E">
        <w:rPr>
          <w:rFonts w:ascii="Times New Roman" w:hAnsi="Times New Roman" w:cs="Times New Roman"/>
          <w:sz w:val="24"/>
          <w:szCs w:val="24"/>
        </w:rPr>
        <w:t xml:space="preserve"> </w:t>
      </w:r>
      <w:r>
        <w:rPr>
          <w:rFonts w:ascii="Times New Roman" w:hAnsi="Times New Roman" w:cs="Times New Roman"/>
          <w:sz w:val="24"/>
          <w:szCs w:val="24"/>
        </w:rPr>
        <w:t xml:space="preserve"> Tiga pemeriksaan radiologi tersebut dapat menilai keadaan seluruh traktus uri</w:t>
      </w:r>
      <w:r w:rsidR="0040410E">
        <w:rPr>
          <w:rFonts w:ascii="Times New Roman" w:hAnsi="Times New Roman" w:cs="Times New Roman"/>
          <w:sz w:val="24"/>
          <w:szCs w:val="24"/>
        </w:rPr>
        <w:t>narius untuk memutuskan tata laksana pembedahan</w:t>
      </w:r>
      <w:r>
        <w:rPr>
          <w:rFonts w:ascii="Times New Roman" w:hAnsi="Times New Roman" w:cs="Times New Roman"/>
          <w:sz w:val="24"/>
          <w:szCs w:val="24"/>
        </w:rPr>
        <w:t xml:space="preserve"> yang akan dilakukan </w:t>
      </w:r>
      <w:r w:rsidR="0040410E">
        <w:rPr>
          <w:rFonts w:ascii="Times New Roman" w:hAnsi="Times New Roman" w:cs="Times New Roman"/>
          <w:sz w:val="24"/>
          <w:szCs w:val="24"/>
        </w:rPr>
        <w:t xml:space="preserve">pada </w:t>
      </w:r>
      <w:r>
        <w:rPr>
          <w:rFonts w:ascii="Times New Roman" w:hAnsi="Times New Roman" w:cs="Times New Roman"/>
          <w:sz w:val="24"/>
          <w:szCs w:val="24"/>
        </w:rPr>
        <w:t>kasus ini.</w:t>
      </w:r>
      <w:r w:rsidR="0040410E">
        <w:rPr>
          <w:rFonts w:ascii="Times New Roman" w:hAnsi="Times New Roman" w:cs="Times New Roman"/>
          <w:sz w:val="24"/>
          <w:szCs w:val="24"/>
        </w:rPr>
        <w:t xml:space="preserve"> Berdasarkan hasil </w:t>
      </w:r>
      <w:r w:rsidR="0040410E">
        <w:rPr>
          <w:rFonts w:ascii="Times New Roman" w:hAnsi="Times New Roman" w:cs="Times New Roman"/>
          <w:sz w:val="24"/>
          <w:szCs w:val="24"/>
        </w:rPr>
        <w:lastRenderedPageBreak/>
        <w:t>pemeriksaan radiologis tersebut pasien  didiagnosa menderita batu ginjal kanan, batu kan</w:t>
      </w:r>
      <w:r w:rsidR="00E34682">
        <w:rPr>
          <w:rFonts w:ascii="Times New Roman" w:hAnsi="Times New Roman" w:cs="Times New Roman"/>
          <w:sz w:val="24"/>
          <w:szCs w:val="24"/>
        </w:rPr>
        <w:t>dung kemih, enkrustasi kateter F</w:t>
      </w:r>
      <w:r w:rsidR="0040410E">
        <w:rPr>
          <w:rFonts w:ascii="Times New Roman" w:hAnsi="Times New Roman" w:cs="Times New Roman"/>
          <w:sz w:val="24"/>
          <w:szCs w:val="24"/>
        </w:rPr>
        <w:t>oley, dan hidronefrosis ringan ginjal kanan.</w:t>
      </w:r>
    </w:p>
    <w:p w:rsidR="0040410E" w:rsidRPr="002327B1" w:rsidRDefault="0040410E" w:rsidP="009160C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Tata laksana pembedahan pada kasus ini dilakukan 2 tahap dengan menggunakan kombinasi </w:t>
      </w:r>
      <w:r w:rsidRPr="00A3467F">
        <w:rPr>
          <w:rFonts w:ascii="Times New Roman" w:hAnsi="Times New Roman" w:cs="Times New Roman"/>
          <w:i/>
          <w:sz w:val="24"/>
          <w:szCs w:val="24"/>
        </w:rPr>
        <w:t>endoscopic surgery</w:t>
      </w:r>
      <w:r>
        <w:rPr>
          <w:rFonts w:ascii="Times New Roman" w:hAnsi="Times New Roman" w:cs="Times New Roman"/>
          <w:sz w:val="24"/>
          <w:szCs w:val="24"/>
        </w:rPr>
        <w:t xml:space="preserve"> dan </w:t>
      </w:r>
      <w:r w:rsidRPr="00A3467F">
        <w:rPr>
          <w:rFonts w:ascii="Times New Roman" w:hAnsi="Times New Roman" w:cs="Times New Roman"/>
          <w:i/>
          <w:sz w:val="24"/>
          <w:szCs w:val="24"/>
        </w:rPr>
        <w:t>open surgery</w:t>
      </w:r>
      <w:r>
        <w:rPr>
          <w:rFonts w:ascii="Times New Roman" w:hAnsi="Times New Roman" w:cs="Times New Roman"/>
          <w:i/>
          <w:sz w:val="24"/>
          <w:szCs w:val="24"/>
        </w:rPr>
        <w:t xml:space="preserve">. </w:t>
      </w:r>
      <w:r>
        <w:rPr>
          <w:rFonts w:ascii="Times New Roman" w:hAnsi="Times New Roman" w:cs="Times New Roman"/>
          <w:sz w:val="24"/>
          <w:szCs w:val="24"/>
        </w:rPr>
        <w:t xml:space="preserve">Tahap pertama dilakukan litotripsi batu urethra anterior yang melekat pada kateter dengan menggunakan </w:t>
      </w:r>
      <w:r w:rsidRPr="0041007A">
        <w:rPr>
          <w:rFonts w:ascii="Times New Roman" w:hAnsi="Times New Roman" w:cs="Times New Roman"/>
          <w:i/>
          <w:sz w:val="24"/>
          <w:szCs w:val="24"/>
        </w:rPr>
        <w:t>pneumatic lithotripter</w:t>
      </w:r>
      <w:r>
        <w:rPr>
          <w:rFonts w:ascii="Times New Roman" w:hAnsi="Times New Roman" w:cs="Times New Roman"/>
          <w:sz w:val="24"/>
          <w:szCs w:val="24"/>
        </w:rPr>
        <w:t xml:space="preserve"> dan </w:t>
      </w:r>
      <w:r>
        <w:rPr>
          <w:rFonts w:ascii="Times New Roman" w:hAnsi="Times New Roman" w:cs="Times New Roman"/>
          <w:i/>
          <w:sz w:val="24"/>
          <w:szCs w:val="24"/>
        </w:rPr>
        <w:t xml:space="preserve">open </w:t>
      </w:r>
      <w:r w:rsidRPr="0041007A">
        <w:rPr>
          <w:rFonts w:ascii="Times New Roman" w:hAnsi="Times New Roman" w:cs="Times New Roman"/>
          <w:i/>
          <w:sz w:val="24"/>
          <w:szCs w:val="24"/>
        </w:rPr>
        <w:t>vesicolithotomy</w:t>
      </w:r>
      <w:r>
        <w:rPr>
          <w:rFonts w:ascii="Times New Roman" w:hAnsi="Times New Roman" w:cs="Times New Roman"/>
          <w:i/>
          <w:sz w:val="24"/>
          <w:szCs w:val="24"/>
        </w:rPr>
        <w:t xml:space="preserve"> </w:t>
      </w:r>
      <w:r>
        <w:rPr>
          <w:rFonts w:ascii="Times New Roman" w:hAnsi="Times New Roman" w:cs="Times New Roman"/>
          <w:sz w:val="24"/>
          <w:szCs w:val="24"/>
        </w:rPr>
        <w:t>untuk mengambil batu kandung kemih. Litotripsi memiliki angka keberhasilan hingga 80% untuk mengatasi batu urethra</w:t>
      </w:r>
      <w:r w:rsidR="00122E15">
        <w:rPr>
          <w:rFonts w:ascii="Times New Roman" w:hAnsi="Times New Roman" w:cs="Times New Roman"/>
          <w:sz w:val="24"/>
          <w:szCs w:val="24"/>
        </w:rPr>
        <w:t>.</w:t>
      </w:r>
      <w:r w:rsidR="00122E15">
        <w:rPr>
          <w:rFonts w:ascii="Times New Roman" w:hAnsi="Times New Roman" w:cs="Times New Roman"/>
          <w:sz w:val="24"/>
          <w:szCs w:val="24"/>
          <w:vertAlign w:val="superscript"/>
        </w:rPr>
        <w:t>14</w:t>
      </w:r>
      <w:r w:rsidRPr="002327B1">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Walaupun saat ini </w:t>
      </w:r>
      <w:r w:rsidRPr="0040410E">
        <w:rPr>
          <w:rFonts w:ascii="Times New Roman" w:hAnsi="Times New Roman" w:cs="Times New Roman"/>
          <w:i/>
          <w:sz w:val="24"/>
          <w:szCs w:val="24"/>
        </w:rPr>
        <w:t>open</w:t>
      </w:r>
      <w:r>
        <w:rPr>
          <w:rFonts w:ascii="Times New Roman" w:hAnsi="Times New Roman" w:cs="Times New Roman"/>
          <w:sz w:val="24"/>
          <w:szCs w:val="24"/>
        </w:rPr>
        <w:t xml:space="preserve"> </w:t>
      </w:r>
      <w:r>
        <w:rPr>
          <w:rFonts w:ascii="Times New Roman" w:hAnsi="Times New Roman" w:cs="Times New Roman"/>
          <w:i/>
          <w:sz w:val="24"/>
          <w:szCs w:val="24"/>
        </w:rPr>
        <w:t>vesicolithotomy</w:t>
      </w:r>
      <w:r>
        <w:rPr>
          <w:rFonts w:ascii="Times New Roman" w:hAnsi="Times New Roman" w:cs="Times New Roman"/>
          <w:sz w:val="24"/>
          <w:szCs w:val="24"/>
        </w:rPr>
        <w:t xml:space="preserve"> sudah ditinggalkan karena diperkenalkannya tindakan </w:t>
      </w:r>
      <w:r w:rsidRPr="0040410E">
        <w:rPr>
          <w:rFonts w:ascii="Times New Roman" w:hAnsi="Times New Roman" w:cs="Times New Roman"/>
          <w:i/>
          <w:sz w:val="24"/>
          <w:szCs w:val="24"/>
        </w:rPr>
        <w:t>endoscopic urology</w:t>
      </w:r>
      <w:r>
        <w:rPr>
          <w:rFonts w:ascii="Times New Roman" w:hAnsi="Times New Roman" w:cs="Times New Roman"/>
          <w:i/>
          <w:sz w:val="24"/>
          <w:szCs w:val="24"/>
        </w:rPr>
        <w:t xml:space="preserve"> </w:t>
      </w:r>
      <w:r>
        <w:rPr>
          <w:rFonts w:ascii="Times New Roman" w:hAnsi="Times New Roman" w:cs="Times New Roman"/>
          <w:sz w:val="24"/>
          <w:szCs w:val="24"/>
        </w:rPr>
        <w:t xml:space="preserve">antara lain </w:t>
      </w:r>
      <w:r>
        <w:rPr>
          <w:rFonts w:ascii="Times New Roman" w:hAnsi="Times New Roman" w:cs="Times New Roman"/>
          <w:i/>
          <w:sz w:val="24"/>
          <w:szCs w:val="24"/>
        </w:rPr>
        <w:t>Percutaneous C</w:t>
      </w:r>
      <w:r w:rsidRPr="0040410E">
        <w:rPr>
          <w:rFonts w:ascii="Times New Roman" w:hAnsi="Times New Roman" w:cs="Times New Roman"/>
          <w:i/>
          <w:sz w:val="24"/>
          <w:szCs w:val="24"/>
        </w:rPr>
        <w:t>ystolithotomy</w:t>
      </w:r>
      <w:r>
        <w:rPr>
          <w:rFonts w:ascii="Times New Roman" w:hAnsi="Times New Roman" w:cs="Times New Roman"/>
          <w:sz w:val="24"/>
          <w:szCs w:val="24"/>
        </w:rPr>
        <w:t xml:space="preserve"> dan </w:t>
      </w:r>
      <w:r>
        <w:rPr>
          <w:rFonts w:ascii="Times New Roman" w:hAnsi="Times New Roman" w:cs="Times New Roman"/>
          <w:i/>
          <w:sz w:val="24"/>
          <w:szCs w:val="24"/>
        </w:rPr>
        <w:t>Transurethral L</w:t>
      </w:r>
      <w:r w:rsidRPr="0040410E">
        <w:rPr>
          <w:rFonts w:ascii="Times New Roman" w:hAnsi="Times New Roman" w:cs="Times New Roman"/>
          <w:i/>
          <w:sz w:val="24"/>
          <w:szCs w:val="24"/>
        </w:rPr>
        <w:t>ithotripsy</w:t>
      </w:r>
      <w:r>
        <w:rPr>
          <w:rFonts w:ascii="Times New Roman" w:hAnsi="Times New Roman" w:cs="Times New Roman"/>
          <w:sz w:val="24"/>
          <w:szCs w:val="24"/>
        </w:rPr>
        <w:t xml:space="preserve">, tetapi teknik </w:t>
      </w:r>
      <w:r w:rsidRPr="0040410E">
        <w:rPr>
          <w:rFonts w:ascii="Times New Roman" w:hAnsi="Times New Roman" w:cs="Times New Roman"/>
          <w:i/>
          <w:sz w:val="24"/>
          <w:szCs w:val="24"/>
        </w:rPr>
        <w:t>open</w:t>
      </w:r>
      <w:r>
        <w:rPr>
          <w:rFonts w:ascii="Times New Roman" w:hAnsi="Times New Roman" w:cs="Times New Roman"/>
          <w:sz w:val="24"/>
          <w:szCs w:val="24"/>
        </w:rPr>
        <w:t xml:space="preserve"> </w:t>
      </w:r>
      <w:r>
        <w:rPr>
          <w:rFonts w:ascii="Times New Roman" w:hAnsi="Times New Roman" w:cs="Times New Roman"/>
          <w:i/>
          <w:sz w:val="24"/>
          <w:szCs w:val="24"/>
        </w:rPr>
        <w:t>vesicolithotomy</w:t>
      </w:r>
      <w:r>
        <w:rPr>
          <w:rFonts w:ascii="Times New Roman" w:hAnsi="Times New Roman" w:cs="Times New Roman"/>
          <w:sz w:val="24"/>
          <w:szCs w:val="24"/>
        </w:rPr>
        <w:t xml:space="preserve"> lebih dipilih karena akses menuju kandung kemih tertutup oleh balon kateter yang mengalami enkrustasi, dan pasien memiliki riwayat operasi </w:t>
      </w:r>
      <w:r w:rsidRPr="0040410E">
        <w:rPr>
          <w:rFonts w:ascii="Times New Roman" w:hAnsi="Times New Roman" w:cs="Times New Roman"/>
          <w:i/>
          <w:sz w:val="24"/>
          <w:szCs w:val="24"/>
        </w:rPr>
        <w:t>open</w:t>
      </w:r>
      <w:r>
        <w:rPr>
          <w:rFonts w:ascii="Times New Roman" w:hAnsi="Times New Roman" w:cs="Times New Roman"/>
          <w:sz w:val="24"/>
          <w:szCs w:val="24"/>
        </w:rPr>
        <w:t xml:space="preserve"> </w:t>
      </w:r>
      <w:r>
        <w:rPr>
          <w:rFonts w:ascii="Times New Roman" w:hAnsi="Times New Roman" w:cs="Times New Roman"/>
          <w:i/>
          <w:sz w:val="24"/>
          <w:szCs w:val="24"/>
        </w:rPr>
        <w:t>vesicolithotomy</w:t>
      </w:r>
      <w:r>
        <w:rPr>
          <w:rFonts w:ascii="Times New Roman" w:hAnsi="Times New Roman" w:cs="Times New Roman"/>
          <w:sz w:val="24"/>
          <w:szCs w:val="24"/>
        </w:rPr>
        <w:t xml:space="preserve"> sebanyak dua kali. Saat </w:t>
      </w:r>
      <w:r w:rsidRPr="0040410E">
        <w:rPr>
          <w:rFonts w:ascii="Times New Roman" w:hAnsi="Times New Roman" w:cs="Times New Roman"/>
          <w:i/>
          <w:sz w:val="24"/>
          <w:szCs w:val="24"/>
        </w:rPr>
        <w:t>open vesicolithotomy</w:t>
      </w:r>
      <w:r w:rsidR="00E34682">
        <w:rPr>
          <w:rFonts w:ascii="Times New Roman" w:hAnsi="Times New Roman" w:cs="Times New Roman"/>
          <w:sz w:val="24"/>
          <w:szCs w:val="24"/>
        </w:rPr>
        <w:t>, diilakukan ekstraksi kateter F</w:t>
      </w:r>
      <w:r>
        <w:rPr>
          <w:rFonts w:ascii="Times New Roman" w:hAnsi="Times New Roman" w:cs="Times New Roman"/>
          <w:sz w:val="24"/>
          <w:szCs w:val="24"/>
        </w:rPr>
        <w:t xml:space="preserve">oley melalui kandung kemih. Tahap kedua tata laksana pembedahan pada kasus ini menggunakan teknik </w:t>
      </w:r>
      <w:r w:rsidRPr="00366035">
        <w:rPr>
          <w:rFonts w:ascii="Times New Roman" w:hAnsi="Times New Roman" w:cs="Times New Roman"/>
          <w:i/>
          <w:sz w:val="24"/>
          <w:szCs w:val="24"/>
        </w:rPr>
        <w:t>Percutaneous Nephrolitholapaxy</w:t>
      </w:r>
      <w:r>
        <w:rPr>
          <w:rFonts w:ascii="Times New Roman" w:hAnsi="Times New Roman" w:cs="Times New Roman"/>
          <w:i/>
          <w:sz w:val="24"/>
          <w:szCs w:val="24"/>
        </w:rPr>
        <w:t xml:space="preserve"> </w:t>
      </w:r>
      <w:r>
        <w:rPr>
          <w:rFonts w:ascii="Times New Roman" w:hAnsi="Times New Roman" w:cs="Times New Roman"/>
          <w:sz w:val="24"/>
          <w:szCs w:val="24"/>
        </w:rPr>
        <w:t xml:space="preserve">(PNL). Teknik ini lebih dipilih dibanding </w:t>
      </w:r>
      <w:r w:rsidRPr="0040410E">
        <w:rPr>
          <w:rFonts w:ascii="Times New Roman" w:hAnsi="Times New Roman" w:cs="Times New Roman"/>
          <w:i/>
          <w:sz w:val="24"/>
          <w:szCs w:val="24"/>
        </w:rPr>
        <w:t>Extracorporeal Shockwave Lithotripsy</w:t>
      </w:r>
      <w:r>
        <w:rPr>
          <w:rFonts w:ascii="Times New Roman" w:hAnsi="Times New Roman" w:cs="Times New Roman"/>
          <w:i/>
          <w:sz w:val="24"/>
          <w:szCs w:val="24"/>
        </w:rPr>
        <w:t xml:space="preserve"> </w:t>
      </w:r>
      <w:r>
        <w:rPr>
          <w:rFonts w:ascii="Times New Roman" w:hAnsi="Times New Roman" w:cs="Times New Roman"/>
          <w:sz w:val="24"/>
          <w:szCs w:val="24"/>
        </w:rPr>
        <w:t xml:space="preserve">(ESWL) karena posisi batu mengisi kaliks pole bawah ginjal, sudut antara infundibulum-pelvis renalis sempit dan angka </w:t>
      </w:r>
      <w:r w:rsidRPr="0040410E">
        <w:rPr>
          <w:rFonts w:ascii="Times New Roman" w:hAnsi="Times New Roman" w:cs="Times New Roman"/>
          <w:i/>
          <w:sz w:val="24"/>
          <w:szCs w:val="24"/>
        </w:rPr>
        <w:t>stone free rate</w:t>
      </w:r>
      <w:r>
        <w:rPr>
          <w:rFonts w:ascii="Times New Roman" w:hAnsi="Times New Roman" w:cs="Times New Roman"/>
          <w:i/>
          <w:sz w:val="24"/>
          <w:szCs w:val="24"/>
        </w:rPr>
        <w:t xml:space="preserve"> </w:t>
      </w:r>
      <w:r>
        <w:rPr>
          <w:rFonts w:ascii="Times New Roman" w:hAnsi="Times New Roman" w:cs="Times New Roman"/>
          <w:sz w:val="24"/>
          <w:szCs w:val="24"/>
        </w:rPr>
        <w:t>ESWL untuk batu ukuran lebih dari 1,5 cm cuma 50%</w:t>
      </w:r>
      <w:r w:rsidR="00122E15">
        <w:rPr>
          <w:rFonts w:ascii="Times New Roman" w:hAnsi="Times New Roman" w:cs="Times New Roman"/>
          <w:sz w:val="24"/>
          <w:szCs w:val="24"/>
        </w:rPr>
        <w:t>.</w:t>
      </w:r>
      <w:r w:rsidR="00122E15">
        <w:rPr>
          <w:rFonts w:ascii="Times New Roman" w:hAnsi="Times New Roman" w:cs="Times New Roman"/>
          <w:sz w:val="24"/>
          <w:szCs w:val="24"/>
          <w:vertAlign w:val="superscript"/>
        </w:rPr>
        <w:t>10</w:t>
      </w:r>
    </w:p>
    <w:p w:rsidR="0040410E" w:rsidRDefault="0040410E" w:rsidP="009160C2">
      <w:pPr>
        <w:spacing w:after="0" w:line="360" w:lineRule="auto"/>
        <w:ind w:firstLine="709"/>
        <w:jc w:val="both"/>
        <w:rPr>
          <w:rFonts w:ascii="Times New Roman" w:hAnsi="Times New Roman" w:cs="Times New Roman"/>
          <w:sz w:val="24"/>
          <w:szCs w:val="24"/>
        </w:rPr>
      </w:pPr>
    </w:p>
    <w:p w:rsidR="00F3491D" w:rsidRDefault="00F3491D" w:rsidP="0099235F">
      <w:pPr>
        <w:spacing w:after="0" w:line="360" w:lineRule="auto"/>
        <w:jc w:val="both"/>
        <w:rPr>
          <w:rFonts w:ascii="Times New Roman" w:hAnsi="Times New Roman" w:cs="Times New Roman"/>
          <w:sz w:val="24"/>
          <w:szCs w:val="24"/>
        </w:rPr>
      </w:pPr>
    </w:p>
    <w:p w:rsidR="002327B1" w:rsidRPr="0040410E" w:rsidRDefault="0040410E" w:rsidP="0040410E">
      <w:pPr>
        <w:spacing w:after="0" w:line="360" w:lineRule="auto"/>
        <w:jc w:val="both"/>
        <w:rPr>
          <w:rFonts w:ascii="Times New Roman" w:hAnsi="Times New Roman" w:cs="Times New Roman"/>
          <w:b/>
          <w:sz w:val="24"/>
          <w:szCs w:val="24"/>
        </w:rPr>
      </w:pPr>
      <w:r w:rsidRPr="0040410E">
        <w:rPr>
          <w:rFonts w:ascii="Times New Roman" w:hAnsi="Times New Roman" w:cs="Times New Roman"/>
          <w:b/>
          <w:sz w:val="24"/>
          <w:szCs w:val="24"/>
        </w:rPr>
        <w:t>Kesimpulan</w:t>
      </w:r>
    </w:p>
    <w:p w:rsidR="009160C2" w:rsidRDefault="0040410E" w:rsidP="0040410E">
      <w:pPr>
        <w:spacing w:after="0" w:line="360" w:lineRule="auto"/>
        <w:ind w:firstLine="709"/>
        <w:jc w:val="both"/>
        <w:rPr>
          <w:rFonts w:ascii="Times New Roman" w:hAnsi="Times New Roman" w:cs="Times New Roman"/>
          <w:sz w:val="24"/>
          <w:szCs w:val="24"/>
        </w:rPr>
      </w:pPr>
      <w:r w:rsidRPr="009160C2">
        <w:rPr>
          <w:rFonts w:ascii="Times New Roman" w:hAnsi="Times New Roman" w:cs="Times New Roman"/>
          <w:sz w:val="24"/>
          <w:szCs w:val="24"/>
        </w:rPr>
        <w:t xml:space="preserve">Penggunaan </w:t>
      </w:r>
      <w:r w:rsidRPr="009160C2">
        <w:rPr>
          <w:rFonts w:ascii="Times New Roman" w:hAnsi="Times New Roman" w:cs="Times New Roman"/>
          <w:i/>
          <w:sz w:val="24"/>
          <w:szCs w:val="24"/>
        </w:rPr>
        <w:t xml:space="preserve">indwelling urethral catheter </w:t>
      </w:r>
      <w:r w:rsidRPr="009160C2">
        <w:rPr>
          <w:rFonts w:ascii="Times New Roman" w:hAnsi="Times New Roman" w:cs="Times New Roman"/>
          <w:sz w:val="24"/>
          <w:szCs w:val="24"/>
        </w:rPr>
        <w:t>dapat menimbulkan penyulit jika tidak dirawat secara baik</w:t>
      </w:r>
      <w:r>
        <w:rPr>
          <w:rFonts w:ascii="Times New Roman" w:hAnsi="Times New Roman" w:cs="Times New Roman"/>
          <w:sz w:val="24"/>
          <w:szCs w:val="24"/>
        </w:rPr>
        <w:t xml:space="preserve">. Salah satu penyulit adalah enkrustasi kateter. Dibutuhkan edukasi yang adekuat dan perawatan kateter yang baik pada pasien yang menggunakan kateter agar tidak terjadi kelalaian yang menyebabkan enkrustasi kateter. Penatalaksanan enkrustasi kateter dapat berupa tindakan pembedahan terbuka, </w:t>
      </w:r>
      <w:r w:rsidRPr="0040410E">
        <w:rPr>
          <w:rFonts w:ascii="Times New Roman" w:hAnsi="Times New Roman" w:cs="Times New Roman"/>
          <w:i/>
          <w:sz w:val="24"/>
          <w:szCs w:val="24"/>
        </w:rPr>
        <w:t>endoscopic surgery</w:t>
      </w:r>
      <w:r>
        <w:rPr>
          <w:rFonts w:ascii="Times New Roman" w:hAnsi="Times New Roman" w:cs="Times New Roman"/>
          <w:sz w:val="24"/>
          <w:szCs w:val="24"/>
        </w:rPr>
        <w:t>, atau kombinasi keduanya.</w:t>
      </w:r>
    </w:p>
    <w:p w:rsidR="0040410E" w:rsidRDefault="0040410E" w:rsidP="0040410E">
      <w:pPr>
        <w:spacing w:after="0" w:line="360" w:lineRule="auto"/>
        <w:ind w:firstLine="709"/>
        <w:jc w:val="both"/>
        <w:rPr>
          <w:rFonts w:ascii="Times New Roman" w:hAnsi="Times New Roman" w:cs="Times New Roman"/>
          <w:sz w:val="24"/>
          <w:szCs w:val="24"/>
        </w:rPr>
      </w:pPr>
    </w:p>
    <w:p w:rsidR="0040410E" w:rsidRDefault="0040410E" w:rsidP="0040410E">
      <w:pPr>
        <w:spacing w:after="0" w:line="360" w:lineRule="auto"/>
        <w:ind w:firstLine="709"/>
        <w:jc w:val="both"/>
        <w:rPr>
          <w:rFonts w:ascii="Times New Roman" w:hAnsi="Times New Roman" w:cs="Times New Roman"/>
          <w:sz w:val="24"/>
          <w:szCs w:val="24"/>
        </w:rPr>
      </w:pPr>
    </w:p>
    <w:p w:rsidR="0040410E" w:rsidRDefault="0040410E" w:rsidP="0040410E">
      <w:pPr>
        <w:spacing w:after="0" w:line="360" w:lineRule="auto"/>
        <w:ind w:firstLine="709"/>
        <w:jc w:val="both"/>
        <w:rPr>
          <w:rFonts w:ascii="Times New Roman" w:hAnsi="Times New Roman" w:cs="Times New Roman"/>
          <w:sz w:val="24"/>
          <w:szCs w:val="24"/>
        </w:rPr>
      </w:pPr>
    </w:p>
    <w:p w:rsidR="0040410E" w:rsidRDefault="0040410E" w:rsidP="0040410E">
      <w:pPr>
        <w:spacing w:after="0" w:line="360" w:lineRule="auto"/>
        <w:ind w:firstLine="709"/>
        <w:jc w:val="both"/>
        <w:rPr>
          <w:rFonts w:ascii="Times New Roman" w:hAnsi="Times New Roman" w:cs="Times New Roman"/>
          <w:sz w:val="24"/>
          <w:szCs w:val="24"/>
        </w:rPr>
      </w:pPr>
    </w:p>
    <w:p w:rsidR="0040410E" w:rsidRDefault="0040410E" w:rsidP="00EC1BA0">
      <w:pPr>
        <w:spacing w:after="0" w:line="360" w:lineRule="auto"/>
        <w:jc w:val="both"/>
        <w:rPr>
          <w:rFonts w:ascii="Times New Roman" w:hAnsi="Times New Roman" w:cs="Times New Roman"/>
          <w:sz w:val="24"/>
          <w:szCs w:val="24"/>
        </w:rPr>
      </w:pPr>
    </w:p>
    <w:p w:rsidR="0040410E" w:rsidRDefault="0040410E" w:rsidP="00EC1BA0">
      <w:pPr>
        <w:spacing w:after="0" w:line="360" w:lineRule="auto"/>
        <w:jc w:val="both"/>
        <w:rPr>
          <w:rFonts w:ascii="Times New Roman" w:hAnsi="Times New Roman" w:cs="Times New Roman"/>
          <w:sz w:val="24"/>
          <w:szCs w:val="24"/>
        </w:rPr>
      </w:pPr>
    </w:p>
    <w:p w:rsidR="00EC1BA0" w:rsidRDefault="00EC1BA0" w:rsidP="00EC1BA0">
      <w:pPr>
        <w:spacing w:after="0" w:line="360" w:lineRule="auto"/>
        <w:jc w:val="both"/>
        <w:rPr>
          <w:rFonts w:ascii="Times New Roman" w:hAnsi="Times New Roman" w:cs="Times New Roman"/>
          <w:sz w:val="24"/>
          <w:szCs w:val="24"/>
        </w:rPr>
      </w:pPr>
      <w:bookmarkStart w:id="0" w:name="_GoBack"/>
      <w:bookmarkEnd w:id="0"/>
    </w:p>
    <w:p w:rsidR="0040410E" w:rsidRDefault="0040410E" w:rsidP="0040410E">
      <w:pPr>
        <w:spacing w:line="360" w:lineRule="auto"/>
        <w:ind w:firstLine="709"/>
        <w:jc w:val="center"/>
        <w:rPr>
          <w:b/>
          <w:sz w:val="24"/>
          <w:szCs w:val="24"/>
        </w:rPr>
      </w:pPr>
      <w:r>
        <w:rPr>
          <w:b/>
          <w:sz w:val="24"/>
          <w:szCs w:val="24"/>
        </w:rPr>
        <w:lastRenderedPageBreak/>
        <w:t>DAFTAR PUSTAKA</w:t>
      </w:r>
    </w:p>
    <w:p w:rsidR="0040410E" w:rsidRPr="009D01AB" w:rsidRDefault="0040410E" w:rsidP="0040410E">
      <w:pPr>
        <w:pStyle w:val="NormalWeb"/>
        <w:numPr>
          <w:ilvl w:val="0"/>
          <w:numId w:val="6"/>
        </w:numPr>
        <w:spacing w:line="360" w:lineRule="auto"/>
        <w:ind w:left="714" w:hanging="357"/>
        <w:jc w:val="both"/>
        <w:rPr>
          <w:rFonts w:asciiTheme="minorHAnsi" w:hAnsiTheme="minorHAnsi" w:cstheme="minorHAnsi"/>
        </w:rPr>
      </w:pPr>
      <w:r>
        <w:rPr>
          <w:rFonts w:asciiTheme="minorHAnsi" w:hAnsiTheme="minorHAnsi" w:cstheme="minorHAnsi"/>
        </w:rPr>
        <w:t>Elves AWS</w:t>
      </w:r>
      <w:r w:rsidRPr="009D01AB">
        <w:rPr>
          <w:rFonts w:asciiTheme="minorHAnsi" w:hAnsiTheme="minorHAnsi" w:cstheme="minorHAnsi"/>
        </w:rPr>
        <w:t xml:space="preserve">, </w:t>
      </w:r>
      <w:r>
        <w:rPr>
          <w:rFonts w:asciiTheme="minorHAnsi" w:hAnsiTheme="minorHAnsi" w:cstheme="minorHAnsi"/>
        </w:rPr>
        <w:t>Feneley RCL</w:t>
      </w:r>
      <w:r w:rsidRPr="009D01AB">
        <w:rPr>
          <w:rFonts w:asciiTheme="minorHAnsi" w:hAnsiTheme="minorHAnsi" w:cstheme="minorHAnsi"/>
        </w:rPr>
        <w:t xml:space="preserve">. </w:t>
      </w:r>
      <w:r>
        <w:rPr>
          <w:rFonts w:asciiTheme="minorHAnsi" w:hAnsiTheme="minorHAnsi" w:cstheme="minorHAnsi"/>
        </w:rPr>
        <w:t>Long-term urethral catheterization and the urine-biomaterial interface</w:t>
      </w:r>
      <w:r w:rsidRPr="009D01AB">
        <w:rPr>
          <w:rFonts w:asciiTheme="minorHAnsi" w:hAnsiTheme="minorHAnsi" w:cstheme="minorHAnsi"/>
        </w:rPr>
        <w:t xml:space="preserve">. </w:t>
      </w:r>
      <w:r>
        <w:rPr>
          <w:rStyle w:val="Emphasis"/>
          <w:rFonts w:asciiTheme="minorHAnsi" w:hAnsiTheme="minorHAnsi" w:cstheme="minorHAnsi"/>
          <w:i w:val="0"/>
        </w:rPr>
        <w:t>BJUI</w:t>
      </w:r>
      <w:r w:rsidRPr="009D01AB">
        <w:rPr>
          <w:rFonts w:asciiTheme="minorHAnsi" w:hAnsiTheme="minorHAnsi" w:cstheme="minorHAnsi"/>
        </w:rPr>
        <w:t xml:space="preserve">. </w:t>
      </w:r>
      <w:r>
        <w:rPr>
          <w:rFonts w:asciiTheme="minorHAnsi" w:hAnsiTheme="minorHAnsi" w:cstheme="minorHAnsi"/>
        </w:rPr>
        <w:t>1997;80: 1-5</w:t>
      </w:r>
      <w:r w:rsidRPr="009D01AB">
        <w:rPr>
          <w:rFonts w:asciiTheme="minorHAnsi" w:hAnsiTheme="minorHAnsi" w:cstheme="minorHAnsi"/>
        </w:rPr>
        <w:t xml:space="preserve">. </w:t>
      </w:r>
    </w:p>
    <w:p w:rsidR="0040410E" w:rsidRPr="009D01AB" w:rsidRDefault="0040410E" w:rsidP="0040410E">
      <w:pPr>
        <w:pStyle w:val="NormalWeb"/>
        <w:numPr>
          <w:ilvl w:val="0"/>
          <w:numId w:val="6"/>
        </w:numPr>
        <w:spacing w:line="360" w:lineRule="auto"/>
        <w:ind w:left="714" w:hanging="357"/>
        <w:jc w:val="both"/>
        <w:rPr>
          <w:rFonts w:asciiTheme="minorHAnsi" w:hAnsiTheme="minorHAnsi" w:cstheme="minorHAnsi"/>
        </w:rPr>
      </w:pPr>
      <w:r>
        <w:rPr>
          <w:rFonts w:asciiTheme="minorHAnsi" w:hAnsiTheme="minorHAnsi" w:cstheme="minorHAnsi"/>
        </w:rPr>
        <w:t xml:space="preserve">Purnomo BB. Dasar-dasar Urologi. </w:t>
      </w:r>
      <w:r w:rsidRPr="009D01AB">
        <w:rPr>
          <w:rFonts w:asciiTheme="minorHAnsi" w:hAnsiTheme="minorHAnsi" w:cstheme="minorHAnsi"/>
        </w:rPr>
        <w:t xml:space="preserve">Edisi kedua. </w:t>
      </w:r>
      <w:r>
        <w:rPr>
          <w:rFonts w:asciiTheme="minorHAnsi" w:hAnsiTheme="minorHAnsi" w:cstheme="minorHAnsi"/>
        </w:rPr>
        <w:t>Jakarta: Sagung Seto;</w:t>
      </w:r>
      <w:r w:rsidRPr="009D01AB">
        <w:rPr>
          <w:rFonts w:asciiTheme="minorHAnsi" w:hAnsiTheme="minorHAnsi" w:cstheme="minorHAnsi"/>
        </w:rPr>
        <w:t xml:space="preserve"> 2008</w:t>
      </w:r>
    </w:p>
    <w:p w:rsidR="00CC57B8" w:rsidRPr="00CC57B8" w:rsidRDefault="00CC57B8" w:rsidP="0040410E">
      <w:pPr>
        <w:pStyle w:val="NormalWeb"/>
        <w:numPr>
          <w:ilvl w:val="0"/>
          <w:numId w:val="6"/>
        </w:numPr>
        <w:spacing w:line="360" w:lineRule="auto"/>
        <w:ind w:left="714" w:hanging="357"/>
        <w:jc w:val="both"/>
        <w:rPr>
          <w:rFonts w:asciiTheme="minorHAnsi" w:hAnsiTheme="minorHAnsi" w:cstheme="minorHAnsi"/>
        </w:rPr>
      </w:pPr>
      <w:r>
        <w:rPr>
          <w:rFonts w:asciiTheme="minorHAnsi" w:hAnsiTheme="minorHAnsi" w:cstheme="minorHAnsi"/>
        </w:rPr>
        <w:t>Vorvick LJ</w:t>
      </w:r>
      <w:r w:rsidRPr="009D01AB">
        <w:rPr>
          <w:rFonts w:asciiTheme="minorHAnsi" w:hAnsiTheme="minorHAnsi" w:cstheme="minorHAnsi"/>
        </w:rPr>
        <w:t xml:space="preserve">, </w:t>
      </w:r>
      <w:r>
        <w:rPr>
          <w:rFonts w:asciiTheme="minorHAnsi" w:hAnsiTheme="minorHAnsi" w:cstheme="minorHAnsi"/>
        </w:rPr>
        <w:t>Liou LS</w:t>
      </w:r>
      <w:r w:rsidRPr="009D01AB">
        <w:rPr>
          <w:rFonts w:asciiTheme="minorHAnsi" w:hAnsiTheme="minorHAnsi" w:cstheme="minorHAnsi"/>
        </w:rPr>
        <w:t xml:space="preserve">, </w:t>
      </w:r>
      <w:r>
        <w:rPr>
          <w:rFonts w:asciiTheme="minorHAnsi" w:hAnsiTheme="minorHAnsi" w:cstheme="minorHAnsi"/>
        </w:rPr>
        <w:t>Zieve D</w:t>
      </w:r>
      <w:r w:rsidRPr="009D01AB">
        <w:rPr>
          <w:rFonts w:asciiTheme="minorHAnsi" w:hAnsiTheme="minorHAnsi" w:cstheme="minorHAnsi"/>
        </w:rPr>
        <w:t xml:space="preserve">. </w:t>
      </w:r>
      <w:r>
        <w:rPr>
          <w:rFonts w:asciiTheme="minorHAnsi" w:hAnsiTheme="minorHAnsi" w:cstheme="minorHAnsi"/>
        </w:rPr>
        <w:t xml:space="preserve">Urinary catheters. </w:t>
      </w:r>
      <w:hyperlink r:id="rId19" w:history="1">
        <w:r w:rsidRPr="00832B68">
          <w:rPr>
            <w:rStyle w:val="Hyperlink"/>
            <w:rFonts w:asciiTheme="minorHAnsi" w:hAnsiTheme="minorHAnsi" w:cstheme="minorHAnsi"/>
          </w:rPr>
          <w:t>http://www.nlm.nih.gov/medlineplus/ency/article/003981.htm</w:t>
        </w:r>
      </w:hyperlink>
      <w:r>
        <w:rPr>
          <w:rFonts w:asciiTheme="minorHAnsi" w:hAnsiTheme="minorHAnsi" w:cstheme="minorHAnsi"/>
          <w:color w:val="000000" w:themeColor="text1"/>
        </w:rPr>
        <w:t>. Diakses Desember 2011</w:t>
      </w:r>
    </w:p>
    <w:p w:rsidR="0040410E" w:rsidRPr="00CC57B8" w:rsidRDefault="0040410E" w:rsidP="00CC57B8">
      <w:pPr>
        <w:pStyle w:val="NormalWeb"/>
        <w:numPr>
          <w:ilvl w:val="0"/>
          <w:numId w:val="6"/>
        </w:numPr>
        <w:spacing w:line="360" w:lineRule="auto"/>
        <w:ind w:left="714" w:hanging="357"/>
        <w:jc w:val="both"/>
        <w:rPr>
          <w:rFonts w:asciiTheme="minorHAnsi" w:hAnsiTheme="minorHAnsi" w:cstheme="minorHAnsi"/>
        </w:rPr>
      </w:pPr>
      <w:r>
        <w:rPr>
          <w:rFonts w:asciiTheme="minorHAnsi" w:hAnsiTheme="minorHAnsi" w:cstheme="minorHAnsi"/>
        </w:rPr>
        <w:t>Yates A</w:t>
      </w:r>
      <w:r w:rsidRPr="009D01AB">
        <w:rPr>
          <w:rFonts w:asciiTheme="minorHAnsi" w:hAnsiTheme="minorHAnsi" w:cstheme="minorHAnsi"/>
        </w:rPr>
        <w:t xml:space="preserve">. </w:t>
      </w:r>
      <w:r>
        <w:rPr>
          <w:rFonts w:asciiTheme="minorHAnsi" w:hAnsiTheme="minorHAnsi" w:cstheme="minorHAnsi"/>
        </w:rPr>
        <w:t>Managing the encrustation of indwelling urinary catheters</w:t>
      </w:r>
      <w:r w:rsidRPr="009D01AB">
        <w:rPr>
          <w:rFonts w:asciiTheme="minorHAnsi" w:hAnsiTheme="minorHAnsi" w:cstheme="minorHAnsi"/>
        </w:rPr>
        <w:t xml:space="preserve">. </w:t>
      </w:r>
      <w:r>
        <w:rPr>
          <w:rStyle w:val="Emphasis"/>
          <w:rFonts w:asciiTheme="minorHAnsi" w:hAnsiTheme="minorHAnsi" w:cstheme="minorHAnsi"/>
          <w:i w:val="0"/>
        </w:rPr>
        <w:t>Continence UK</w:t>
      </w:r>
      <w:r w:rsidRPr="009D01AB">
        <w:rPr>
          <w:rFonts w:asciiTheme="minorHAnsi" w:hAnsiTheme="minorHAnsi" w:cstheme="minorHAnsi"/>
        </w:rPr>
        <w:t xml:space="preserve">. </w:t>
      </w:r>
      <w:r>
        <w:rPr>
          <w:rFonts w:asciiTheme="minorHAnsi" w:hAnsiTheme="minorHAnsi" w:cstheme="minorHAnsi"/>
        </w:rPr>
        <w:t>2007;1(4</w:t>
      </w:r>
      <w:r w:rsidRPr="009D01AB">
        <w:rPr>
          <w:rFonts w:asciiTheme="minorHAnsi" w:hAnsiTheme="minorHAnsi" w:cstheme="minorHAnsi"/>
        </w:rPr>
        <w:t>):</w:t>
      </w:r>
      <w:r>
        <w:rPr>
          <w:rFonts w:asciiTheme="minorHAnsi" w:hAnsiTheme="minorHAnsi" w:cstheme="minorHAnsi"/>
        </w:rPr>
        <w:t>70-73.</w:t>
      </w:r>
    </w:p>
    <w:p w:rsidR="0040410E" w:rsidRPr="00C5239F" w:rsidRDefault="0040410E" w:rsidP="0040410E">
      <w:pPr>
        <w:pStyle w:val="NormalWeb"/>
        <w:numPr>
          <w:ilvl w:val="0"/>
          <w:numId w:val="6"/>
        </w:numPr>
        <w:spacing w:line="360" w:lineRule="auto"/>
        <w:ind w:left="714" w:hanging="357"/>
        <w:jc w:val="both"/>
        <w:rPr>
          <w:rFonts w:asciiTheme="minorHAnsi" w:hAnsiTheme="minorHAnsi" w:cstheme="minorHAnsi"/>
        </w:rPr>
      </w:pPr>
      <w:r>
        <w:rPr>
          <w:rFonts w:asciiTheme="minorHAnsi" w:eastAsia="UNTimesNormal" w:hAnsiTheme="minorHAnsi" w:cstheme="minorHAnsi"/>
        </w:rPr>
        <w:t>Kohler-Ockmore J, Feneley RCL</w:t>
      </w:r>
      <w:r w:rsidRPr="009D01AB">
        <w:rPr>
          <w:rFonts w:asciiTheme="minorHAnsi" w:eastAsia="UNTimesNormal" w:hAnsiTheme="minorHAnsi" w:cstheme="minorHAnsi"/>
        </w:rPr>
        <w:t xml:space="preserve">. </w:t>
      </w:r>
      <w:r>
        <w:rPr>
          <w:rFonts w:asciiTheme="minorHAnsi" w:eastAsia="UNTimesNormal" w:hAnsiTheme="minorHAnsi" w:cstheme="minorHAnsi"/>
        </w:rPr>
        <w:t>Long-term catheterization of the bladder: prevalence and morbidity</w:t>
      </w:r>
      <w:r w:rsidRPr="009D01AB">
        <w:rPr>
          <w:rFonts w:asciiTheme="minorHAnsi" w:eastAsia="UNTimesNormal" w:hAnsiTheme="minorHAnsi" w:cstheme="minorHAnsi"/>
        </w:rPr>
        <w:t xml:space="preserve">. </w:t>
      </w:r>
      <w:r>
        <w:rPr>
          <w:rFonts w:asciiTheme="minorHAnsi" w:eastAsia="UNTimesNormal" w:hAnsiTheme="minorHAnsi" w:cstheme="minorHAnsi"/>
        </w:rPr>
        <w:t>BJUI</w:t>
      </w:r>
      <w:r w:rsidRPr="009D01AB">
        <w:rPr>
          <w:rFonts w:asciiTheme="minorHAnsi" w:eastAsia="UNTimesNormal" w:hAnsiTheme="minorHAnsi" w:cstheme="minorHAnsi"/>
        </w:rPr>
        <w:t xml:space="preserve">. </w:t>
      </w:r>
      <w:r>
        <w:rPr>
          <w:rFonts w:asciiTheme="minorHAnsi" w:eastAsia="UNTimesNormal" w:hAnsiTheme="minorHAnsi" w:cstheme="minorHAnsi"/>
        </w:rPr>
        <w:t>1996; 77</w:t>
      </w:r>
      <w:r w:rsidRPr="009D01AB">
        <w:rPr>
          <w:rFonts w:asciiTheme="minorHAnsi" w:eastAsia="UNTimesNormal" w:hAnsiTheme="minorHAnsi" w:cstheme="minorHAnsi"/>
        </w:rPr>
        <w:t xml:space="preserve">: </w:t>
      </w:r>
      <w:r>
        <w:rPr>
          <w:rFonts w:asciiTheme="minorHAnsi" w:eastAsia="UNTimesNormal" w:hAnsiTheme="minorHAnsi" w:cstheme="minorHAnsi"/>
        </w:rPr>
        <w:t>347-351</w:t>
      </w:r>
      <w:r>
        <w:rPr>
          <w:rFonts w:asciiTheme="minorHAnsi" w:hAnsiTheme="minorHAnsi" w:cstheme="minorHAnsi"/>
        </w:rPr>
        <w:t>.</w:t>
      </w:r>
    </w:p>
    <w:p w:rsidR="0040410E" w:rsidRPr="004B25CD" w:rsidRDefault="0040410E" w:rsidP="0040410E">
      <w:pPr>
        <w:pStyle w:val="NormalWeb"/>
        <w:numPr>
          <w:ilvl w:val="0"/>
          <w:numId w:val="6"/>
        </w:numPr>
        <w:spacing w:line="360" w:lineRule="auto"/>
        <w:ind w:left="714" w:hanging="357"/>
        <w:jc w:val="both"/>
        <w:rPr>
          <w:rFonts w:asciiTheme="minorHAnsi" w:hAnsiTheme="minorHAnsi" w:cstheme="minorHAnsi"/>
        </w:rPr>
      </w:pPr>
      <w:r>
        <w:rPr>
          <w:rFonts w:ascii="StoneSerif" w:hAnsi="StoneSerif" w:cs="StoneSerif"/>
        </w:rPr>
        <w:t>Schaeffer AJ</w:t>
      </w:r>
      <w:r>
        <w:t xml:space="preserve">, </w:t>
      </w:r>
      <w:r>
        <w:rPr>
          <w:rFonts w:ascii="StoneSerif" w:hAnsi="StoneSerif" w:cs="StoneSerif"/>
        </w:rPr>
        <w:t>Schaeffer EM</w:t>
      </w:r>
      <w:r>
        <w:t xml:space="preserve">. Infections of the urinary tract. In: Wein AJ, ed. </w:t>
      </w:r>
      <w:r>
        <w:rPr>
          <w:i/>
          <w:iCs/>
        </w:rPr>
        <w:t>Campbell-Walsh Urology</w:t>
      </w:r>
      <w:r>
        <w:t>. 10th ed. Philadelphia, Pa: Saunders Elsevier; 2011:chap 10</w:t>
      </w:r>
      <w:r w:rsidRPr="004B25CD">
        <w:rPr>
          <w:rFonts w:asciiTheme="minorHAnsi" w:hAnsiTheme="minorHAnsi" w:cstheme="minorHAnsi"/>
        </w:rPr>
        <w:t>.</w:t>
      </w:r>
    </w:p>
    <w:p w:rsidR="0040410E" w:rsidRPr="009D01AB" w:rsidRDefault="0040410E" w:rsidP="0040410E">
      <w:pPr>
        <w:pStyle w:val="NormalWeb"/>
        <w:numPr>
          <w:ilvl w:val="0"/>
          <w:numId w:val="6"/>
        </w:numPr>
        <w:spacing w:line="360" w:lineRule="auto"/>
        <w:ind w:left="714" w:hanging="357"/>
        <w:jc w:val="both"/>
        <w:rPr>
          <w:rFonts w:asciiTheme="minorHAnsi" w:hAnsiTheme="minorHAnsi" w:cstheme="minorHAnsi"/>
        </w:rPr>
      </w:pPr>
      <w:r>
        <w:rPr>
          <w:rFonts w:asciiTheme="minorHAnsi" w:eastAsia="UNTimesNormal" w:hAnsiTheme="minorHAnsi" w:cstheme="minorHAnsi"/>
        </w:rPr>
        <w:t>Singh D</w:t>
      </w:r>
      <w:r w:rsidRPr="009D01AB">
        <w:rPr>
          <w:rFonts w:asciiTheme="minorHAnsi" w:eastAsia="UNTimesNormal" w:hAnsiTheme="minorHAnsi" w:cstheme="minorHAnsi"/>
        </w:rPr>
        <w:t xml:space="preserve">, </w:t>
      </w:r>
      <w:r>
        <w:rPr>
          <w:rFonts w:asciiTheme="minorHAnsi" w:eastAsia="UNTimesNormal" w:hAnsiTheme="minorHAnsi" w:cstheme="minorHAnsi"/>
        </w:rPr>
        <w:t>Vasudeva P, Goel A</w:t>
      </w:r>
      <w:r w:rsidRPr="009D01AB">
        <w:rPr>
          <w:rFonts w:asciiTheme="minorHAnsi" w:eastAsia="UNTimesNormal" w:hAnsiTheme="minorHAnsi" w:cstheme="minorHAnsi"/>
        </w:rPr>
        <w:t xml:space="preserve">. </w:t>
      </w:r>
      <w:r>
        <w:rPr>
          <w:rFonts w:asciiTheme="minorHAnsi" w:eastAsia="UNTimesNormal" w:hAnsiTheme="minorHAnsi" w:cstheme="minorHAnsi"/>
        </w:rPr>
        <w:t>“Egg shell” in bladder: A calculus aroun neglected Foley balloon catheter</w:t>
      </w:r>
      <w:r w:rsidRPr="009D01AB">
        <w:rPr>
          <w:rFonts w:asciiTheme="minorHAnsi" w:eastAsia="UNTimesNormal" w:hAnsiTheme="minorHAnsi" w:cstheme="minorHAnsi"/>
        </w:rPr>
        <w:t xml:space="preserve">. </w:t>
      </w:r>
      <w:r>
        <w:rPr>
          <w:rFonts w:asciiTheme="minorHAnsi" w:eastAsia="UNTimesNormal" w:hAnsiTheme="minorHAnsi" w:cstheme="minorHAnsi"/>
        </w:rPr>
        <w:t>Indian J Urol</w:t>
      </w:r>
      <w:r w:rsidRPr="009D01AB">
        <w:rPr>
          <w:rFonts w:asciiTheme="minorHAnsi" w:eastAsia="UNTimesNormal" w:hAnsiTheme="minorHAnsi" w:cstheme="minorHAnsi"/>
        </w:rPr>
        <w:t xml:space="preserve">. </w:t>
      </w:r>
      <w:r>
        <w:rPr>
          <w:rFonts w:asciiTheme="minorHAnsi" w:eastAsia="UNTimesNormal" w:hAnsiTheme="minorHAnsi" w:cstheme="minorHAnsi"/>
        </w:rPr>
        <w:t>2010; 26(2)</w:t>
      </w:r>
      <w:r w:rsidRPr="009D01AB">
        <w:rPr>
          <w:rFonts w:asciiTheme="minorHAnsi" w:eastAsia="UNTimesNormal" w:hAnsiTheme="minorHAnsi" w:cstheme="minorHAnsi"/>
        </w:rPr>
        <w:t xml:space="preserve">: </w:t>
      </w:r>
      <w:r>
        <w:rPr>
          <w:rFonts w:asciiTheme="minorHAnsi" w:eastAsia="UNTimesNormal" w:hAnsiTheme="minorHAnsi" w:cstheme="minorHAnsi"/>
        </w:rPr>
        <w:t>2</w:t>
      </w:r>
      <w:r w:rsidRPr="009D01AB">
        <w:rPr>
          <w:rFonts w:asciiTheme="minorHAnsi" w:eastAsia="UNTimesNormal" w:hAnsiTheme="minorHAnsi" w:cstheme="minorHAnsi"/>
        </w:rPr>
        <w:t>99-</w:t>
      </w:r>
      <w:r>
        <w:rPr>
          <w:rFonts w:asciiTheme="minorHAnsi" w:eastAsia="UNTimesNormal" w:hAnsiTheme="minorHAnsi" w:cstheme="minorHAnsi"/>
        </w:rPr>
        <w:t>300.</w:t>
      </w:r>
    </w:p>
    <w:p w:rsidR="0040410E" w:rsidRPr="009D01AB" w:rsidRDefault="0040410E" w:rsidP="0040410E">
      <w:pPr>
        <w:pStyle w:val="NormalWeb"/>
        <w:numPr>
          <w:ilvl w:val="0"/>
          <w:numId w:val="6"/>
        </w:numPr>
        <w:spacing w:line="360" w:lineRule="auto"/>
        <w:ind w:left="714" w:hanging="357"/>
        <w:jc w:val="both"/>
        <w:rPr>
          <w:rFonts w:asciiTheme="minorHAnsi" w:hAnsiTheme="minorHAnsi" w:cstheme="minorHAnsi"/>
        </w:rPr>
      </w:pPr>
      <w:r>
        <w:rPr>
          <w:rFonts w:asciiTheme="minorHAnsi" w:eastAsia="UNTimesNormal" w:hAnsiTheme="minorHAnsi" w:cstheme="minorHAnsi"/>
        </w:rPr>
        <w:t>Stickler DJ,</w:t>
      </w:r>
      <w:r w:rsidRPr="0040410E">
        <w:rPr>
          <w:rFonts w:asciiTheme="minorHAnsi" w:eastAsia="UNTimesNormal" w:hAnsiTheme="minorHAnsi" w:cstheme="minorHAnsi"/>
        </w:rPr>
        <w:t xml:space="preserve"> </w:t>
      </w:r>
      <w:r>
        <w:rPr>
          <w:rFonts w:asciiTheme="minorHAnsi" w:eastAsia="UNTimesNormal" w:hAnsiTheme="minorHAnsi" w:cstheme="minorHAnsi"/>
        </w:rPr>
        <w:t xml:space="preserve">Feneley RCL </w:t>
      </w:r>
      <w:r w:rsidRPr="004D075D">
        <w:rPr>
          <w:rFonts w:asciiTheme="minorHAnsi" w:eastAsia="UNTimesNormal" w:hAnsiTheme="minorHAnsi" w:cstheme="minorHAnsi"/>
        </w:rPr>
        <w:t xml:space="preserve">. The </w:t>
      </w:r>
      <w:r>
        <w:rPr>
          <w:rFonts w:asciiTheme="minorHAnsi" w:eastAsia="UNTimesNormal" w:hAnsiTheme="minorHAnsi" w:cstheme="minorHAnsi"/>
        </w:rPr>
        <w:t>encrustation and blockage of long –term indwelling bladder catheters: a way forward in prevention and control</w:t>
      </w:r>
      <w:r w:rsidRPr="004D075D">
        <w:rPr>
          <w:rFonts w:asciiTheme="minorHAnsi" w:eastAsia="UNTimesNormal" w:hAnsiTheme="minorHAnsi" w:cstheme="minorHAnsi"/>
        </w:rPr>
        <w:t xml:space="preserve">. </w:t>
      </w:r>
      <w:r>
        <w:rPr>
          <w:rFonts w:asciiTheme="minorHAnsi" w:eastAsia="UNTimesNormal" w:hAnsiTheme="minorHAnsi" w:cstheme="minorHAnsi"/>
        </w:rPr>
        <w:t xml:space="preserve">Spinal Cord. </w:t>
      </w:r>
      <w:r w:rsidRPr="004D075D">
        <w:rPr>
          <w:rFonts w:asciiTheme="minorHAnsi" w:eastAsia="UNTimesNormal" w:hAnsiTheme="minorHAnsi" w:cstheme="minorHAnsi"/>
        </w:rPr>
        <w:t xml:space="preserve"> </w:t>
      </w:r>
      <w:r>
        <w:rPr>
          <w:rFonts w:asciiTheme="minorHAnsi" w:eastAsia="UNTimesNormal" w:hAnsiTheme="minorHAnsi" w:cstheme="minorHAnsi"/>
        </w:rPr>
        <w:t>2010</w:t>
      </w:r>
      <w:r w:rsidRPr="004D075D">
        <w:rPr>
          <w:rFonts w:asciiTheme="minorHAnsi" w:eastAsia="UNTimesNormal" w:hAnsiTheme="minorHAnsi" w:cstheme="minorHAnsi"/>
        </w:rPr>
        <w:t xml:space="preserve">; </w:t>
      </w:r>
      <w:r>
        <w:rPr>
          <w:rFonts w:asciiTheme="minorHAnsi" w:eastAsia="UNTimesNormal" w:hAnsiTheme="minorHAnsi" w:cstheme="minorHAnsi"/>
        </w:rPr>
        <w:t>48</w:t>
      </w:r>
      <w:r w:rsidRPr="004D075D">
        <w:rPr>
          <w:rFonts w:asciiTheme="minorHAnsi" w:eastAsia="UNTimesNormal" w:hAnsiTheme="minorHAnsi" w:cstheme="minorHAnsi"/>
        </w:rPr>
        <w:t xml:space="preserve">: </w:t>
      </w:r>
      <w:r>
        <w:rPr>
          <w:rFonts w:asciiTheme="minorHAnsi" w:eastAsia="UNTimesNormal" w:hAnsiTheme="minorHAnsi" w:cstheme="minorHAnsi"/>
        </w:rPr>
        <w:t>784-790</w:t>
      </w:r>
      <w:r w:rsidRPr="002E6F39">
        <w:rPr>
          <w:rFonts w:asciiTheme="minorHAnsi" w:hAnsiTheme="minorHAnsi" w:cstheme="minorHAnsi"/>
          <w:color w:val="000000" w:themeColor="text1"/>
        </w:rPr>
        <w:t>.</w:t>
      </w:r>
    </w:p>
    <w:p w:rsidR="0040410E" w:rsidRPr="004D075D" w:rsidRDefault="0040410E" w:rsidP="0040410E">
      <w:pPr>
        <w:pStyle w:val="NormalWeb"/>
        <w:numPr>
          <w:ilvl w:val="0"/>
          <w:numId w:val="6"/>
        </w:numPr>
        <w:spacing w:line="360" w:lineRule="auto"/>
        <w:ind w:left="714" w:hanging="357"/>
        <w:jc w:val="both"/>
        <w:rPr>
          <w:rFonts w:asciiTheme="minorHAnsi" w:hAnsiTheme="minorHAnsi" w:cstheme="minorHAnsi"/>
        </w:rPr>
      </w:pPr>
      <w:r>
        <w:rPr>
          <w:rFonts w:asciiTheme="minorHAnsi" w:eastAsia="UNTimesNormal" w:hAnsiTheme="minorHAnsi" w:cstheme="minorHAnsi"/>
        </w:rPr>
        <w:t>Davoodian P, Nematee M, Sheikhvatan M</w:t>
      </w:r>
      <w:r w:rsidRPr="004D075D">
        <w:rPr>
          <w:rFonts w:asciiTheme="minorHAnsi" w:eastAsia="UNTimesNormal" w:hAnsiTheme="minorHAnsi" w:cstheme="minorHAnsi"/>
        </w:rPr>
        <w:t xml:space="preserve">. </w:t>
      </w:r>
      <w:r>
        <w:rPr>
          <w:rFonts w:asciiTheme="minorHAnsi" w:eastAsia="UNTimesNormal" w:hAnsiTheme="minorHAnsi" w:cstheme="minorHAnsi"/>
        </w:rPr>
        <w:t>Inapproriate use of urinary catheters and its common complications in different hospital wards</w:t>
      </w:r>
      <w:r w:rsidRPr="004D075D">
        <w:rPr>
          <w:rFonts w:asciiTheme="minorHAnsi" w:eastAsia="UNTimesNormal" w:hAnsiTheme="minorHAnsi" w:cstheme="minorHAnsi"/>
        </w:rPr>
        <w:t xml:space="preserve">. </w:t>
      </w:r>
      <w:r>
        <w:rPr>
          <w:rFonts w:asciiTheme="minorHAnsi" w:eastAsia="UNTimesNormal" w:hAnsiTheme="minorHAnsi" w:cstheme="minorHAnsi"/>
        </w:rPr>
        <w:t>Saudi J Kidney Dis Transpl.</w:t>
      </w:r>
      <w:r w:rsidRPr="004D075D">
        <w:rPr>
          <w:rFonts w:asciiTheme="minorHAnsi" w:eastAsia="UNTimesNormal" w:hAnsiTheme="minorHAnsi" w:cstheme="minorHAnsi"/>
        </w:rPr>
        <w:t xml:space="preserve"> </w:t>
      </w:r>
      <w:r>
        <w:rPr>
          <w:rFonts w:asciiTheme="minorHAnsi" w:eastAsia="UNTimesNormal" w:hAnsiTheme="minorHAnsi" w:cstheme="minorHAnsi"/>
        </w:rPr>
        <w:t>2012</w:t>
      </w:r>
      <w:r w:rsidRPr="004D075D">
        <w:rPr>
          <w:rFonts w:asciiTheme="minorHAnsi" w:eastAsia="UNTimesNormal" w:hAnsiTheme="minorHAnsi" w:cstheme="minorHAnsi"/>
        </w:rPr>
        <w:t xml:space="preserve">; </w:t>
      </w:r>
      <w:r>
        <w:rPr>
          <w:rFonts w:asciiTheme="minorHAnsi" w:eastAsia="UNTimesNormal" w:hAnsiTheme="minorHAnsi" w:cstheme="minorHAnsi"/>
        </w:rPr>
        <w:t>23(1)</w:t>
      </w:r>
      <w:r w:rsidRPr="004D075D">
        <w:rPr>
          <w:rFonts w:asciiTheme="minorHAnsi" w:eastAsia="UNTimesNormal" w:hAnsiTheme="minorHAnsi" w:cstheme="minorHAnsi"/>
        </w:rPr>
        <w:t xml:space="preserve">: </w:t>
      </w:r>
      <w:r>
        <w:rPr>
          <w:rFonts w:asciiTheme="minorHAnsi" w:eastAsia="UNTimesNormal" w:hAnsiTheme="minorHAnsi" w:cstheme="minorHAnsi"/>
        </w:rPr>
        <w:t>63-67.</w:t>
      </w:r>
    </w:p>
    <w:p w:rsidR="0040410E" w:rsidRPr="0040410E" w:rsidRDefault="0040410E" w:rsidP="0040410E">
      <w:pPr>
        <w:pStyle w:val="NormalWeb"/>
        <w:numPr>
          <w:ilvl w:val="0"/>
          <w:numId w:val="6"/>
        </w:numPr>
        <w:spacing w:line="360" w:lineRule="auto"/>
        <w:ind w:left="714" w:hanging="357"/>
        <w:jc w:val="both"/>
        <w:rPr>
          <w:rFonts w:asciiTheme="minorHAnsi" w:hAnsiTheme="minorHAnsi" w:cstheme="minorHAnsi"/>
        </w:rPr>
      </w:pPr>
      <w:r w:rsidRPr="0040410E">
        <w:rPr>
          <w:rFonts w:ascii="StoneSerif" w:hAnsi="StoneSerif" w:cs="StoneSerif"/>
        </w:rPr>
        <w:t>Stoller ML</w:t>
      </w:r>
      <w:r>
        <w:t xml:space="preserve">. Urinary stone disease. In: Tanagho EA, McAninch JW, ed. </w:t>
      </w:r>
      <w:r w:rsidRPr="0040410E">
        <w:rPr>
          <w:i/>
          <w:iCs/>
        </w:rPr>
        <w:t>Smith’s General Urology</w:t>
      </w:r>
      <w:r>
        <w:t>. 17th ed. California, Ca: McGraw Hill; 2008:chap 16.</w:t>
      </w:r>
    </w:p>
    <w:p w:rsidR="0040410E" w:rsidRPr="0040410E" w:rsidRDefault="0040410E" w:rsidP="0040410E">
      <w:pPr>
        <w:pStyle w:val="NormalWeb"/>
        <w:numPr>
          <w:ilvl w:val="0"/>
          <w:numId w:val="6"/>
        </w:numPr>
        <w:spacing w:line="360" w:lineRule="auto"/>
        <w:ind w:left="714" w:hanging="357"/>
        <w:jc w:val="both"/>
        <w:rPr>
          <w:rFonts w:asciiTheme="minorHAnsi" w:hAnsiTheme="minorHAnsi" w:cstheme="minorHAnsi"/>
        </w:rPr>
      </w:pPr>
      <w:r>
        <w:rPr>
          <w:rFonts w:asciiTheme="minorHAnsi" w:eastAsia="UNTimesNormal" w:hAnsiTheme="minorHAnsi" w:cstheme="minorHAnsi"/>
        </w:rPr>
        <w:t>Keefe WE</w:t>
      </w:r>
      <w:r w:rsidRPr="0040410E">
        <w:rPr>
          <w:rFonts w:asciiTheme="minorHAnsi" w:eastAsia="UNTimesNormal" w:hAnsiTheme="minorHAnsi" w:cstheme="minorHAnsi"/>
        </w:rPr>
        <w:t xml:space="preserve">. </w:t>
      </w:r>
      <w:r>
        <w:rPr>
          <w:rFonts w:asciiTheme="minorHAnsi" w:eastAsia="UNTimesNormal" w:hAnsiTheme="minorHAnsi" w:cstheme="minorHAnsi"/>
        </w:rPr>
        <w:t xml:space="preserve">Formation of crystalline deposits by several genera of the family </w:t>
      </w:r>
      <w:r w:rsidRPr="0040410E">
        <w:rPr>
          <w:rFonts w:asciiTheme="minorHAnsi" w:eastAsia="UNTimesNormal" w:hAnsiTheme="minorHAnsi" w:cstheme="minorHAnsi"/>
          <w:i/>
        </w:rPr>
        <w:t>Enterobacteriacea</w:t>
      </w:r>
      <w:r>
        <w:rPr>
          <w:rFonts w:asciiTheme="minorHAnsi" w:eastAsia="UNTimesNormal" w:hAnsiTheme="minorHAnsi" w:cstheme="minorHAnsi"/>
          <w:i/>
        </w:rPr>
        <w:t>e</w:t>
      </w:r>
      <w:r w:rsidRPr="0040410E">
        <w:rPr>
          <w:rFonts w:asciiTheme="minorHAnsi" w:eastAsia="UNTimesNormal" w:hAnsiTheme="minorHAnsi" w:cstheme="minorHAnsi"/>
        </w:rPr>
        <w:t xml:space="preserve">. </w:t>
      </w:r>
      <w:r>
        <w:rPr>
          <w:rFonts w:asciiTheme="minorHAnsi" w:eastAsia="UNTimesNormal" w:hAnsiTheme="minorHAnsi" w:cstheme="minorHAnsi"/>
        </w:rPr>
        <w:t xml:space="preserve">Infection and Immunity. </w:t>
      </w:r>
      <w:r w:rsidRPr="0040410E">
        <w:rPr>
          <w:rFonts w:asciiTheme="minorHAnsi" w:eastAsia="UNTimesNormal" w:hAnsiTheme="minorHAnsi" w:cstheme="minorHAnsi"/>
        </w:rPr>
        <w:t xml:space="preserve"> 19</w:t>
      </w:r>
      <w:r>
        <w:rPr>
          <w:rFonts w:asciiTheme="minorHAnsi" w:eastAsia="UNTimesNormal" w:hAnsiTheme="minorHAnsi" w:cstheme="minorHAnsi"/>
        </w:rPr>
        <w:t>76</w:t>
      </w:r>
      <w:r w:rsidRPr="0040410E">
        <w:rPr>
          <w:rFonts w:asciiTheme="minorHAnsi" w:eastAsia="UNTimesNormal" w:hAnsiTheme="minorHAnsi" w:cstheme="minorHAnsi"/>
        </w:rPr>
        <w:t>; 39: 5</w:t>
      </w:r>
      <w:r>
        <w:rPr>
          <w:rFonts w:asciiTheme="minorHAnsi" w:eastAsia="UNTimesNormal" w:hAnsiTheme="minorHAnsi" w:cstheme="minorHAnsi"/>
        </w:rPr>
        <w:t>90-592</w:t>
      </w:r>
    </w:p>
    <w:p w:rsidR="0040410E" w:rsidRPr="0040410E" w:rsidRDefault="0040410E" w:rsidP="0040410E">
      <w:pPr>
        <w:pStyle w:val="NormalWeb"/>
        <w:numPr>
          <w:ilvl w:val="0"/>
          <w:numId w:val="6"/>
        </w:numPr>
        <w:spacing w:line="360" w:lineRule="auto"/>
        <w:ind w:left="714" w:hanging="357"/>
        <w:jc w:val="both"/>
        <w:rPr>
          <w:rFonts w:asciiTheme="minorHAnsi" w:hAnsiTheme="minorHAnsi" w:cstheme="minorHAnsi"/>
        </w:rPr>
      </w:pPr>
      <w:r>
        <w:rPr>
          <w:rFonts w:ascii="StoneSerif" w:hAnsi="StoneSerif" w:cs="StoneSerif"/>
        </w:rPr>
        <w:t>Fulgham PF</w:t>
      </w:r>
      <w:r>
        <w:t xml:space="preserve">, </w:t>
      </w:r>
      <w:r>
        <w:rPr>
          <w:rFonts w:ascii="StoneSerif" w:hAnsi="StoneSerif" w:cs="StoneSerif"/>
        </w:rPr>
        <w:t>Bishoff JT</w:t>
      </w:r>
      <w:r>
        <w:t xml:space="preserve">. Urinary tract imaging: Basic principles. In: Wein AJ, ed. </w:t>
      </w:r>
      <w:r>
        <w:rPr>
          <w:i/>
          <w:iCs/>
        </w:rPr>
        <w:t>Campbell-Walsh Urology</w:t>
      </w:r>
      <w:r>
        <w:t>. 10th ed. Philadelphia, Pa: Saunders Elsevier; 2011:chap  4.</w:t>
      </w:r>
    </w:p>
    <w:p w:rsidR="0040410E" w:rsidRPr="0040410E" w:rsidRDefault="0040410E" w:rsidP="0040410E">
      <w:pPr>
        <w:pStyle w:val="NormalWeb"/>
        <w:numPr>
          <w:ilvl w:val="0"/>
          <w:numId w:val="6"/>
        </w:numPr>
        <w:spacing w:line="360" w:lineRule="auto"/>
        <w:ind w:left="714" w:hanging="357"/>
        <w:jc w:val="both"/>
        <w:rPr>
          <w:rFonts w:asciiTheme="minorHAnsi" w:hAnsiTheme="minorHAnsi" w:cstheme="minorHAnsi"/>
        </w:rPr>
      </w:pPr>
      <w:r>
        <w:rPr>
          <w:rFonts w:ascii="StoneSerif" w:hAnsi="StoneSerif" w:cs="StoneSerif"/>
        </w:rPr>
        <w:t>Gerst SR, Hricak H</w:t>
      </w:r>
      <w:r>
        <w:t xml:space="preserve">. Radiology of the urinary tract. In: Tanagho EA, McAninch JW, ed. </w:t>
      </w:r>
      <w:r w:rsidRPr="0040410E">
        <w:rPr>
          <w:i/>
          <w:iCs/>
        </w:rPr>
        <w:t>Smith’s General Urology</w:t>
      </w:r>
      <w:r>
        <w:t>. 17th ed. California, Ca: McGraw Hill; 2008:chap 6.</w:t>
      </w:r>
    </w:p>
    <w:p w:rsidR="0040410E" w:rsidRPr="0040410E" w:rsidRDefault="0040410E" w:rsidP="0040410E">
      <w:pPr>
        <w:pStyle w:val="NormalWeb"/>
        <w:numPr>
          <w:ilvl w:val="0"/>
          <w:numId w:val="6"/>
        </w:numPr>
        <w:spacing w:line="360" w:lineRule="auto"/>
        <w:ind w:left="714" w:hanging="357"/>
        <w:jc w:val="both"/>
        <w:rPr>
          <w:rFonts w:asciiTheme="minorHAnsi" w:hAnsiTheme="minorHAnsi" w:cstheme="minorHAnsi"/>
        </w:rPr>
      </w:pPr>
      <w:r>
        <w:lastRenderedPageBreak/>
        <w:t>Kamal BA, Anikwe RM, Darawani H, Hashish M, Taha SA. Urethral calculi: presentation and management. BJUI. 2003; 93:549-552.</w:t>
      </w:r>
    </w:p>
    <w:sectPr w:rsidR="0040410E" w:rsidRPr="0040410E" w:rsidSect="004E7411">
      <w:headerReference w:type="default" r:id="rId20"/>
      <w:headerReference w:type="first" r:id="rId2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916" w:rsidRDefault="00FA6916" w:rsidP="00D312FD">
      <w:pPr>
        <w:spacing w:after="0" w:line="240" w:lineRule="auto"/>
      </w:pPr>
      <w:r>
        <w:separator/>
      </w:r>
    </w:p>
  </w:endnote>
  <w:endnote w:type="continuationSeparator" w:id="0">
    <w:p w:rsidR="00FA6916" w:rsidRDefault="00FA6916" w:rsidP="00D31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TimesNormal">
    <w:altName w:val="Arial Unicode MS"/>
    <w:panose1 w:val="00000000000000000000"/>
    <w:charset w:val="81"/>
    <w:family w:val="auto"/>
    <w:notTrueType/>
    <w:pitch w:val="default"/>
    <w:sig w:usb0="00000001" w:usb1="09060000" w:usb2="00000010" w:usb3="00000000" w:csb0="00080000" w:csb1="00000000"/>
  </w:font>
  <w:font w:name="StoneSerif">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916" w:rsidRDefault="00FA6916" w:rsidP="00D312FD">
      <w:pPr>
        <w:spacing w:after="0" w:line="240" w:lineRule="auto"/>
      </w:pPr>
      <w:r>
        <w:separator/>
      </w:r>
    </w:p>
  </w:footnote>
  <w:footnote w:type="continuationSeparator" w:id="0">
    <w:p w:rsidR="00FA6916" w:rsidRDefault="00FA6916" w:rsidP="00D312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3175"/>
      <w:docPartObj>
        <w:docPartGallery w:val="Page Numbers (Top of Page)"/>
        <w:docPartUnique/>
      </w:docPartObj>
    </w:sdtPr>
    <w:sdtEndPr/>
    <w:sdtContent>
      <w:p w:rsidR="002A25CF" w:rsidRDefault="00020A1B">
        <w:pPr>
          <w:pStyle w:val="Header"/>
          <w:jc w:val="right"/>
        </w:pPr>
        <w:r>
          <w:fldChar w:fldCharType="begin"/>
        </w:r>
        <w:r>
          <w:instrText xml:space="preserve"> PAGE   \* MERGEFORMAT </w:instrText>
        </w:r>
        <w:r>
          <w:fldChar w:fldCharType="separate"/>
        </w:r>
        <w:r w:rsidR="00EC1BA0">
          <w:rPr>
            <w:noProof/>
          </w:rPr>
          <w:t>7</w:t>
        </w:r>
        <w:r>
          <w:rPr>
            <w:noProof/>
          </w:rPr>
          <w:fldChar w:fldCharType="end"/>
        </w:r>
      </w:p>
    </w:sdtContent>
  </w:sdt>
  <w:p w:rsidR="002A25CF" w:rsidRDefault="002A25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5CF" w:rsidRDefault="002A25CF">
    <w:pPr>
      <w:pStyle w:val="Header"/>
    </w:pPr>
    <w:r>
      <w:tab/>
    </w:r>
    <w:r>
      <w:tab/>
      <w:t>1</w:t>
    </w:r>
  </w:p>
  <w:p w:rsidR="002A25CF" w:rsidRDefault="002A25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23AC1"/>
    <w:multiLevelType w:val="multilevel"/>
    <w:tmpl w:val="6A641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5022B1"/>
    <w:multiLevelType w:val="hybridMultilevel"/>
    <w:tmpl w:val="4DA8906C"/>
    <w:lvl w:ilvl="0" w:tplc="0A64E6AC">
      <w:start w:val="1"/>
      <w:numFmt w:val="bullet"/>
      <w:lvlText w:val="•"/>
      <w:lvlJc w:val="left"/>
      <w:pPr>
        <w:tabs>
          <w:tab w:val="num" w:pos="720"/>
        </w:tabs>
        <w:ind w:left="720" w:hanging="360"/>
      </w:pPr>
      <w:rPr>
        <w:rFonts w:ascii="Arial" w:hAnsi="Arial" w:hint="default"/>
      </w:rPr>
    </w:lvl>
    <w:lvl w:ilvl="1" w:tplc="DA7AFC7C" w:tentative="1">
      <w:start w:val="1"/>
      <w:numFmt w:val="bullet"/>
      <w:lvlText w:val="•"/>
      <w:lvlJc w:val="left"/>
      <w:pPr>
        <w:tabs>
          <w:tab w:val="num" w:pos="1440"/>
        </w:tabs>
        <w:ind w:left="1440" w:hanging="360"/>
      </w:pPr>
      <w:rPr>
        <w:rFonts w:ascii="Arial" w:hAnsi="Arial" w:hint="default"/>
      </w:rPr>
    </w:lvl>
    <w:lvl w:ilvl="2" w:tplc="C08C39F8" w:tentative="1">
      <w:start w:val="1"/>
      <w:numFmt w:val="bullet"/>
      <w:lvlText w:val="•"/>
      <w:lvlJc w:val="left"/>
      <w:pPr>
        <w:tabs>
          <w:tab w:val="num" w:pos="2160"/>
        </w:tabs>
        <w:ind w:left="2160" w:hanging="360"/>
      </w:pPr>
      <w:rPr>
        <w:rFonts w:ascii="Arial" w:hAnsi="Arial" w:hint="default"/>
      </w:rPr>
    </w:lvl>
    <w:lvl w:ilvl="3" w:tplc="671E8714" w:tentative="1">
      <w:start w:val="1"/>
      <w:numFmt w:val="bullet"/>
      <w:lvlText w:val="•"/>
      <w:lvlJc w:val="left"/>
      <w:pPr>
        <w:tabs>
          <w:tab w:val="num" w:pos="2880"/>
        </w:tabs>
        <w:ind w:left="2880" w:hanging="360"/>
      </w:pPr>
      <w:rPr>
        <w:rFonts w:ascii="Arial" w:hAnsi="Arial" w:hint="default"/>
      </w:rPr>
    </w:lvl>
    <w:lvl w:ilvl="4" w:tplc="9738A588" w:tentative="1">
      <w:start w:val="1"/>
      <w:numFmt w:val="bullet"/>
      <w:lvlText w:val="•"/>
      <w:lvlJc w:val="left"/>
      <w:pPr>
        <w:tabs>
          <w:tab w:val="num" w:pos="3600"/>
        </w:tabs>
        <w:ind w:left="3600" w:hanging="360"/>
      </w:pPr>
      <w:rPr>
        <w:rFonts w:ascii="Arial" w:hAnsi="Arial" w:hint="default"/>
      </w:rPr>
    </w:lvl>
    <w:lvl w:ilvl="5" w:tplc="D676E4CA" w:tentative="1">
      <w:start w:val="1"/>
      <w:numFmt w:val="bullet"/>
      <w:lvlText w:val="•"/>
      <w:lvlJc w:val="left"/>
      <w:pPr>
        <w:tabs>
          <w:tab w:val="num" w:pos="4320"/>
        </w:tabs>
        <w:ind w:left="4320" w:hanging="360"/>
      </w:pPr>
      <w:rPr>
        <w:rFonts w:ascii="Arial" w:hAnsi="Arial" w:hint="default"/>
      </w:rPr>
    </w:lvl>
    <w:lvl w:ilvl="6" w:tplc="B15CA4CE" w:tentative="1">
      <w:start w:val="1"/>
      <w:numFmt w:val="bullet"/>
      <w:lvlText w:val="•"/>
      <w:lvlJc w:val="left"/>
      <w:pPr>
        <w:tabs>
          <w:tab w:val="num" w:pos="5040"/>
        </w:tabs>
        <w:ind w:left="5040" w:hanging="360"/>
      </w:pPr>
      <w:rPr>
        <w:rFonts w:ascii="Arial" w:hAnsi="Arial" w:hint="default"/>
      </w:rPr>
    </w:lvl>
    <w:lvl w:ilvl="7" w:tplc="FDECD932" w:tentative="1">
      <w:start w:val="1"/>
      <w:numFmt w:val="bullet"/>
      <w:lvlText w:val="•"/>
      <w:lvlJc w:val="left"/>
      <w:pPr>
        <w:tabs>
          <w:tab w:val="num" w:pos="5760"/>
        </w:tabs>
        <w:ind w:left="5760" w:hanging="360"/>
      </w:pPr>
      <w:rPr>
        <w:rFonts w:ascii="Arial" w:hAnsi="Arial" w:hint="default"/>
      </w:rPr>
    </w:lvl>
    <w:lvl w:ilvl="8" w:tplc="D884CB7C" w:tentative="1">
      <w:start w:val="1"/>
      <w:numFmt w:val="bullet"/>
      <w:lvlText w:val="•"/>
      <w:lvlJc w:val="left"/>
      <w:pPr>
        <w:tabs>
          <w:tab w:val="num" w:pos="6480"/>
        </w:tabs>
        <w:ind w:left="6480" w:hanging="360"/>
      </w:pPr>
      <w:rPr>
        <w:rFonts w:ascii="Arial" w:hAnsi="Arial" w:hint="default"/>
      </w:rPr>
    </w:lvl>
  </w:abstractNum>
  <w:abstractNum w:abstractNumId="2">
    <w:nsid w:val="33143FC3"/>
    <w:multiLevelType w:val="hybridMultilevel"/>
    <w:tmpl w:val="9D08A22C"/>
    <w:lvl w:ilvl="0" w:tplc="DEBA005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6670CE"/>
    <w:multiLevelType w:val="hybridMultilevel"/>
    <w:tmpl w:val="597AFCEA"/>
    <w:lvl w:ilvl="0" w:tplc="93D27B7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9B1D13"/>
    <w:multiLevelType w:val="hybridMultilevel"/>
    <w:tmpl w:val="4E5C9F8E"/>
    <w:lvl w:ilvl="0" w:tplc="3D1A7A2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AC7271D"/>
    <w:multiLevelType w:val="hybridMultilevel"/>
    <w:tmpl w:val="B8D2F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76C"/>
    <w:rsid w:val="00005CCC"/>
    <w:rsid w:val="00007A57"/>
    <w:rsid w:val="0001662D"/>
    <w:rsid w:val="00020A1B"/>
    <w:rsid w:val="00022BBC"/>
    <w:rsid w:val="00033A70"/>
    <w:rsid w:val="00040B55"/>
    <w:rsid w:val="000566AB"/>
    <w:rsid w:val="00087A59"/>
    <w:rsid w:val="000A6B12"/>
    <w:rsid w:val="000A72DA"/>
    <w:rsid w:val="000C37CB"/>
    <w:rsid w:val="000C6726"/>
    <w:rsid w:val="000E723D"/>
    <w:rsid w:val="000F42EF"/>
    <w:rsid w:val="00101B06"/>
    <w:rsid w:val="00103B2E"/>
    <w:rsid w:val="001048E7"/>
    <w:rsid w:val="00111F3A"/>
    <w:rsid w:val="0011520D"/>
    <w:rsid w:val="00122E15"/>
    <w:rsid w:val="00123A04"/>
    <w:rsid w:val="0012593E"/>
    <w:rsid w:val="001458DC"/>
    <w:rsid w:val="00150EB3"/>
    <w:rsid w:val="00184A65"/>
    <w:rsid w:val="001A34B1"/>
    <w:rsid w:val="001C6D5E"/>
    <w:rsid w:val="001D33FD"/>
    <w:rsid w:val="001D5610"/>
    <w:rsid w:val="001E51B2"/>
    <w:rsid w:val="00200103"/>
    <w:rsid w:val="002137A9"/>
    <w:rsid w:val="00217369"/>
    <w:rsid w:val="002241C4"/>
    <w:rsid w:val="00230CEF"/>
    <w:rsid w:val="002327B1"/>
    <w:rsid w:val="00236FCA"/>
    <w:rsid w:val="00245EEE"/>
    <w:rsid w:val="002502CF"/>
    <w:rsid w:val="00261641"/>
    <w:rsid w:val="00275A1F"/>
    <w:rsid w:val="00290E03"/>
    <w:rsid w:val="00292EB7"/>
    <w:rsid w:val="002A25CF"/>
    <w:rsid w:val="002B1558"/>
    <w:rsid w:val="002B7397"/>
    <w:rsid w:val="002C14D4"/>
    <w:rsid w:val="002D51B2"/>
    <w:rsid w:val="002E3856"/>
    <w:rsid w:val="002E6729"/>
    <w:rsid w:val="00331429"/>
    <w:rsid w:val="00343B97"/>
    <w:rsid w:val="00347E61"/>
    <w:rsid w:val="003551DB"/>
    <w:rsid w:val="00366035"/>
    <w:rsid w:val="00374CD9"/>
    <w:rsid w:val="00381F1A"/>
    <w:rsid w:val="00391E25"/>
    <w:rsid w:val="0039210B"/>
    <w:rsid w:val="00395E1A"/>
    <w:rsid w:val="003A0E8A"/>
    <w:rsid w:val="003A1D00"/>
    <w:rsid w:val="003A5349"/>
    <w:rsid w:val="003C04AB"/>
    <w:rsid w:val="003C4022"/>
    <w:rsid w:val="003F3301"/>
    <w:rsid w:val="003F4D2E"/>
    <w:rsid w:val="0040410E"/>
    <w:rsid w:val="0041007A"/>
    <w:rsid w:val="00430EAA"/>
    <w:rsid w:val="004721CB"/>
    <w:rsid w:val="004803DA"/>
    <w:rsid w:val="004A6FF7"/>
    <w:rsid w:val="004B2F48"/>
    <w:rsid w:val="004B4000"/>
    <w:rsid w:val="004C00D0"/>
    <w:rsid w:val="004C303D"/>
    <w:rsid w:val="004C3250"/>
    <w:rsid w:val="004C3F9B"/>
    <w:rsid w:val="004E7411"/>
    <w:rsid w:val="004F3F49"/>
    <w:rsid w:val="005003F6"/>
    <w:rsid w:val="00524872"/>
    <w:rsid w:val="00535526"/>
    <w:rsid w:val="005375E3"/>
    <w:rsid w:val="0053768C"/>
    <w:rsid w:val="00545B22"/>
    <w:rsid w:val="00550079"/>
    <w:rsid w:val="00556B6F"/>
    <w:rsid w:val="005A17A6"/>
    <w:rsid w:val="005B3C8C"/>
    <w:rsid w:val="005B53FD"/>
    <w:rsid w:val="005D17E5"/>
    <w:rsid w:val="00606A6C"/>
    <w:rsid w:val="00630862"/>
    <w:rsid w:val="006523BD"/>
    <w:rsid w:val="006578A3"/>
    <w:rsid w:val="00680937"/>
    <w:rsid w:val="00680F7E"/>
    <w:rsid w:val="006B62B3"/>
    <w:rsid w:val="006B7182"/>
    <w:rsid w:val="006E75A3"/>
    <w:rsid w:val="006F0B4F"/>
    <w:rsid w:val="006F65BD"/>
    <w:rsid w:val="00706673"/>
    <w:rsid w:val="00732D00"/>
    <w:rsid w:val="00744634"/>
    <w:rsid w:val="0074499E"/>
    <w:rsid w:val="007466DF"/>
    <w:rsid w:val="00763DDA"/>
    <w:rsid w:val="00780FCC"/>
    <w:rsid w:val="00787DC6"/>
    <w:rsid w:val="007900B4"/>
    <w:rsid w:val="00794B7A"/>
    <w:rsid w:val="007C17CB"/>
    <w:rsid w:val="007E1B1D"/>
    <w:rsid w:val="007F59FD"/>
    <w:rsid w:val="00801C0F"/>
    <w:rsid w:val="00802D20"/>
    <w:rsid w:val="0080573C"/>
    <w:rsid w:val="0083151D"/>
    <w:rsid w:val="008333DF"/>
    <w:rsid w:val="008368DA"/>
    <w:rsid w:val="00845B83"/>
    <w:rsid w:val="008632F6"/>
    <w:rsid w:val="00877090"/>
    <w:rsid w:val="00881354"/>
    <w:rsid w:val="008C206E"/>
    <w:rsid w:val="008D054D"/>
    <w:rsid w:val="008E048F"/>
    <w:rsid w:val="00900704"/>
    <w:rsid w:val="0091560D"/>
    <w:rsid w:val="009160C2"/>
    <w:rsid w:val="0092405C"/>
    <w:rsid w:val="00932784"/>
    <w:rsid w:val="009331B4"/>
    <w:rsid w:val="0097151F"/>
    <w:rsid w:val="0097280A"/>
    <w:rsid w:val="00977691"/>
    <w:rsid w:val="009842BA"/>
    <w:rsid w:val="0099235F"/>
    <w:rsid w:val="009C2483"/>
    <w:rsid w:val="009D340A"/>
    <w:rsid w:val="009E04BD"/>
    <w:rsid w:val="009E2B04"/>
    <w:rsid w:val="00A3467F"/>
    <w:rsid w:val="00A54AD4"/>
    <w:rsid w:val="00A739DE"/>
    <w:rsid w:val="00A74629"/>
    <w:rsid w:val="00A95447"/>
    <w:rsid w:val="00AB0BA9"/>
    <w:rsid w:val="00AB17DE"/>
    <w:rsid w:val="00AE0C44"/>
    <w:rsid w:val="00AE4373"/>
    <w:rsid w:val="00B028ED"/>
    <w:rsid w:val="00B05130"/>
    <w:rsid w:val="00B22F26"/>
    <w:rsid w:val="00B41053"/>
    <w:rsid w:val="00B46139"/>
    <w:rsid w:val="00B52289"/>
    <w:rsid w:val="00B74CDF"/>
    <w:rsid w:val="00B93FC5"/>
    <w:rsid w:val="00BA183F"/>
    <w:rsid w:val="00BA62F3"/>
    <w:rsid w:val="00BA6E4F"/>
    <w:rsid w:val="00BB31D2"/>
    <w:rsid w:val="00BE0472"/>
    <w:rsid w:val="00BE4810"/>
    <w:rsid w:val="00BF5942"/>
    <w:rsid w:val="00C02C6D"/>
    <w:rsid w:val="00C17C22"/>
    <w:rsid w:val="00C535CB"/>
    <w:rsid w:val="00C85F16"/>
    <w:rsid w:val="00CB00E5"/>
    <w:rsid w:val="00CB2E69"/>
    <w:rsid w:val="00CB41D1"/>
    <w:rsid w:val="00CB4FCE"/>
    <w:rsid w:val="00CC57B8"/>
    <w:rsid w:val="00CD0A67"/>
    <w:rsid w:val="00CD69E2"/>
    <w:rsid w:val="00CE276C"/>
    <w:rsid w:val="00CE595D"/>
    <w:rsid w:val="00CE76B0"/>
    <w:rsid w:val="00CF246C"/>
    <w:rsid w:val="00CF5C6D"/>
    <w:rsid w:val="00D205A8"/>
    <w:rsid w:val="00D2422B"/>
    <w:rsid w:val="00D312FD"/>
    <w:rsid w:val="00D36038"/>
    <w:rsid w:val="00D41BAB"/>
    <w:rsid w:val="00D42CD1"/>
    <w:rsid w:val="00D45309"/>
    <w:rsid w:val="00D65F30"/>
    <w:rsid w:val="00D916D7"/>
    <w:rsid w:val="00DB1794"/>
    <w:rsid w:val="00DB7406"/>
    <w:rsid w:val="00DE42F0"/>
    <w:rsid w:val="00DF24A7"/>
    <w:rsid w:val="00DF4AFA"/>
    <w:rsid w:val="00E0461A"/>
    <w:rsid w:val="00E10E17"/>
    <w:rsid w:val="00E146D6"/>
    <w:rsid w:val="00E34682"/>
    <w:rsid w:val="00E350AC"/>
    <w:rsid w:val="00E46ADA"/>
    <w:rsid w:val="00E476DF"/>
    <w:rsid w:val="00E64902"/>
    <w:rsid w:val="00E65D56"/>
    <w:rsid w:val="00EA1BEF"/>
    <w:rsid w:val="00EC1BA0"/>
    <w:rsid w:val="00ED112F"/>
    <w:rsid w:val="00ED5CA5"/>
    <w:rsid w:val="00EE7C77"/>
    <w:rsid w:val="00F0114C"/>
    <w:rsid w:val="00F067AC"/>
    <w:rsid w:val="00F1350D"/>
    <w:rsid w:val="00F27450"/>
    <w:rsid w:val="00F3491D"/>
    <w:rsid w:val="00F36499"/>
    <w:rsid w:val="00F45038"/>
    <w:rsid w:val="00F46BC7"/>
    <w:rsid w:val="00F533C2"/>
    <w:rsid w:val="00F62A09"/>
    <w:rsid w:val="00F63305"/>
    <w:rsid w:val="00F8167A"/>
    <w:rsid w:val="00F9265C"/>
    <w:rsid w:val="00FA47F2"/>
    <w:rsid w:val="00FA6916"/>
    <w:rsid w:val="00FC3DA4"/>
    <w:rsid w:val="00FC553B"/>
    <w:rsid w:val="00FE33E9"/>
    <w:rsid w:val="00FE4FE7"/>
    <w:rsid w:val="00FF1BF7"/>
    <w:rsid w:val="00FF5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
    <w:name w:val="authors"/>
    <w:basedOn w:val="Normal"/>
    <w:rsid w:val="003F330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F3301"/>
    <w:rPr>
      <w:b/>
      <w:bCs/>
    </w:rPr>
  </w:style>
  <w:style w:type="paragraph" w:styleId="Header">
    <w:name w:val="header"/>
    <w:basedOn w:val="Normal"/>
    <w:link w:val="HeaderChar"/>
    <w:uiPriority w:val="99"/>
    <w:unhideWhenUsed/>
    <w:rsid w:val="00D312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2FD"/>
  </w:style>
  <w:style w:type="paragraph" w:styleId="Footer">
    <w:name w:val="footer"/>
    <w:basedOn w:val="Normal"/>
    <w:link w:val="FooterChar"/>
    <w:uiPriority w:val="99"/>
    <w:unhideWhenUsed/>
    <w:rsid w:val="00D312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2FD"/>
  </w:style>
  <w:style w:type="paragraph" w:styleId="BalloonText">
    <w:name w:val="Balloon Text"/>
    <w:basedOn w:val="Normal"/>
    <w:link w:val="BalloonTextChar"/>
    <w:uiPriority w:val="99"/>
    <w:semiHidden/>
    <w:unhideWhenUsed/>
    <w:rsid w:val="00D312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12FD"/>
    <w:rPr>
      <w:rFonts w:ascii="Tahoma" w:hAnsi="Tahoma" w:cs="Tahoma"/>
      <w:sz w:val="16"/>
      <w:szCs w:val="16"/>
    </w:rPr>
  </w:style>
  <w:style w:type="paragraph" w:styleId="ListParagraph">
    <w:name w:val="List Paragraph"/>
    <w:basedOn w:val="Normal"/>
    <w:uiPriority w:val="34"/>
    <w:qFormat/>
    <w:rsid w:val="00794B7A"/>
    <w:pPr>
      <w:spacing w:after="0" w:line="240" w:lineRule="auto"/>
      <w:ind w:left="720"/>
      <w:contextualSpacing/>
    </w:pPr>
    <w:rPr>
      <w:rFonts w:ascii="Times New Roman" w:eastAsia="Times New Roman" w:hAnsi="Times New Roman" w:cs="Times New Roman"/>
      <w:sz w:val="24"/>
      <w:szCs w:val="24"/>
    </w:rPr>
  </w:style>
  <w:style w:type="character" w:styleId="Emphasis">
    <w:name w:val="Emphasis"/>
    <w:basedOn w:val="DefaultParagraphFont"/>
    <w:uiPriority w:val="20"/>
    <w:qFormat/>
    <w:rsid w:val="006B62B3"/>
    <w:rPr>
      <w:i/>
      <w:iCs/>
    </w:rPr>
  </w:style>
  <w:style w:type="character" w:customStyle="1" w:styleId="pseudotab">
    <w:name w:val="pseudotab"/>
    <w:basedOn w:val="DefaultParagraphFont"/>
    <w:rsid w:val="006B62B3"/>
  </w:style>
  <w:style w:type="character" w:styleId="PlaceholderText">
    <w:name w:val="Placeholder Text"/>
    <w:basedOn w:val="DefaultParagraphFont"/>
    <w:uiPriority w:val="99"/>
    <w:semiHidden/>
    <w:rsid w:val="00932784"/>
    <w:rPr>
      <w:color w:val="808080"/>
    </w:rPr>
  </w:style>
  <w:style w:type="character" w:customStyle="1" w:styleId="hps">
    <w:name w:val="hps"/>
    <w:basedOn w:val="DefaultParagraphFont"/>
    <w:rsid w:val="001458DC"/>
  </w:style>
  <w:style w:type="paragraph" w:styleId="NormalWeb">
    <w:name w:val="Normal (Web)"/>
    <w:basedOn w:val="Normal"/>
    <w:uiPriority w:val="99"/>
    <w:unhideWhenUsed/>
    <w:rsid w:val="0040410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0410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
    <w:name w:val="authors"/>
    <w:basedOn w:val="Normal"/>
    <w:rsid w:val="003F330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F3301"/>
    <w:rPr>
      <w:b/>
      <w:bCs/>
    </w:rPr>
  </w:style>
  <w:style w:type="paragraph" w:styleId="Header">
    <w:name w:val="header"/>
    <w:basedOn w:val="Normal"/>
    <w:link w:val="HeaderChar"/>
    <w:uiPriority w:val="99"/>
    <w:unhideWhenUsed/>
    <w:rsid w:val="00D312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2FD"/>
  </w:style>
  <w:style w:type="paragraph" w:styleId="Footer">
    <w:name w:val="footer"/>
    <w:basedOn w:val="Normal"/>
    <w:link w:val="FooterChar"/>
    <w:uiPriority w:val="99"/>
    <w:unhideWhenUsed/>
    <w:rsid w:val="00D312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2FD"/>
  </w:style>
  <w:style w:type="paragraph" w:styleId="BalloonText">
    <w:name w:val="Balloon Text"/>
    <w:basedOn w:val="Normal"/>
    <w:link w:val="BalloonTextChar"/>
    <w:uiPriority w:val="99"/>
    <w:semiHidden/>
    <w:unhideWhenUsed/>
    <w:rsid w:val="00D312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12FD"/>
    <w:rPr>
      <w:rFonts w:ascii="Tahoma" w:hAnsi="Tahoma" w:cs="Tahoma"/>
      <w:sz w:val="16"/>
      <w:szCs w:val="16"/>
    </w:rPr>
  </w:style>
  <w:style w:type="paragraph" w:styleId="ListParagraph">
    <w:name w:val="List Paragraph"/>
    <w:basedOn w:val="Normal"/>
    <w:uiPriority w:val="34"/>
    <w:qFormat/>
    <w:rsid w:val="00794B7A"/>
    <w:pPr>
      <w:spacing w:after="0" w:line="240" w:lineRule="auto"/>
      <w:ind w:left="720"/>
      <w:contextualSpacing/>
    </w:pPr>
    <w:rPr>
      <w:rFonts w:ascii="Times New Roman" w:eastAsia="Times New Roman" w:hAnsi="Times New Roman" w:cs="Times New Roman"/>
      <w:sz w:val="24"/>
      <w:szCs w:val="24"/>
    </w:rPr>
  </w:style>
  <w:style w:type="character" w:styleId="Emphasis">
    <w:name w:val="Emphasis"/>
    <w:basedOn w:val="DefaultParagraphFont"/>
    <w:uiPriority w:val="20"/>
    <w:qFormat/>
    <w:rsid w:val="006B62B3"/>
    <w:rPr>
      <w:i/>
      <w:iCs/>
    </w:rPr>
  </w:style>
  <w:style w:type="character" w:customStyle="1" w:styleId="pseudotab">
    <w:name w:val="pseudotab"/>
    <w:basedOn w:val="DefaultParagraphFont"/>
    <w:rsid w:val="006B62B3"/>
  </w:style>
  <w:style w:type="character" w:styleId="PlaceholderText">
    <w:name w:val="Placeholder Text"/>
    <w:basedOn w:val="DefaultParagraphFont"/>
    <w:uiPriority w:val="99"/>
    <w:semiHidden/>
    <w:rsid w:val="00932784"/>
    <w:rPr>
      <w:color w:val="808080"/>
    </w:rPr>
  </w:style>
  <w:style w:type="character" w:customStyle="1" w:styleId="hps">
    <w:name w:val="hps"/>
    <w:basedOn w:val="DefaultParagraphFont"/>
    <w:rsid w:val="001458DC"/>
  </w:style>
  <w:style w:type="paragraph" w:styleId="NormalWeb">
    <w:name w:val="Normal (Web)"/>
    <w:basedOn w:val="Normal"/>
    <w:uiPriority w:val="99"/>
    <w:unhideWhenUsed/>
    <w:rsid w:val="0040410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0410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52241">
      <w:bodyDiv w:val="1"/>
      <w:marLeft w:val="0"/>
      <w:marRight w:val="0"/>
      <w:marTop w:val="0"/>
      <w:marBottom w:val="0"/>
      <w:divBdr>
        <w:top w:val="none" w:sz="0" w:space="0" w:color="auto"/>
        <w:left w:val="none" w:sz="0" w:space="0" w:color="auto"/>
        <w:bottom w:val="none" w:sz="0" w:space="0" w:color="auto"/>
        <w:right w:val="none" w:sz="0" w:space="0" w:color="auto"/>
      </w:divBdr>
    </w:div>
    <w:div w:id="345402853">
      <w:bodyDiv w:val="1"/>
      <w:marLeft w:val="0"/>
      <w:marRight w:val="0"/>
      <w:marTop w:val="0"/>
      <w:marBottom w:val="0"/>
      <w:divBdr>
        <w:top w:val="none" w:sz="0" w:space="0" w:color="auto"/>
        <w:left w:val="none" w:sz="0" w:space="0" w:color="auto"/>
        <w:bottom w:val="none" w:sz="0" w:space="0" w:color="auto"/>
        <w:right w:val="none" w:sz="0" w:space="0" w:color="auto"/>
      </w:divBdr>
      <w:divsChild>
        <w:div w:id="102044247">
          <w:marLeft w:val="547"/>
          <w:marRight w:val="0"/>
          <w:marTop w:val="154"/>
          <w:marBottom w:val="0"/>
          <w:divBdr>
            <w:top w:val="none" w:sz="0" w:space="0" w:color="auto"/>
            <w:left w:val="none" w:sz="0" w:space="0" w:color="auto"/>
            <w:bottom w:val="none" w:sz="0" w:space="0" w:color="auto"/>
            <w:right w:val="none" w:sz="0" w:space="0" w:color="auto"/>
          </w:divBdr>
        </w:div>
        <w:div w:id="457382584">
          <w:marLeft w:val="547"/>
          <w:marRight w:val="0"/>
          <w:marTop w:val="154"/>
          <w:marBottom w:val="0"/>
          <w:divBdr>
            <w:top w:val="none" w:sz="0" w:space="0" w:color="auto"/>
            <w:left w:val="none" w:sz="0" w:space="0" w:color="auto"/>
            <w:bottom w:val="none" w:sz="0" w:space="0" w:color="auto"/>
            <w:right w:val="none" w:sz="0" w:space="0" w:color="auto"/>
          </w:divBdr>
        </w:div>
      </w:divsChild>
    </w:div>
    <w:div w:id="67496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nlm.nih.gov/medlineplus/ency/article/003981.ht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18814</TotalTime>
  <Pages>10</Pages>
  <Words>2132</Words>
  <Characters>12156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RIFKI AULIA</dc:creator>
  <cp:lastModifiedBy>Ricky Agave O</cp:lastModifiedBy>
  <cp:revision>33</cp:revision>
  <cp:lastPrinted>2012-03-20T21:51:00Z</cp:lastPrinted>
  <dcterms:created xsi:type="dcterms:W3CDTF">2012-01-01T11:15:00Z</dcterms:created>
  <dcterms:modified xsi:type="dcterms:W3CDTF">2012-05-09T21:57:00Z</dcterms:modified>
</cp:coreProperties>
</file>