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5ED" w:rsidRPr="0050458D" w:rsidRDefault="00A145ED" w:rsidP="00090F57">
      <w:pPr>
        <w:jc w:val="center"/>
        <w:rPr>
          <w:rFonts w:ascii="Times New Roman" w:hAnsi="Times New Roman"/>
          <w:b/>
          <w:sz w:val="28"/>
          <w:szCs w:val="28"/>
          <w:lang w:val="en-US"/>
        </w:rPr>
      </w:pPr>
      <w:r w:rsidRPr="0050458D">
        <w:rPr>
          <w:rFonts w:ascii="Times New Roman" w:hAnsi="Times New Roman"/>
          <w:b/>
          <w:sz w:val="28"/>
          <w:szCs w:val="28"/>
          <w:lang w:val="en-US"/>
        </w:rPr>
        <w:t>PEMAHAMAN SANTRIWATI TERHADAP PERATURAN PONDOK PESANTREN:</w:t>
      </w:r>
    </w:p>
    <w:p w:rsidR="00A145ED" w:rsidRPr="0050458D" w:rsidRDefault="00A145ED" w:rsidP="00090F57">
      <w:pPr>
        <w:jc w:val="center"/>
        <w:rPr>
          <w:rFonts w:ascii="Times New Roman" w:hAnsi="Times New Roman"/>
          <w:sz w:val="28"/>
          <w:szCs w:val="28"/>
          <w:lang w:val="en-US"/>
        </w:rPr>
      </w:pPr>
      <w:r w:rsidRPr="0050458D">
        <w:rPr>
          <w:rFonts w:ascii="Times New Roman" w:hAnsi="Times New Roman"/>
          <w:sz w:val="28"/>
          <w:szCs w:val="28"/>
          <w:lang w:val="en-US"/>
        </w:rPr>
        <w:t>Studi tentang Resistensi Terselubung Santriwati terhadap Peraturan di Pondok Pesantren Shiddiqiyah, Kecamatan Ploso, Kabupaten Jombang</w:t>
      </w:r>
    </w:p>
    <w:p w:rsidR="00A145ED" w:rsidRDefault="00A145ED" w:rsidP="00090F57">
      <w:pPr>
        <w:jc w:val="center"/>
        <w:rPr>
          <w:rFonts w:ascii="Times New Roman" w:hAnsi="Times New Roman"/>
          <w:sz w:val="24"/>
          <w:szCs w:val="24"/>
          <w:lang w:val="en-US"/>
        </w:rPr>
      </w:pPr>
      <w:r>
        <w:rPr>
          <w:rFonts w:ascii="Times New Roman" w:hAnsi="Times New Roman"/>
          <w:sz w:val="24"/>
          <w:szCs w:val="24"/>
          <w:lang w:val="en-US"/>
        </w:rPr>
        <w:t>Oleh: Miftakhul Isna</w:t>
      </w:r>
      <w:r>
        <w:rPr>
          <w:rStyle w:val="FootnoteReference"/>
          <w:rFonts w:ascii="Times New Roman" w:hAnsi="Times New Roman"/>
          <w:sz w:val="24"/>
          <w:szCs w:val="24"/>
          <w:lang w:val="en-US"/>
        </w:rPr>
        <w:footnoteReference w:id="2"/>
      </w:r>
    </w:p>
    <w:p w:rsidR="00090F57" w:rsidRPr="00A145ED" w:rsidRDefault="00A145ED" w:rsidP="00A145ED">
      <w:pPr>
        <w:rPr>
          <w:rFonts w:ascii="Times New Roman" w:hAnsi="Times New Roman"/>
          <w:b/>
          <w:sz w:val="24"/>
          <w:szCs w:val="24"/>
          <w:lang w:val="en-US"/>
        </w:rPr>
      </w:pPr>
      <w:r w:rsidRPr="00A145ED">
        <w:rPr>
          <w:rFonts w:ascii="Times New Roman" w:hAnsi="Times New Roman"/>
          <w:b/>
          <w:sz w:val="24"/>
          <w:szCs w:val="24"/>
          <w:lang w:val="en-US"/>
        </w:rPr>
        <w:t xml:space="preserve">Ringkasan </w:t>
      </w:r>
    </w:p>
    <w:p w:rsidR="00090F57" w:rsidRPr="00C93D9A" w:rsidRDefault="00A145ED" w:rsidP="00090F57">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lang w:val="en-US"/>
        </w:rPr>
        <w:t>Santri r</w:t>
      </w:r>
      <w:r w:rsidR="00090F57" w:rsidRPr="00E469F3">
        <w:rPr>
          <w:rFonts w:ascii="Times New Roman" w:eastAsia="Times New Roman" w:hAnsi="Times New Roman"/>
          <w:sz w:val="24"/>
          <w:szCs w:val="24"/>
        </w:rPr>
        <w:t xml:space="preserve">emaja memiliki keingintahuan yang </w:t>
      </w:r>
      <w:r>
        <w:rPr>
          <w:rFonts w:ascii="Times New Roman" w:eastAsia="Times New Roman" w:hAnsi="Times New Roman"/>
          <w:sz w:val="24"/>
          <w:szCs w:val="24"/>
        </w:rPr>
        <w:t>besar dan terkesan tidak mau di</w:t>
      </w:r>
      <w:r w:rsidR="00090F57" w:rsidRPr="00E469F3">
        <w:rPr>
          <w:rFonts w:ascii="Times New Roman" w:eastAsia="Times New Roman" w:hAnsi="Times New Roman"/>
          <w:sz w:val="24"/>
          <w:szCs w:val="24"/>
        </w:rPr>
        <w:t>atur</w:t>
      </w:r>
      <w:r>
        <w:rPr>
          <w:rFonts w:ascii="Times New Roman" w:eastAsia="Times New Roman" w:hAnsi="Times New Roman"/>
          <w:sz w:val="24"/>
          <w:szCs w:val="24"/>
          <w:lang w:val="en-US"/>
        </w:rPr>
        <w:t>.</w:t>
      </w:r>
      <w:r w:rsidR="00090F57" w:rsidRPr="00E469F3">
        <w:rPr>
          <w:rFonts w:ascii="Times New Roman" w:eastAsia="Times New Roman" w:hAnsi="Times New Roman"/>
          <w:sz w:val="24"/>
          <w:szCs w:val="24"/>
        </w:rPr>
        <w:t xml:space="preserve"> Pada pondok pesantren yang berbasis salafiyah atau tradisional</w:t>
      </w:r>
      <w:r w:rsidR="0050458D">
        <w:rPr>
          <w:rFonts w:ascii="Times New Roman" w:eastAsia="Times New Roman" w:hAnsi="Times New Roman"/>
          <w:sz w:val="24"/>
          <w:szCs w:val="24"/>
          <w:lang w:val="en-US"/>
        </w:rPr>
        <w:t>,</w:t>
      </w:r>
      <w:r w:rsidR="00090F57" w:rsidRPr="00E469F3">
        <w:rPr>
          <w:rFonts w:ascii="Times New Roman" w:eastAsia="Times New Roman" w:hAnsi="Times New Roman"/>
          <w:sz w:val="24"/>
          <w:szCs w:val="24"/>
        </w:rPr>
        <w:t xml:space="preserve"> aturan-aturan yang diterapkan cenderung lebih ketat dan mengikat bagi para santrinya dibandingkan dengan pondok yang sudah berbasis modern.</w:t>
      </w:r>
      <w:r w:rsidR="0050458D">
        <w:rPr>
          <w:rFonts w:ascii="Times New Roman" w:eastAsia="Times New Roman" w:hAnsi="Times New Roman"/>
          <w:sz w:val="24"/>
          <w:szCs w:val="24"/>
          <w:lang w:val="en-US"/>
        </w:rPr>
        <w:t xml:space="preserve"> M</w:t>
      </w:r>
      <w:r w:rsidR="00147C6A">
        <w:rPr>
          <w:rFonts w:ascii="Times New Roman" w:eastAsia="Times New Roman" w:hAnsi="Times New Roman"/>
          <w:sz w:val="24"/>
          <w:szCs w:val="24"/>
          <w:lang w:val="en-US"/>
        </w:rPr>
        <w:t xml:space="preserve">enarik </w:t>
      </w:r>
      <w:r w:rsidR="00090F57" w:rsidRPr="00E469F3">
        <w:rPr>
          <w:rFonts w:ascii="Times New Roman" w:eastAsia="Times New Roman" w:hAnsi="Times New Roman"/>
          <w:sz w:val="24"/>
          <w:szCs w:val="24"/>
        </w:rPr>
        <w:t xml:space="preserve">untuk </w:t>
      </w:r>
      <w:r w:rsidR="00147C6A">
        <w:rPr>
          <w:rFonts w:ascii="Times New Roman" w:eastAsia="Times New Roman" w:hAnsi="Times New Roman"/>
          <w:sz w:val="24"/>
          <w:szCs w:val="24"/>
          <w:lang w:val="en-US"/>
        </w:rPr>
        <w:t>diungkapkan tentang</w:t>
      </w:r>
      <w:r w:rsidR="00090F57" w:rsidRPr="00E469F3">
        <w:rPr>
          <w:rFonts w:ascii="Times New Roman" w:eastAsia="Times New Roman" w:hAnsi="Times New Roman"/>
          <w:sz w:val="24"/>
          <w:szCs w:val="24"/>
        </w:rPr>
        <w:t xml:space="preserve"> berbagai tindakan sosial yang banyak dilakukan oleh para </w:t>
      </w:r>
      <w:r w:rsidR="00090F57">
        <w:rPr>
          <w:rFonts w:ascii="Times New Roman" w:eastAsia="Times New Roman" w:hAnsi="Times New Roman"/>
          <w:sz w:val="24"/>
          <w:szCs w:val="24"/>
        </w:rPr>
        <w:t>santriwati di pondok pesantren salafiyah</w:t>
      </w:r>
      <w:r w:rsidR="00147C6A">
        <w:rPr>
          <w:rFonts w:ascii="Times New Roman" w:eastAsia="Times New Roman" w:hAnsi="Times New Roman"/>
          <w:sz w:val="24"/>
          <w:szCs w:val="24"/>
          <w:lang w:val="en-US"/>
        </w:rPr>
        <w:t>, terutama</w:t>
      </w:r>
      <w:r w:rsidR="00090F57" w:rsidRPr="00E469F3">
        <w:rPr>
          <w:rFonts w:ascii="Times New Roman" w:eastAsia="Times New Roman" w:hAnsi="Times New Roman"/>
          <w:sz w:val="24"/>
          <w:szCs w:val="24"/>
        </w:rPr>
        <w:t xml:space="preserve"> dalam </w:t>
      </w:r>
      <w:r w:rsidR="00090F57">
        <w:rPr>
          <w:rFonts w:ascii="Times New Roman" w:eastAsia="Times New Roman" w:hAnsi="Times New Roman"/>
          <w:sz w:val="24"/>
          <w:szCs w:val="24"/>
        </w:rPr>
        <w:t>menyikapi</w:t>
      </w:r>
      <w:r w:rsidR="00090F57" w:rsidRPr="00E469F3">
        <w:rPr>
          <w:rFonts w:ascii="Times New Roman" w:eastAsia="Times New Roman" w:hAnsi="Times New Roman"/>
          <w:sz w:val="24"/>
          <w:szCs w:val="24"/>
        </w:rPr>
        <w:t xml:space="preserve"> kehidupannya yang cenderung ‘dilarang’ oleh peraturan di pondok pesantren tersebut.</w:t>
      </w:r>
    </w:p>
    <w:p w:rsidR="00147C6A" w:rsidRDefault="00090F57" w:rsidP="00090F57">
      <w:pPr>
        <w:pStyle w:val="NormalWeb"/>
        <w:spacing w:before="0" w:beforeAutospacing="0" w:after="0" w:afterAutospacing="0"/>
        <w:ind w:firstLine="720"/>
        <w:jc w:val="both"/>
      </w:pPr>
      <w:r w:rsidRPr="00C93D9A">
        <w:rPr>
          <w:lang w:val="id-ID"/>
        </w:rPr>
        <w:t>Penelitian ini untuk menjawab</w:t>
      </w:r>
      <w:r w:rsidR="00147C6A">
        <w:t>:</w:t>
      </w:r>
      <w:r w:rsidRPr="00C93D9A">
        <w:rPr>
          <w:lang w:val="id-ID"/>
        </w:rPr>
        <w:t xml:space="preserve"> </w:t>
      </w:r>
      <w:r w:rsidR="00147C6A">
        <w:t>S</w:t>
      </w:r>
      <w:r w:rsidRPr="00C93D9A">
        <w:t>ejauh mana para santriwati pada pondok pesantren s</w:t>
      </w:r>
      <w:r>
        <w:t xml:space="preserve">alafiyah </w:t>
      </w:r>
      <w:r w:rsidR="00147C6A">
        <w:t xml:space="preserve">di Pondok Pesantren Shiddiqiyah </w:t>
      </w:r>
      <w:r>
        <w:t>memahami peraturan-per</w:t>
      </w:r>
      <w:r w:rsidRPr="00C93D9A">
        <w:t>aturan yang terdapat</w:t>
      </w:r>
      <w:r w:rsidR="00147C6A">
        <w:t xml:space="preserve"> pada pondok pesantren tersebut?</w:t>
      </w:r>
      <w:r w:rsidRPr="00C93D9A">
        <w:rPr>
          <w:lang w:val="id-ID"/>
        </w:rPr>
        <w:t xml:space="preserve"> </w:t>
      </w:r>
      <w:r w:rsidR="00147C6A">
        <w:t>T</w:t>
      </w:r>
      <w:r w:rsidRPr="00C93D9A">
        <w:rPr>
          <w:lang w:val="id-ID"/>
        </w:rPr>
        <w:t xml:space="preserve">eori </w:t>
      </w:r>
      <w:r w:rsidR="00147C6A">
        <w:t xml:space="preserve">yang digunakan adalah </w:t>
      </w:r>
      <w:r w:rsidRPr="00C93D9A">
        <w:rPr>
          <w:lang w:val="id-ID"/>
        </w:rPr>
        <w:t xml:space="preserve">teori </w:t>
      </w:r>
      <w:r w:rsidR="00147C6A">
        <w:t xml:space="preserve">tentang </w:t>
      </w:r>
      <w:r w:rsidRPr="00C93D9A">
        <w:rPr>
          <w:lang w:val="id-ID"/>
        </w:rPr>
        <w:t>sosialisasi nilai-nilai agama. Penelitian ini bertipe kualitatif</w:t>
      </w:r>
      <w:r w:rsidR="00147C6A">
        <w:t xml:space="preserve">, dengan teknik pengambilan informannya adalah </w:t>
      </w:r>
      <w:r w:rsidRPr="00147C6A">
        <w:rPr>
          <w:i/>
        </w:rPr>
        <w:t>accidental</w:t>
      </w:r>
      <w:r>
        <w:t xml:space="preserve"> dengan menggunakan tipe partisipasi moderat</w:t>
      </w:r>
      <w:r w:rsidRPr="00C93D9A">
        <w:rPr>
          <w:lang w:val="id-ID"/>
        </w:rPr>
        <w:t xml:space="preserve">. </w:t>
      </w:r>
      <w:r w:rsidR="00147C6A">
        <w:t>J</w:t>
      </w:r>
      <w:r w:rsidRPr="00C93D9A">
        <w:rPr>
          <w:lang w:val="id-ID"/>
        </w:rPr>
        <w:t xml:space="preserve">umlah informan sebanyak </w:t>
      </w:r>
      <w:r w:rsidR="00147C6A">
        <w:t>lima</w:t>
      </w:r>
      <w:r w:rsidRPr="00C93D9A">
        <w:rPr>
          <w:lang w:val="id-ID"/>
        </w:rPr>
        <w:t xml:space="preserve"> informan dan </w:t>
      </w:r>
      <w:r w:rsidR="00147C6A">
        <w:t>satu</w:t>
      </w:r>
      <w:r w:rsidRPr="00C93D9A">
        <w:rPr>
          <w:lang w:val="id-ID"/>
        </w:rPr>
        <w:t xml:space="preserve"> informan pendukung. </w:t>
      </w:r>
    </w:p>
    <w:p w:rsidR="00090F57" w:rsidRPr="005862F0" w:rsidRDefault="00147C6A" w:rsidP="00090F57">
      <w:pPr>
        <w:pStyle w:val="NormalWeb"/>
        <w:spacing w:before="0" w:beforeAutospacing="0" w:after="0" w:afterAutospacing="0"/>
        <w:ind w:firstLine="720"/>
        <w:jc w:val="both"/>
        <w:rPr>
          <w:lang w:val="id-ID"/>
        </w:rPr>
      </w:pPr>
      <w:r>
        <w:t xml:space="preserve">Studi ini menemukan, </w:t>
      </w:r>
      <w:r w:rsidR="00090F57">
        <w:rPr>
          <w:lang w:val="id-ID"/>
        </w:rPr>
        <w:t>bahwa kurangnya pemahaman santriw</w:t>
      </w:r>
      <w:r w:rsidR="00A145ED">
        <w:rPr>
          <w:lang w:val="id-ID"/>
        </w:rPr>
        <w:t>ati terhadap peraturan yang ada</w:t>
      </w:r>
      <w:r w:rsidR="00A145ED">
        <w:t xml:space="preserve"> </w:t>
      </w:r>
      <w:r w:rsidR="00090F57">
        <w:rPr>
          <w:lang w:val="id-ID"/>
        </w:rPr>
        <w:t xml:space="preserve">menimbulkan perilaku resistensi terselubung yang dilakukan oleh santriwati di  pondok pesantren. </w:t>
      </w:r>
      <w:r>
        <w:t>H</w:t>
      </w:r>
      <w:r w:rsidR="00090F57">
        <w:rPr>
          <w:lang w:val="id-ID"/>
        </w:rPr>
        <w:t xml:space="preserve">al-hal yang melatarbelakangi </w:t>
      </w:r>
      <w:r w:rsidR="00090F57">
        <w:t xml:space="preserve">kurangnya pemahaman terhadap peraturan </w:t>
      </w:r>
      <w:r w:rsidR="00090F57">
        <w:rPr>
          <w:lang w:val="id-ID"/>
        </w:rPr>
        <w:t>tersebut adala</w:t>
      </w:r>
      <w:r w:rsidR="00090F57">
        <w:t>h</w:t>
      </w:r>
      <w:r w:rsidR="00090F57">
        <w:rPr>
          <w:lang w:val="id-ID"/>
        </w:rPr>
        <w:t xml:space="preserve"> faktor usia santriwati yang masih tergolong remaja</w:t>
      </w:r>
      <w:r w:rsidR="0050458D">
        <w:t>,</w:t>
      </w:r>
      <w:r>
        <w:t xml:space="preserve"> rendahnya tingkat</w:t>
      </w:r>
      <w:r w:rsidR="00090F57">
        <w:t xml:space="preserve"> di pendidikan pondok pesantren</w:t>
      </w:r>
      <w:r w:rsidR="00090F57">
        <w:rPr>
          <w:lang w:val="id-ID"/>
        </w:rPr>
        <w:t>, sosialisasi nilai-nilai pendidikan agama di</w:t>
      </w:r>
      <w:r>
        <w:t xml:space="preserve"> </w:t>
      </w:r>
      <w:r w:rsidR="00090F57">
        <w:rPr>
          <w:lang w:val="id-ID"/>
        </w:rPr>
        <w:t>keluarga</w:t>
      </w:r>
      <w:r w:rsidR="00090F57">
        <w:t xml:space="preserve"> yang lemah</w:t>
      </w:r>
      <w:r w:rsidR="00090F57">
        <w:rPr>
          <w:lang w:val="id-ID"/>
        </w:rPr>
        <w:t xml:space="preserve"> dan sosialisasi nilai-nilai agama </w:t>
      </w:r>
      <w:r>
        <w:t>dan k</w:t>
      </w:r>
      <w:r w:rsidR="00090F57">
        <w:t xml:space="preserve">ontrol serta sanksi </w:t>
      </w:r>
      <w:r w:rsidR="00090F57">
        <w:rPr>
          <w:lang w:val="id-ID"/>
        </w:rPr>
        <w:t>di pondok pesantren</w:t>
      </w:r>
      <w:r w:rsidR="00090F57">
        <w:t xml:space="preserve"> yang rendah</w:t>
      </w:r>
      <w:r w:rsidR="00090F57">
        <w:rPr>
          <w:lang w:val="id-ID"/>
        </w:rPr>
        <w:t>.</w:t>
      </w:r>
    </w:p>
    <w:p w:rsidR="00090F57" w:rsidRDefault="00096114" w:rsidP="00096114">
      <w:pPr>
        <w:tabs>
          <w:tab w:val="left" w:pos="7560"/>
        </w:tabs>
        <w:outlineLvl w:val="0"/>
        <w:rPr>
          <w:rFonts w:ascii="Times New Roman" w:hAnsi="Times New Roman"/>
          <w:b/>
          <w:color w:val="FF0000"/>
          <w:sz w:val="24"/>
          <w:szCs w:val="24"/>
        </w:rPr>
      </w:pPr>
      <w:r>
        <w:rPr>
          <w:rFonts w:ascii="Times New Roman" w:hAnsi="Times New Roman"/>
          <w:b/>
          <w:color w:val="FF0000"/>
          <w:sz w:val="24"/>
          <w:szCs w:val="24"/>
        </w:rPr>
        <w:tab/>
      </w:r>
    </w:p>
    <w:p w:rsidR="00090F57" w:rsidRDefault="00090F57" w:rsidP="00090F57">
      <w:pPr>
        <w:outlineLvl w:val="0"/>
        <w:rPr>
          <w:rFonts w:ascii="Times New Roman" w:hAnsi="Times New Roman"/>
          <w:i/>
          <w:sz w:val="24"/>
          <w:szCs w:val="24"/>
        </w:rPr>
      </w:pPr>
      <w:r w:rsidRPr="001A7F3C">
        <w:rPr>
          <w:rFonts w:ascii="Times New Roman" w:hAnsi="Times New Roman"/>
          <w:i/>
          <w:sz w:val="24"/>
          <w:szCs w:val="24"/>
        </w:rPr>
        <w:t xml:space="preserve">Kata kunci: pondok pesantren salafiah. </w:t>
      </w:r>
      <w:r>
        <w:rPr>
          <w:rFonts w:ascii="Times New Roman" w:hAnsi="Times New Roman"/>
          <w:i/>
          <w:sz w:val="24"/>
          <w:szCs w:val="24"/>
        </w:rPr>
        <w:t>Partisipasi moderat</w:t>
      </w:r>
      <w:r w:rsidRPr="001A7F3C">
        <w:rPr>
          <w:rFonts w:ascii="Times New Roman" w:hAnsi="Times New Roman"/>
          <w:i/>
          <w:sz w:val="24"/>
          <w:szCs w:val="24"/>
        </w:rPr>
        <w:t>, resistensi</w:t>
      </w:r>
    </w:p>
    <w:p w:rsidR="00090F57" w:rsidRPr="009A7DE7" w:rsidRDefault="00090F57" w:rsidP="00090F57">
      <w:pPr>
        <w:rPr>
          <w:rFonts w:ascii="Times New Roman" w:hAnsi="Times New Roman"/>
          <w:i/>
          <w:sz w:val="24"/>
          <w:szCs w:val="24"/>
        </w:rPr>
      </w:pPr>
      <w:r>
        <w:rPr>
          <w:rFonts w:ascii="Times New Roman" w:hAnsi="Times New Roman"/>
          <w:i/>
          <w:sz w:val="24"/>
          <w:szCs w:val="24"/>
        </w:rPr>
        <w:br w:type="page"/>
      </w:r>
    </w:p>
    <w:p w:rsidR="00090F57" w:rsidRPr="0050458D" w:rsidRDefault="00090F57" w:rsidP="00090F57">
      <w:pPr>
        <w:spacing w:line="300" w:lineRule="auto"/>
        <w:jc w:val="both"/>
        <w:rPr>
          <w:rFonts w:ascii="Times New Roman" w:hAnsi="Times New Roman"/>
          <w:b/>
          <w:sz w:val="24"/>
          <w:szCs w:val="24"/>
        </w:rPr>
      </w:pPr>
    </w:p>
    <w:p w:rsidR="00090F57" w:rsidRPr="0050458D" w:rsidRDefault="0050458D" w:rsidP="0050458D">
      <w:pPr>
        <w:spacing w:after="0" w:line="240" w:lineRule="auto"/>
        <w:jc w:val="both"/>
        <w:rPr>
          <w:rFonts w:ascii="Times New Roman" w:eastAsia="Times New Roman" w:hAnsi="Times New Roman"/>
          <w:b/>
          <w:i/>
          <w:sz w:val="24"/>
          <w:szCs w:val="24"/>
          <w:lang w:val="en-US"/>
        </w:rPr>
      </w:pPr>
      <w:r w:rsidRPr="0050458D">
        <w:rPr>
          <w:rFonts w:ascii="Times New Roman" w:eastAsia="Times New Roman" w:hAnsi="Times New Roman"/>
          <w:b/>
          <w:i/>
          <w:sz w:val="24"/>
          <w:szCs w:val="24"/>
          <w:lang w:val="en-US"/>
        </w:rPr>
        <w:t>Summary</w:t>
      </w:r>
    </w:p>
    <w:p w:rsidR="00096114" w:rsidRPr="0050458D" w:rsidRDefault="00096114" w:rsidP="00096114">
      <w:pPr>
        <w:spacing w:line="240" w:lineRule="auto"/>
        <w:jc w:val="both"/>
        <w:rPr>
          <w:rFonts w:ascii="Times New Roman" w:hAnsi="Times New Roman"/>
          <w:i/>
          <w:sz w:val="24"/>
          <w:szCs w:val="24"/>
        </w:rPr>
      </w:pPr>
      <w:r w:rsidRPr="0050458D">
        <w:rPr>
          <w:rStyle w:val="hps"/>
          <w:rFonts w:ascii="Times New Roman" w:hAnsi="Times New Roman"/>
          <w:i/>
          <w:sz w:val="24"/>
          <w:szCs w:val="24"/>
        </w:rPr>
        <w:t>The nature of</w:t>
      </w:r>
      <w:r w:rsidRPr="0050458D">
        <w:rPr>
          <w:rFonts w:ascii="Times New Roman" w:hAnsi="Times New Roman"/>
          <w:i/>
          <w:sz w:val="24"/>
          <w:szCs w:val="24"/>
        </w:rPr>
        <w:t xml:space="preserve"> </w:t>
      </w:r>
      <w:r w:rsidRPr="0050458D">
        <w:rPr>
          <w:rStyle w:val="hps"/>
          <w:rFonts w:ascii="Times New Roman" w:hAnsi="Times New Roman"/>
          <w:i/>
          <w:sz w:val="24"/>
          <w:szCs w:val="24"/>
        </w:rPr>
        <w:t>teenagers who</w:t>
      </w:r>
      <w:r w:rsidRPr="0050458D">
        <w:rPr>
          <w:rFonts w:ascii="Times New Roman" w:hAnsi="Times New Roman"/>
          <w:i/>
          <w:sz w:val="24"/>
          <w:szCs w:val="24"/>
        </w:rPr>
        <w:t xml:space="preserve"> </w:t>
      </w:r>
      <w:r w:rsidRPr="0050458D">
        <w:rPr>
          <w:rStyle w:val="hps"/>
          <w:rFonts w:ascii="Times New Roman" w:hAnsi="Times New Roman"/>
          <w:i/>
          <w:sz w:val="24"/>
          <w:szCs w:val="24"/>
        </w:rPr>
        <w:t>have a</w:t>
      </w:r>
      <w:r w:rsidRPr="0050458D">
        <w:rPr>
          <w:rFonts w:ascii="Times New Roman" w:hAnsi="Times New Roman"/>
          <w:i/>
          <w:sz w:val="24"/>
          <w:szCs w:val="24"/>
        </w:rPr>
        <w:t xml:space="preserve"> </w:t>
      </w:r>
      <w:r w:rsidRPr="0050458D">
        <w:rPr>
          <w:rStyle w:val="hps"/>
          <w:rFonts w:ascii="Times New Roman" w:hAnsi="Times New Roman"/>
          <w:i/>
          <w:sz w:val="24"/>
          <w:szCs w:val="24"/>
        </w:rPr>
        <w:t>great curiosity</w:t>
      </w:r>
      <w:r w:rsidRPr="0050458D">
        <w:rPr>
          <w:rFonts w:ascii="Times New Roman" w:hAnsi="Times New Roman"/>
          <w:i/>
          <w:sz w:val="24"/>
          <w:szCs w:val="24"/>
        </w:rPr>
        <w:t xml:space="preserve"> </w:t>
      </w:r>
      <w:r w:rsidRPr="0050458D">
        <w:rPr>
          <w:rStyle w:val="hps"/>
          <w:rFonts w:ascii="Times New Roman" w:hAnsi="Times New Roman"/>
          <w:i/>
          <w:sz w:val="24"/>
          <w:szCs w:val="24"/>
        </w:rPr>
        <w:t>and</w:t>
      </w:r>
      <w:r w:rsidRPr="0050458D">
        <w:rPr>
          <w:rFonts w:ascii="Times New Roman" w:hAnsi="Times New Roman"/>
          <w:i/>
          <w:sz w:val="24"/>
          <w:szCs w:val="24"/>
        </w:rPr>
        <w:t xml:space="preserve"> </w:t>
      </w:r>
      <w:r w:rsidRPr="0050458D">
        <w:rPr>
          <w:rStyle w:val="hps"/>
          <w:rFonts w:ascii="Times New Roman" w:hAnsi="Times New Roman"/>
          <w:i/>
          <w:sz w:val="24"/>
          <w:szCs w:val="24"/>
        </w:rPr>
        <w:t>seem</w:t>
      </w:r>
      <w:r w:rsidRPr="0050458D">
        <w:rPr>
          <w:rFonts w:ascii="Times New Roman" w:hAnsi="Times New Roman"/>
          <w:i/>
          <w:sz w:val="24"/>
          <w:szCs w:val="24"/>
        </w:rPr>
        <w:t xml:space="preserve"> </w:t>
      </w:r>
      <w:r w:rsidRPr="0050458D">
        <w:rPr>
          <w:rStyle w:val="hps"/>
          <w:rFonts w:ascii="Times New Roman" w:hAnsi="Times New Roman"/>
          <w:i/>
          <w:sz w:val="24"/>
          <w:szCs w:val="24"/>
        </w:rPr>
        <w:t>unwilling</w:t>
      </w:r>
      <w:r w:rsidRPr="0050458D">
        <w:rPr>
          <w:rFonts w:ascii="Times New Roman" w:hAnsi="Times New Roman"/>
          <w:i/>
          <w:sz w:val="24"/>
          <w:szCs w:val="24"/>
        </w:rPr>
        <w:t xml:space="preserve"> </w:t>
      </w:r>
      <w:r w:rsidRPr="0050458D">
        <w:rPr>
          <w:rStyle w:val="hps"/>
          <w:rFonts w:ascii="Times New Roman" w:hAnsi="Times New Roman"/>
          <w:i/>
          <w:sz w:val="24"/>
          <w:szCs w:val="24"/>
        </w:rPr>
        <w:t>cottage</w:t>
      </w:r>
      <w:r w:rsidRPr="0050458D">
        <w:rPr>
          <w:rFonts w:ascii="Times New Roman" w:hAnsi="Times New Roman"/>
          <w:i/>
          <w:sz w:val="24"/>
          <w:szCs w:val="24"/>
        </w:rPr>
        <w:t xml:space="preserve"> </w:t>
      </w:r>
      <w:r w:rsidRPr="0050458D">
        <w:rPr>
          <w:rStyle w:val="hps"/>
          <w:rFonts w:ascii="Times New Roman" w:hAnsi="Times New Roman"/>
          <w:i/>
          <w:sz w:val="24"/>
          <w:szCs w:val="24"/>
        </w:rPr>
        <w:t>is set</w:t>
      </w:r>
      <w:r w:rsidRPr="0050458D">
        <w:rPr>
          <w:rFonts w:ascii="Times New Roman" w:hAnsi="Times New Roman"/>
          <w:i/>
          <w:sz w:val="24"/>
          <w:szCs w:val="24"/>
        </w:rPr>
        <w:t xml:space="preserve"> </w:t>
      </w:r>
      <w:r w:rsidRPr="0050458D">
        <w:rPr>
          <w:rStyle w:val="hps"/>
          <w:rFonts w:ascii="Times New Roman" w:hAnsi="Times New Roman"/>
          <w:i/>
          <w:sz w:val="24"/>
          <w:szCs w:val="24"/>
        </w:rPr>
        <w:t>and the rules</w:t>
      </w:r>
      <w:r w:rsidRPr="0050458D">
        <w:rPr>
          <w:rFonts w:ascii="Times New Roman" w:hAnsi="Times New Roman"/>
          <w:i/>
          <w:sz w:val="24"/>
          <w:szCs w:val="24"/>
        </w:rPr>
        <w:t xml:space="preserve"> </w:t>
      </w:r>
      <w:r w:rsidRPr="0050458D">
        <w:rPr>
          <w:rStyle w:val="hps"/>
          <w:rFonts w:ascii="Times New Roman" w:hAnsi="Times New Roman"/>
          <w:i/>
          <w:sz w:val="24"/>
          <w:szCs w:val="24"/>
        </w:rPr>
        <w:t>that may</w:t>
      </w:r>
      <w:r w:rsidRPr="0050458D">
        <w:rPr>
          <w:rFonts w:ascii="Times New Roman" w:hAnsi="Times New Roman"/>
          <w:i/>
          <w:sz w:val="24"/>
          <w:szCs w:val="24"/>
        </w:rPr>
        <w:t xml:space="preserve"> </w:t>
      </w:r>
      <w:r w:rsidRPr="0050458D">
        <w:rPr>
          <w:rStyle w:val="hps"/>
          <w:rFonts w:ascii="Times New Roman" w:hAnsi="Times New Roman"/>
          <w:i/>
          <w:sz w:val="24"/>
          <w:szCs w:val="24"/>
        </w:rPr>
        <w:t>be</w:t>
      </w:r>
      <w:r w:rsidRPr="0050458D">
        <w:rPr>
          <w:rFonts w:ascii="Times New Roman" w:hAnsi="Times New Roman"/>
          <w:i/>
          <w:sz w:val="24"/>
          <w:szCs w:val="24"/>
        </w:rPr>
        <w:t xml:space="preserve"> </w:t>
      </w:r>
      <w:r w:rsidRPr="0050458D">
        <w:rPr>
          <w:rStyle w:val="hps"/>
          <w:rFonts w:ascii="Times New Roman" w:hAnsi="Times New Roman"/>
          <w:i/>
          <w:sz w:val="24"/>
          <w:szCs w:val="24"/>
        </w:rPr>
        <w:t>very</w:t>
      </w:r>
      <w:r w:rsidRPr="0050458D">
        <w:rPr>
          <w:rFonts w:ascii="Times New Roman" w:hAnsi="Times New Roman"/>
          <w:i/>
          <w:sz w:val="24"/>
          <w:szCs w:val="24"/>
        </w:rPr>
        <w:t xml:space="preserve"> </w:t>
      </w:r>
      <w:r w:rsidRPr="0050458D">
        <w:rPr>
          <w:rStyle w:val="hps"/>
          <w:rFonts w:ascii="Times New Roman" w:hAnsi="Times New Roman"/>
          <w:i/>
          <w:sz w:val="24"/>
          <w:szCs w:val="24"/>
        </w:rPr>
        <w:t>tight</w:t>
      </w:r>
      <w:r w:rsidRPr="0050458D">
        <w:rPr>
          <w:rFonts w:ascii="Times New Roman" w:hAnsi="Times New Roman"/>
          <w:i/>
          <w:sz w:val="24"/>
          <w:szCs w:val="24"/>
        </w:rPr>
        <w:t xml:space="preserve"> </w:t>
      </w:r>
      <w:r w:rsidRPr="0050458D">
        <w:rPr>
          <w:rStyle w:val="hps"/>
          <w:rFonts w:ascii="Times New Roman" w:hAnsi="Times New Roman"/>
          <w:i/>
          <w:sz w:val="24"/>
          <w:szCs w:val="24"/>
        </w:rPr>
        <w:t>and the</w:t>
      </w:r>
      <w:r w:rsidRPr="0050458D">
        <w:rPr>
          <w:rFonts w:ascii="Times New Roman" w:hAnsi="Times New Roman"/>
          <w:i/>
          <w:sz w:val="24"/>
          <w:szCs w:val="24"/>
        </w:rPr>
        <w:t xml:space="preserve"> </w:t>
      </w:r>
      <w:r w:rsidRPr="0050458D">
        <w:rPr>
          <w:rStyle w:val="hps"/>
          <w:rFonts w:ascii="Times New Roman" w:hAnsi="Times New Roman"/>
          <w:i/>
          <w:sz w:val="24"/>
          <w:szCs w:val="24"/>
        </w:rPr>
        <w:t>curb</w:t>
      </w:r>
      <w:r w:rsidRPr="0050458D">
        <w:rPr>
          <w:rFonts w:ascii="Times New Roman" w:hAnsi="Times New Roman"/>
          <w:i/>
          <w:sz w:val="24"/>
          <w:szCs w:val="24"/>
        </w:rPr>
        <w:t xml:space="preserve"> </w:t>
      </w:r>
      <w:r w:rsidRPr="0050458D">
        <w:rPr>
          <w:rStyle w:val="hps"/>
          <w:rFonts w:ascii="Times New Roman" w:hAnsi="Times New Roman"/>
          <w:i/>
          <w:sz w:val="24"/>
          <w:szCs w:val="24"/>
        </w:rPr>
        <w:t>could cause</w:t>
      </w:r>
      <w:r w:rsidRPr="0050458D">
        <w:rPr>
          <w:rFonts w:ascii="Times New Roman" w:hAnsi="Times New Roman"/>
          <w:i/>
          <w:sz w:val="24"/>
          <w:szCs w:val="24"/>
        </w:rPr>
        <w:t xml:space="preserve"> </w:t>
      </w:r>
      <w:r w:rsidRPr="0050458D">
        <w:rPr>
          <w:rStyle w:val="hps"/>
          <w:rFonts w:ascii="Times New Roman" w:hAnsi="Times New Roman"/>
          <w:i/>
          <w:sz w:val="24"/>
          <w:szCs w:val="24"/>
        </w:rPr>
        <w:t>a</w:t>
      </w:r>
      <w:r w:rsidRPr="0050458D">
        <w:rPr>
          <w:rFonts w:ascii="Times New Roman" w:hAnsi="Times New Roman"/>
          <w:i/>
          <w:sz w:val="24"/>
          <w:szCs w:val="24"/>
        </w:rPr>
        <w:t xml:space="preserve"> </w:t>
      </w:r>
      <w:r w:rsidRPr="0050458D">
        <w:rPr>
          <w:rStyle w:val="hps"/>
          <w:rFonts w:ascii="Times New Roman" w:hAnsi="Times New Roman"/>
          <w:i/>
          <w:sz w:val="24"/>
          <w:szCs w:val="24"/>
        </w:rPr>
        <w:t>resistance</w:t>
      </w:r>
      <w:r w:rsidRPr="0050458D">
        <w:rPr>
          <w:rFonts w:ascii="Times New Roman" w:hAnsi="Times New Roman"/>
          <w:i/>
          <w:sz w:val="24"/>
          <w:szCs w:val="24"/>
        </w:rPr>
        <w:t xml:space="preserve"> </w:t>
      </w:r>
      <w:r w:rsidRPr="0050458D">
        <w:rPr>
          <w:rStyle w:val="hps"/>
          <w:rFonts w:ascii="Times New Roman" w:hAnsi="Times New Roman"/>
          <w:i/>
          <w:sz w:val="24"/>
          <w:szCs w:val="24"/>
        </w:rPr>
        <w:t>in it</w:t>
      </w:r>
      <w:r w:rsidRPr="0050458D">
        <w:rPr>
          <w:rFonts w:ascii="Times New Roman" w:hAnsi="Times New Roman"/>
          <w:i/>
          <w:sz w:val="24"/>
          <w:szCs w:val="24"/>
        </w:rPr>
        <w:t xml:space="preserve">. </w:t>
      </w:r>
      <w:r w:rsidRPr="0050458D">
        <w:rPr>
          <w:rStyle w:val="hps"/>
          <w:rFonts w:ascii="Times New Roman" w:hAnsi="Times New Roman"/>
          <w:i/>
          <w:sz w:val="24"/>
          <w:szCs w:val="24"/>
        </w:rPr>
        <w:t>At the</w:t>
      </w:r>
      <w:r w:rsidRPr="0050458D">
        <w:rPr>
          <w:rFonts w:ascii="Times New Roman" w:hAnsi="Times New Roman"/>
          <w:i/>
          <w:sz w:val="24"/>
          <w:szCs w:val="24"/>
        </w:rPr>
        <w:t xml:space="preserve"> </w:t>
      </w:r>
      <w:r w:rsidRPr="0050458D">
        <w:rPr>
          <w:rStyle w:val="hps"/>
          <w:rFonts w:ascii="Times New Roman" w:hAnsi="Times New Roman"/>
          <w:i/>
          <w:sz w:val="24"/>
          <w:szCs w:val="24"/>
        </w:rPr>
        <w:t>boarding school that</w:t>
      </w:r>
      <w:r w:rsidRPr="0050458D">
        <w:rPr>
          <w:rFonts w:ascii="Times New Roman" w:hAnsi="Times New Roman"/>
          <w:i/>
          <w:sz w:val="24"/>
          <w:szCs w:val="24"/>
        </w:rPr>
        <w:t xml:space="preserve"> </w:t>
      </w:r>
      <w:r w:rsidRPr="0050458D">
        <w:rPr>
          <w:rStyle w:val="hps"/>
          <w:rFonts w:ascii="Times New Roman" w:hAnsi="Times New Roman"/>
          <w:i/>
          <w:sz w:val="24"/>
          <w:szCs w:val="24"/>
        </w:rPr>
        <w:t>this school</w:t>
      </w:r>
      <w:r w:rsidRPr="0050458D">
        <w:rPr>
          <w:rFonts w:ascii="Times New Roman" w:hAnsi="Times New Roman"/>
          <w:i/>
          <w:sz w:val="24"/>
          <w:szCs w:val="24"/>
        </w:rPr>
        <w:t xml:space="preserve">-based </w:t>
      </w:r>
      <w:r w:rsidRPr="0050458D">
        <w:rPr>
          <w:rStyle w:val="hps"/>
          <w:rFonts w:ascii="Times New Roman" w:hAnsi="Times New Roman"/>
          <w:i/>
          <w:sz w:val="24"/>
          <w:szCs w:val="24"/>
        </w:rPr>
        <w:t>or traditional</w:t>
      </w:r>
      <w:r w:rsidRPr="0050458D">
        <w:rPr>
          <w:rFonts w:ascii="Times New Roman" w:hAnsi="Times New Roman"/>
          <w:i/>
          <w:sz w:val="24"/>
          <w:szCs w:val="24"/>
        </w:rPr>
        <w:t xml:space="preserve"> </w:t>
      </w:r>
      <w:r w:rsidRPr="0050458D">
        <w:rPr>
          <w:rStyle w:val="hps"/>
          <w:rFonts w:ascii="Times New Roman" w:hAnsi="Times New Roman"/>
          <w:i/>
          <w:sz w:val="24"/>
          <w:szCs w:val="24"/>
        </w:rPr>
        <w:t>rules</w:t>
      </w:r>
      <w:r w:rsidRPr="0050458D">
        <w:rPr>
          <w:rFonts w:ascii="Times New Roman" w:hAnsi="Times New Roman"/>
          <w:i/>
          <w:sz w:val="24"/>
          <w:szCs w:val="24"/>
        </w:rPr>
        <w:t xml:space="preserve"> </w:t>
      </w:r>
      <w:r w:rsidRPr="0050458D">
        <w:rPr>
          <w:rStyle w:val="hps"/>
          <w:rFonts w:ascii="Times New Roman" w:hAnsi="Times New Roman"/>
          <w:i/>
          <w:sz w:val="24"/>
          <w:szCs w:val="24"/>
        </w:rPr>
        <w:t>are applied</w:t>
      </w:r>
      <w:r w:rsidRPr="0050458D">
        <w:rPr>
          <w:rFonts w:ascii="Times New Roman" w:hAnsi="Times New Roman"/>
          <w:i/>
          <w:sz w:val="24"/>
          <w:szCs w:val="24"/>
        </w:rPr>
        <w:t xml:space="preserve"> </w:t>
      </w:r>
      <w:r w:rsidRPr="0050458D">
        <w:rPr>
          <w:rStyle w:val="hps"/>
          <w:rFonts w:ascii="Times New Roman" w:hAnsi="Times New Roman"/>
          <w:i/>
          <w:sz w:val="24"/>
          <w:szCs w:val="24"/>
        </w:rPr>
        <w:t>tend to be more</w:t>
      </w:r>
      <w:r w:rsidRPr="0050458D">
        <w:rPr>
          <w:rFonts w:ascii="Times New Roman" w:hAnsi="Times New Roman"/>
          <w:i/>
          <w:sz w:val="24"/>
          <w:szCs w:val="24"/>
        </w:rPr>
        <w:t xml:space="preserve"> </w:t>
      </w:r>
      <w:r w:rsidRPr="0050458D">
        <w:rPr>
          <w:rStyle w:val="hps"/>
          <w:rFonts w:ascii="Times New Roman" w:hAnsi="Times New Roman"/>
          <w:i/>
          <w:sz w:val="24"/>
          <w:szCs w:val="24"/>
        </w:rPr>
        <w:t>stringent</w:t>
      </w:r>
      <w:r w:rsidRPr="0050458D">
        <w:rPr>
          <w:rFonts w:ascii="Times New Roman" w:hAnsi="Times New Roman"/>
          <w:i/>
          <w:sz w:val="24"/>
          <w:szCs w:val="24"/>
        </w:rPr>
        <w:t xml:space="preserve"> </w:t>
      </w:r>
      <w:r w:rsidRPr="0050458D">
        <w:rPr>
          <w:rStyle w:val="hps"/>
          <w:rFonts w:ascii="Times New Roman" w:hAnsi="Times New Roman"/>
          <w:i/>
          <w:sz w:val="24"/>
          <w:szCs w:val="24"/>
        </w:rPr>
        <w:t>and</w:t>
      </w:r>
      <w:r w:rsidRPr="0050458D">
        <w:rPr>
          <w:rFonts w:ascii="Times New Roman" w:hAnsi="Times New Roman"/>
          <w:i/>
          <w:sz w:val="24"/>
          <w:szCs w:val="24"/>
        </w:rPr>
        <w:t xml:space="preserve"> </w:t>
      </w:r>
      <w:r w:rsidRPr="0050458D">
        <w:rPr>
          <w:rStyle w:val="hps"/>
          <w:rFonts w:ascii="Times New Roman" w:hAnsi="Times New Roman"/>
          <w:i/>
          <w:sz w:val="24"/>
          <w:szCs w:val="24"/>
        </w:rPr>
        <w:t>binding</w:t>
      </w:r>
      <w:r w:rsidRPr="0050458D">
        <w:rPr>
          <w:rFonts w:ascii="Times New Roman" w:hAnsi="Times New Roman"/>
          <w:i/>
          <w:sz w:val="24"/>
          <w:szCs w:val="24"/>
        </w:rPr>
        <w:t xml:space="preserve"> </w:t>
      </w:r>
      <w:r w:rsidRPr="0050458D">
        <w:rPr>
          <w:rStyle w:val="hps"/>
          <w:rFonts w:ascii="Times New Roman" w:hAnsi="Times New Roman"/>
          <w:i/>
          <w:sz w:val="24"/>
          <w:szCs w:val="24"/>
        </w:rPr>
        <w:t>more strongly</w:t>
      </w:r>
      <w:r w:rsidRPr="0050458D">
        <w:rPr>
          <w:rFonts w:ascii="Times New Roman" w:hAnsi="Times New Roman"/>
          <w:i/>
          <w:sz w:val="24"/>
          <w:szCs w:val="24"/>
        </w:rPr>
        <w:t xml:space="preserve"> </w:t>
      </w:r>
      <w:r w:rsidRPr="0050458D">
        <w:rPr>
          <w:rStyle w:val="hps"/>
          <w:rFonts w:ascii="Times New Roman" w:hAnsi="Times New Roman"/>
          <w:i/>
          <w:sz w:val="24"/>
          <w:szCs w:val="24"/>
        </w:rPr>
        <w:t>to</w:t>
      </w:r>
      <w:r w:rsidRPr="0050458D">
        <w:rPr>
          <w:rFonts w:ascii="Times New Roman" w:hAnsi="Times New Roman"/>
          <w:i/>
          <w:sz w:val="24"/>
          <w:szCs w:val="24"/>
        </w:rPr>
        <w:t xml:space="preserve"> </w:t>
      </w:r>
      <w:r w:rsidRPr="0050458D">
        <w:rPr>
          <w:rStyle w:val="hps"/>
          <w:rFonts w:ascii="Times New Roman" w:hAnsi="Times New Roman"/>
          <w:i/>
          <w:sz w:val="24"/>
          <w:szCs w:val="24"/>
        </w:rPr>
        <w:t>his students</w:t>
      </w:r>
      <w:r w:rsidRPr="0050458D">
        <w:rPr>
          <w:rFonts w:ascii="Times New Roman" w:hAnsi="Times New Roman"/>
          <w:i/>
          <w:sz w:val="24"/>
          <w:szCs w:val="24"/>
        </w:rPr>
        <w:t xml:space="preserve"> </w:t>
      </w:r>
      <w:r w:rsidRPr="0050458D">
        <w:rPr>
          <w:rStyle w:val="hps"/>
          <w:rFonts w:ascii="Times New Roman" w:hAnsi="Times New Roman"/>
          <w:i/>
          <w:sz w:val="24"/>
          <w:szCs w:val="24"/>
        </w:rPr>
        <w:t>as compared to</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already</w:t>
      </w:r>
      <w:r w:rsidRPr="0050458D">
        <w:rPr>
          <w:rFonts w:ascii="Times New Roman" w:hAnsi="Times New Roman"/>
          <w:i/>
          <w:sz w:val="24"/>
          <w:szCs w:val="24"/>
        </w:rPr>
        <w:t xml:space="preserve">-based </w:t>
      </w:r>
      <w:r w:rsidRPr="0050458D">
        <w:rPr>
          <w:rStyle w:val="hps"/>
          <w:rFonts w:ascii="Times New Roman" w:hAnsi="Times New Roman"/>
          <w:i/>
          <w:sz w:val="24"/>
          <w:szCs w:val="24"/>
        </w:rPr>
        <w:t>modern</w:t>
      </w:r>
      <w:r w:rsidRPr="0050458D">
        <w:rPr>
          <w:rFonts w:ascii="Times New Roman" w:hAnsi="Times New Roman"/>
          <w:i/>
          <w:sz w:val="24"/>
          <w:szCs w:val="24"/>
        </w:rPr>
        <w:t xml:space="preserve"> </w:t>
      </w:r>
      <w:r w:rsidRPr="0050458D">
        <w:rPr>
          <w:rStyle w:val="hps"/>
          <w:rFonts w:ascii="Times New Roman" w:hAnsi="Times New Roman"/>
          <w:i/>
          <w:sz w:val="24"/>
          <w:szCs w:val="24"/>
        </w:rPr>
        <w:t>cottage</w:t>
      </w:r>
      <w:r w:rsidRPr="0050458D">
        <w:rPr>
          <w:rFonts w:ascii="Times New Roman" w:hAnsi="Times New Roman"/>
          <w:i/>
          <w:sz w:val="24"/>
          <w:szCs w:val="24"/>
        </w:rPr>
        <w:t xml:space="preserve">. </w:t>
      </w:r>
      <w:r w:rsidRPr="0050458D">
        <w:rPr>
          <w:rStyle w:val="hps"/>
          <w:rFonts w:ascii="Times New Roman" w:hAnsi="Times New Roman"/>
          <w:i/>
          <w:sz w:val="24"/>
          <w:szCs w:val="24"/>
        </w:rPr>
        <w:t>So at</w:t>
      </w:r>
      <w:r w:rsidRPr="0050458D">
        <w:rPr>
          <w:rFonts w:ascii="Times New Roman" w:hAnsi="Times New Roman"/>
          <w:i/>
          <w:sz w:val="24"/>
          <w:szCs w:val="24"/>
        </w:rPr>
        <w:t xml:space="preserve"> </w:t>
      </w:r>
      <w:r w:rsidRPr="0050458D">
        <w:rPr>
          <w:rStyle w:val="hps"/>
          <w:rFonts w:ascii="Times New Roman" w:hAnsi="Times New Roman"/>
          <w:i/>
          <w:sz w:val="24"/>
          <w:szCs w:val="24"/>
        </w:rPr>
        <w:t>the lodge</w:t>
      </w:r>
      <w:r w:rsidRPr="0050458D">
        <w:rPr>
          <w:rFonts w:ascii="Times New Roman" w:hAnsi="Times New Roman"/>
          <w:i/>
          <w:sz w:val="24"/>
          <w:szCs w:val="24"/>
        </w:rPr>
        <w:t xml:space="preserve"> </w:t>
      </w:r>
      <w:r w:rsidRPr="0050458D">
        <w:rPr>
          <w:rStyle w:val="hps"/>
          <w:rFonts w:ascii="Times New Roman" w:hAnsi="Times New Roman"/>
          <w:i/>
          <w:sz w:val="24"/>
          <w:szCs w:val="24"/>
        </w:rPr>
        <w:t>salafiyah</w:t>
      </w:r>
      <w:r w:rsidRPr="0050458D">
        <w:rPr>
          <w:rFonts w:ascii="Times New Roman" w:hAnsi="Times New Roman"/>
          <w:i/>
          <w:sz w:val="24"/>
          <w:szCs w:val="24"/>
        </w:rPr>
        <w:t xml:space="preserve"> </w:t>
      </w:r>
      <w:r w:rsidRPr="0050458D">
        <w:rPr>
          <w:rStyle w:val="hps"/>
          <w:rFonts w:ascii="Times New Roman" w:hAnsi="Times New Roman"/>
          <w:i/>
          <w:sz w:val="24"/>
          <w:szCs w:val="24"/>
        </w:rPr>
        <w:t>allow</w:t>
      </w:r>
      <w:r w:rsidRPr="0050458D">
        <w:rPr>
          <w:rFonts w:ascii="Times New Roman" w:hAnsi="Times New Roman"/>
          <w:i/>
          <w:sz w:val="24"/>
          <w:szCs w:val="24"/>
        </w:rPr>
        <w:t xml:space="preserve"> </w:t>
      </w:r>
      <w:r w:rsidRPr="0050458D">
        <w:rPr>
          <w:rStyle w:val="hps"/>
          <w:rFonts w:ascii="Times New Roman" w:hAnsi="Times New Roman"/>
          <w:i/>
          <w:sz w:val="24"/>
          <w:szCs w:val="24"/>
        </w:rPr>
        <w:t>violations</w:t>
      </w:r>
      <w:r w:rsidRPr="0050458D">
        <w:rPr>
          <w:rFonts w:ascii="Times New Roman" w:hAnsi="Times New Roman"/>
          <w:i/>
          <w:sz w:val="24"/>
          <w:szCs w:val="24"/>
        </w:rPr>
        <w:t xml:space="preserve"> </w:t>
      </w:r>
      <w:r w:rsidRPr="0050458D">
        <w:rPr>
          <w:rStyle w:val="hps"/>
          <w:rFonts w:ascii="Times New Roman" w:hAnsi="Times New Roman"/>
          <w:i/>
          <w:sz w:val="24"/>
          <w:szCs w:val="24"/>
        </w:rPr>
        <w:t>committed</w:t>
      </w:r>
      <w:r w:rsidRPr="0050458D">
        <w:rPr>
          <w:rFonts w:ascii="Times New Roman" w:hAnsi="Times New Roman"/>
          <w:i/>
          <w:sz w:val="24"/>
          <w:szCs w:val="24"/>
        </w:rPr>
        <w:t xml:space="preserve"> </w:t>
      </w:r>
      <w:r w:rsidRPr="0050458D">
        <w:rPr>
          <w:rStyle w:val="hps"/>
          <w:rFonts w:ascii="Times New Roman" w:hAnsi="Times New Roman"/>
          <w:i/>
          <w:sz w:val="24"/>
          <w:szCs w:val="24"/>
        </w:rPr>
        <w:t>trend</w:t>
      </w:r>
      <w:r w:rsidRPr="0050458D">
        <w:rPr>
          <w:rFonts w:ascii="Times New Roman" w:hAnsi="Times New Roman"/>
          <w:i/>
          <w:sz w:val="24"/>
          <w:szCs w:val="24"/>
        </w:rPr>
        <w:t xml:space="preserve"> </w:t>
      </w:r>
      <w:r w:rsidRPr="0050458D">
        <w:rPr>
          <w:rStyle w:val="hps"/>
          <w:rFonts w:ascii="Times New Roman" w:hAnsi="Times New Roman"/>
          <w:i/>
          <w:sz w:val="24"/>
          <w:szCs w:val="24"/>
        </w:rPr>
        <w:t>higher</w:t>
      </w:r>
      <w:r w:rsidRPr="0050458D">
        <w:rPr>
          <w:rFonts w:ascii="Times New Roman" w:hAnsi="Times New Roman"/>
          <w:i/>
          <w:sz w:val="24"/>
          <w:szCs w:val="24"/>
        </w:rPr>
        <w:t xml:space="preserve"> </w:t>
      </w:r>
      <w:r w:rsidRPr="0050458D">
        <w:rPr>
          <w:rStyle w:val="hps"/>
          <w:rFonts w:ascii="Times New Roman" w:hAnsi="Times New Roman"/>
          <w:i/>
          <w:sz w:val="24"/>
          <w:szCs w:val="24"/>
        </w:rPr>
        <w:t>intensity</w:t>
      </w:r>
      <w:r w:rsidRPr="0050458D">
        <w:rPr>
          <w:rFonts w:ascii="Times New Roman" w:hAnsi="Times New Roman"/>
          <w:i/>
          <w:sz w:val="24"/>
          <w:szCs w:val="24"/>
        </w:rPr>
        <w:t xml:space="preserve"> </w:t>
      </w:r>
      <w:r w:rsidRPr="0050458D">
        <w:rPr>
          <w:rStyle w:val="hps"/>
          <w:rFonts w:ascii="Times New Roman" w:hAnsi="Times New Roman"/>
          <w:i/>
          <w:sz w:val="24"/>
          <w:szCs w:val="24"/>
        </w:rPr>
        <w:t>is</w:t>
      </w:r>
      <w:r w:rsidRPr="0050458D">
        <w:rPr>
          <w:rFonts w:ascii="Times New Roman" w:hAnsi="Times New Roman"/>
          <w:i/>
          <w:sz w:val="24"/>
          <w:szCs w:val="24"/>
        </w:rPr>
        <w:t xml:space="preserve"> </w:t>
      </w:r>
      <w:r w:rsidRPr="0050458D">
        <w:rPr>
          <w:rStyle w:val="hps"/>
          <w:rFonts w:ascii="Times New Roman" w:hAnsi="Times New Roman"/>
          <w:i/>
          <w:sz w:val="24"/>
          <w:szCs w:val="24"/>
        </w:rPr>
        <w:t>at least</w:t>
      </w:r>
      <w:r w:rsidRPr="0050458D">
        <w:rPr>
          <w:rFonts w:ascii="Times New Roman" w:hAnsi="Times New Roman"/>
          <w:i/>
          <w:sz w:val="24"/>
          <w:szCs w:val="24"/>
        </w:rPr>
        <w:t xml:space="preserve"> </w:t>
      </w:r>
      <w:r w:rsidRPr="0050458D">
        <w:rPr>
          <w:rStyle w:val="hps"/>
          <w:rFonts w:ascii="Times New Roman" w:hAnsi="Times New Roman"/>
          <w:i/>
          <w:sz w:val="24"/>
          <w:szCs w:val="24"/>
        </w:rPr>
        <w:t>female students</w:t>
      </w:r>
      <w:r w:rsidRPr="0050458D">
        <w:rPr>
          <w:rFonts w:ascii="Times New Roman" w:hAnsi="Times New Roman"/>
          <w:i/>
          <w:sz w:val="24"/>
          <w:szCs w:val="24"/>
        </w:rPr>
        <w:t xml:space="preserve"> </w:t>
      </w:r>
      <w:r w:rsidRPr="0050458D">
        <w:rPr>
          <w:rStyle w:val="hps"/>
          <w:rFonts w:ascii="Times New Roman" w:hAnsi="Times New Roman"/>
          <w:i/>
          <w:sz w:val="24"/>
          <w:szCs w:val="24"/>
        </w:rPr>
        <w:t>who</w:t>
      </w:r>
      <w:r w:rsidRPr="0050458D">
        <w:rPr>
          <w:rFonts w:ascii="Times New Roman" w:hAnsi="Times New Roman"/>
          <w:i/>
          <w:sz w:val="24"/>
          <w:szCs w:val="24"/>
        </w:rPr>
        <w:t xml:space="preserve"> </w:t>
      </w:r>
      <w:r w:rsidRPr="0050458D">
        <w:rPr>
          <w:rStyle w:val="hps"/>
          <w:rFonts w:ascii="Times New Roman" w:hAnsi="Times New Roman"/>
          <w:i/>
          <w:sz w:val="24"/>
          <w:szCs w:val="24"/>
        </w:rPr>
        <w:t>do</w:t>
      </w:r>
      <w:r w:rsidRPr="0050458D">
        <w:rPr>
          <w:rFonts w:ascii="Times New Roman" w:hAnsi="Times New Roman"/>
          <w:i/>
          <w:sz w:val="24"/>
          <w:szCs w:val="24"/>
        </w:rPr>
        <w:t xml:space="preserve"> </w:t>
      </w:r>
      <w:r w:rsidRPr="0050458D">
        <w:rPr>
          <w:rStyle w:val="hps"/>
          <w:rFonts w:ascii="Times New Roman" w:hAnsi="Times New Roman"/>
          <w:i/>
          <w:sz w:val="24"/>
          <w:szCs w:val="24"/>
        </w:rPr>
        <w:t>things that are forbidden</w:t>
      </w:r>
      <w:r w:rsidRPr="0050458D">
        <w:rPr>
          <w:rFonts w:ascii="Times New Roman" w:hAnsi="Times New Roman"/>
          <w:i/>
          <w:sz w:val="24"/>
          <w:szCs w:val="24"/>
        </w:rPr>
        <w:t xml:space="preserve"> </w:t>
      </w:r>
      <w:r w:rsidRPr="0050458D">
        <w:rPr>
          <w:rStyle w:val="hps"/>
          <w:rFonts w:ascii="Times New Roman" w:hAnsi="Times New Roman"/>
          <w:i/>
          <w:sz w:val="24"/>
          <w:szCs w:val="24"/>
        </w:rPr>
        <w:t>by</w:t>
      </w:r>
      <w:r w:rsidRPr="0050458D">
        <w:rPr>
          <w:rFonts w:ascii="Times New Roman" w:hAnsi="Times New Roman"/>
          <w:i/>
          <w:sz w:val="24"/>
          <w:szCs w:val="24"/>
        </w:rPr>
        <w:t xml:space="preserve"> </w:t>
      </w:r>
      <w:r w:rsidRPr="0050458D">
        <w:rPr>
          <w:rStyle w:val="hps"/>
          <w:rFonts w:ascii="Times New Roman" w:hAnsi="Times New Roman"/>
          <w:i/>
          <w:sz w:val="24"/>
          <w:szCs w:val="24"/>
        </w:rPr>
        <w:t>the 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either</w:t>
      </w:r>
      <w:r w:rsidRPr="0050458D">
        <w:rPr>
          <w:rFonts w:ascii="Times New Roman" w:hAnsi="Times New Roman"/>
          <w:i/>
          <w:sz w:val="24"/>
          <w:szCs w:val="24"/>
        </w:rPr>
        <w:t xml:space="preserve"> </w:t>
      </w:r>
      <w:r w:rsidRPr="0050458D">
        <w:rPr>
          <w:rStyle w:val="hps"/>
          <w:rFonts w:ascii="Times New Roman" w:hAnsi="Times New Roman"/>
          <w:i/>
          <w:sz w:val="24"/>
          <w:szCs w:val="24"/>
        </w:rPr>
        <w:t>overtly</w:t>
      </w:r>
      <w:r w:rsidRPr="0050458D">
        <w:rPr>
          <w:rFonts w:ascii="Times New Roman" w:hAnsi="Times New Roman"/>
          <w:i/>
          <w:sz w:val="24"/>
          <w:szCs w:val="24"/>
        </w:rPr>
        <w:t xml:space="preserve"> </w:t>
      </w:r>
      <w:r w:rsidRPr="0050458D">
        <w:rPr>
          <w:rStyle w:val="hps"/>
          <w:rFonts w:ascii="Times New Roman" w:hAnsi="Times New Roman"/>
          <w:i/>
          <w:sz w:val="24"/>
          <w:szCs w:val="24"/>
        </w:rPr>
        <w:t>or</w:t>
      </w:r>
      <w:r w:rsidRPr="0050458D">
        <w:rPr>
          <w:rFonts w:ascii="Times New Roman" w:hAnsi="Times New Roman"/>
          <w:i/>
          <w:sz w:val="24"/>
          <w:szCs w:val="24"/>
        </w:rPr>
        <w:t xml:space="preserve"> </w:t>
      </w:r>
      <w:r w:rsidRPr="0050458D">
        <w:rPr>
          <w:rStyle w:val="hps"/>
          <w:rFonts w:ascii="Times New Roman" w:hAnsi="Times New Roman"/>
          <w:i/>
          <w:sz w:val="24"/>
          <w:szCs w:val="24"/>
        </w:rPr>
        <w:t>covertly</w:t>
      </w:r>
      <w:r w:rsidRPr="0050458D">
        <w:rPr>
          <w:rFonts w:ascii="Times New Roman" w:hAnsi="Times New Roman"/>
          <w:i/>
          <w:sz w:val="24"/>
          <w:szCs w:val="24"/>
        </w:rPr>
        <w:t xml:space="preserve"> </w:t>
      </w:r>
      <w:r w:rsidRPr="0050458D">
        <w:rPr>
          <w:rStyle w:val="hps"/>
          <w:rFonts w:ascii="Times New Roman" w:hAnsi="Times New Roman"/>
          <w:i/>
          <w:sz w:val="24"/>
          <w:szCs w:val="24"/>
        </w:rPr>
        <w:t>or</w:t>
      </w:r>
      <w:r w:rsidRPr="0050458D">
        <w:rPr>
          <w:rFonts w:ascii="Times New Roman" w:hAnsi="Times New Roman"/>
          <w:i/>
          <w:sz w:val="24"/>
          <w:szCs w:val="24"/>
        </w:rPr>
        <w:t xml:space="preserve"> </w:t>
      </w:r>
      <w:r w:rsidRPr="0050458D">
        <w:rPr>
          <w:rStyle w:val="hps"/>
          <w:rFonts w:ascii="Times New Roman" w:hAnsi="Times New Roman"/>
          <w:i/>
          <w:sz w:val="24"/>
          <w:szCs w:val="24"/>
        </w:rPr>
        <w:t>closed attracted me to</w:t>
      </w:r>
      <w:r w:rsidRPr="0050458D">
        <w:rPr>
          <w:rFonts w:ascii="Times New Roman" w:hAnsi="Times New Roman"/>
          <w:i/>
          <w:sz w:val="24"/>
          <w:szCs w:val="24"/>
        </w:rPr>
        <w:t xml:space="preserve"> </w:t>
      </w:r>
      <w:r w:rsidRPr="0050458D">
        <w:rPr>
          <w:rStyle w:val="hps"/>
          <w:rFonts w:ascii="Times New Roman" w:hAnsi="Times New Roman"/>
          <w:i/>
          <w:sz w:val="24"/>
          <w:szCs w:val="24"/>
        </w:rPr>
        <w:t>uncover</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many</w:t>
      </w:r>
      <w:r w:rsidRPr="0050458D">
        <w:rPr>
          <w:rFonts w:ascii="Times New Roman" w:hAnsi="Times New Roman"/>
          <w:i/>
          <w:sz w:val="24"/>
          <w:szCs w:val="24"/>
        </w:rPr>
        <w:t xml:space="preserve"> </w:t>
      </w:r>
      <w:r w:rsidRPr="0050458D">
        <w:rPr>
          <w:rStyle w:val="hps"/>
          <w:rFonts w:ascii="Times New Roman" w:hAnsi="Times New Roman"/>
          <w:i/>
          <w:sz w:val="24"/>
          <w:szCs w:val="24"/>
        </w:rPr>
        <w:t>different</w:t>
      </w:r>
      <w:r w:rsidRPr="0050458D">
        <w:rPr>
          <w:rFonts w:ascii="Times New Roman" w:hAnsi="Times New Roman"/>
          <w:i/>
          <w:sz w:val="24"/>
          <w:szCs w:val="24"/>
        </w:rPr>
        <w:t xml:space="preserve"> </w:t>
      </w:r>
      <w:r w:rsidRPr="0050458D">
        <w:rPr>
          <w:rStyle w:val="hps"/>
          <w:rFonts w:ascii="Times New Roman" w:hAnsi="Times New Roman"/>
          <w:i/>
          <w:sz w:val="24"/>
          <w:szCs w:val="24"/>
        </w:rPr>
        <w:t>social</w:t>
      </w:r>
      <w:r w:rsidRPr="0050458D">
        <w:rPr>
          <w:rFonts w:ascii="Times New Roman" w:hAnsi="Times New Roman"/>
          <w:i/>
          <w:sz w:val="24"/>
          <w:szCs w:val="24"/>
        </w:rPr>
        <w:t xml:space="preserve"> </w:t>
      </w:r>
      <w:r w:rsidRPr="0050458D">
        <w:rPr>
          <w:rStyle w:val="hps"/>
          <w:rFonts w:ascii="Times New Roman" w:hAnsi="Times New Roman"/>
          <w:i/>
          <w:sz w:val="24"/>
          <w:szCs w:val="24"/>
        </w:rPr>
        <w:t>actions</w:t>
      </w:r>
      <w:r w:rsidRPr="0050458D">
        <w:rPr>
          <w:rFonts w:ascii="Times New Roman" w:hAnsi="Times New Roman"/>
          <w:i/>
          <w:sz w:val="24"/>
          <w:szCs w:val="24"/>
        </w:rPr>
        <w:t xml:space="preserve"> </w:t>
      </w:r>
      <w:r w:rsidRPr="0050458D">
        <w:rPr>
          <w:rStyle w:val="hps"/>
          <w:rFonts w:ascii="Times New Roman" w:hAnsi="Times New Roman"/>
          <w:i/>
          <w:sz w:val="24"/>
          <w:szCs w:val="24"/>
        </w:rPr>
        <w:t>performed</w:t>
      </w:r>
      <w:r w:rsidRPr="0050458D">
        <w:rPr>
          <w:rFonts w:ascii="Times New Roman" w:hAnsi="Times New Roman"/>
          <w:i/>
          <w:sz w:val="24"/>
          <w:szCs w:val="24"/>
        </w:rPr>
        <w:t xml:space="preserve"> </w:t>
      </w:r>
      <w:r w:rsidRPr="0050458D">
        <w:rPr>
          <w:rStyle w:val="hps"/>
          <w:rFonts w:ascii="Times New Roman" w:hAnsi="Times New Roman"/>
          <w:i/>
          <w:sz w:val="24"/>
          <w:szCs w:val="24"/>
        </w:rPr>
        <w:t>by the</w:t>
      </w:r>
      <w:r w:rsidRPr="0050458D">
        <w:rPr>
          <w:rFonts w:ascii="Times New Roman" w:hAnsi="Times New Roman"/>
          <w:i/>
          <w:sz w:val="24"/>
          <w:szCs w:val="24"/>
        </w:rPr>
        <w:t xml:space="preserve"> </w:t>
      </w:r>
      <w:r w:rsidRPr="0050458D">
        <w:rPr>
          <w:rStyle w:val="hps"/>
          <w:rFonts w:ascii="Times New Roman" w:hAnsi="Times New Roman"/>
          <w:i/>
          <w:sz w:val="24"/>
          <w:szCs w:val="24"/>
        </w:rPr>
        <w:t>students of</w:t>
      </w:r>
      <w:r w:rsidRPr="0050458D">
        <w:rPr>
          <w:rFonts w:ascii="Times New Roman" w:hAnsi="Times New Roman"/>
          <w:i/>
          <w:sz w:val="24"/>
          <w:szCs w:val="24"/>
        </w:rPr>
        <w:t xml:space="preserve"> </w:t>
      </w:r>
      <w:r w:rsidRPr="0050458D">
        <w:rPr>
          <w:rStyle w:val="hps"/>
          <w:rFonts w:ascii="Times New Roman" w:hAnsi="Times New Roman"/>
          <w:i/>
          <w:sz w:val="24"/>
          <w:szCs w:val="24"/>
        </w:rPr>
        <w:t>the 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in</w:t>
      </w:r>
      <w:r w:rsidRPr="0050458D">
        <w:rPr>
          <w:rFonts w:ascii="Times New Roman" w:hAnsi="Times New Roman"/>
          <w:i/>
          <w:sz w:val="24"/>
          <w:szCs w:val="24"/>
        </w:rPr>
        <w:t xml:space="preserve"> </w:t>
      </w:r>
      <w:r w:rsidRPr="0050458D">
        <w:rPr>
          <w:rStyle w:val="hps"/>
          <w:rFonts w:ascii="Times New Roman" w:hAnsi="Times New Roman"/>
          <w:i/>
          <w:sz w:val="24"/>
          <w:szCs w:val="24"/>
        </w:rPr>
        <w:t>this school</w:t>
      </w:r>
      <w:r w:rsidRPr="0050458D">
        <w:rPr>
          <w:rFonts w:ascii="Times New Roman" w:hAnsi="Times New Roman"/>
          <w:i/>
          <w:sz w:val="24"/>
          <w:szCs w:val="24"/>
        </w:rPr>
        <w:t xml:space="preserve"> </w:t>
      </w:r>
      <w:r w:rsidRPr="0050458D">
        <w:rPr>
          <w:rStyle w:val="hps"/>
          <w:rFonts w:ascii="Times New Roman" w:hAnsi="Times New Roman"/>
          <w:i/>
          <w:sz w:val="24"/>
          <w:szCs w:val="24"/>
        </w:rPr>
        <w:t>today in</w:t>
      </w:r>
      <w:r w:rsidRPr="0050458D">
        <w:rPr>
          <w:rFonts w:ascii="Times New Roman" w:hAnsi="Times New Roman"/>
          <w:i/>
          <w:sz w:val="24"/>
          <w:szCs w:val="24"/>
        </w:rPr>
        <w:t xml:space="preserve"> </w:t>
      </w:r>
      <w:r w:rsidRPr="0050458D">
        <w:rPr>
          <w:rStyle w:val="hps"/>
          <w:rFonts w:ascii="Times New Roman" w:hAnsi="Times New Roman"/>
          <w:i/>
          <w:sz w:val="24"/>
          <w:szCs w:val="24"/>
        </w:rPr>
        <w:t>response to</w:t>
      </w:r>
      <w:r w:rsidRPr="0050458D">
        <w:rPr>
          <w:rFonts w:ascii="Times New Roman" w:hAnsi="Times New Roman"/>
          <w:i/>
          <w:sz w:val="24"/>
          <w:szCs w:val="24"/>
        </w:rPr>
        <w:t xml:space="preserve"> </w:t>
      </w:r>
      <w:r w:rsidRPr="0050458D">
        <w:rPr>
          <w:rStyle w:val="hps"/>
          <w:rFonts w:ascii="Times New Roman" w:hAnsi="Times New Roman"/>
          <w:i/>
          <w:sz w:val="24"/>
          <w:szCs w:val="24"/>
        </w:rPr>
        <w:t>life</w:t>
      </w:r>
      <w:r w:rsidRPr="0050458D">
        <w:rPr>
          <w:rFonts w:ascii="Times New Roman" w:hAnsi="Times New Roman"/>
          <w:i/>
          <w:sz w:val="24"/>
          <w:szCs w:val="24"/>
        </w:rPr>
        <w:t xml:space="preserve"> </w:t>
      </w:r>
      <w:r w:rsidRPr="0050458D">
        <w:rPr>
          <w:rStyle w:val="hps"/>
          <w:rFonts w:ascii="Times New Roman" w:hAnsi="Times New Roman"/>
          <w:i/>
          <w:sz w:val="24"/>
          <w:szCs w:val="24"/>
        </w:rPr>
        <w:t>that tends to</w:t>
      </w:r>
      <w:r w:rsidRPr="0050458D">
        <w:rPr>
          <w:rFonts w:ascii="Times New Roman" w:hAnsi="Times New Roman"/>
          <w:i/>
          <w:sz w:val="24"/>
          <w:szCs w:val="24"/>
        </w:rPr>
        <w:t xml:space="preserve"> </w:t>
      </w:r>
      <w:r w:rsidRPr="0050458D">
        <w:rPr>
          <w:rStyle w:val="hps"/>
          <w:rFonts w:ascii="Times New Roman" w:hAnsi="Times New Roman"/>
          <w:i/>
          <w:sz w:val="24"/>
          <w:szCs w:val="24"/>
        </w:rPr>
        <w:t>'banned</w:t>
      </w:r>
      <w:r w:rsidRPr="0050458D">
        <w:rPr>
          <w:rFonts w:ascii="Times New Roman" w:hAnsi="Times New Roman"/>
          <w:i/>
          <w:sz w:val="24"/>
          <w:szCs w:val="24"/>
        </w:rPr>
        <w:t xml:space="preserve">' by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rules</w:t>
      </w:r>
      <w:r w:rsidRPr="0050458D">
        <w:rPr>
          <w:rFonts w:ascii="Times New Roman" w:hAnsi="Times New Roman"/>
          <w:i/>
          <w:sz w:val="24"/>
          <w:szCs w:val="24"/>
        </w:rPr>
        <w:t xml:space="preserve"> </w:t>
      </w:r>
      <w:r w:rsidRPr="0050458D">
        <w:rPr>
          <w:rStyle w:val="hps"/>
          <w:rFonts w:ascii="Times New Roman" w:hAnsi="Times New Roman"/>
          <w:i/>
          <w:sz w:val="24"/>
          <w:szCs w:val="24"/>
        </w:rPr>
        <w:t>in boarding school</w:t>
      </w:r>
      <w:r w:rsidRPr="0050458D">
        <w:rPr>
          <w:rFonts w:ascii="Times New Roman" w:hAnsi="Times New Roman"/>
          <w:i/>
          <w:sz w:val="24"/>
          <w:szCs w:val="24"/>
        </w:rPr>
        <w:t>.</w:t>
      </w:r>
    </w:p>
    <w:p w:rsidR="00096114" w:rsidRPr="0050458D" w:rsidRDefault="00096114" w:rsidP="00096114">
      <w:pPr>
        <w:spacing w:line="240" w:lineRule="auto"/>
        <w:jc w:val="both"/>
        <w:rPr>
          <w:rFonts w:ascii="Times New Roman" w:hAnsi="Times New Roman"/>
          <w:i/>
          <w:sz w:val="24"/>
          <w:szCs w:val="24"/>
        </w:rPr>
      </w:pPr>
      <w:r w:rsidRPr="0050458D">
        <w:rPr>
          <w:rStyle w:val="hps"/>
          <w:rFonts w:ascii="Times New Roman" w:hAnsi="Times New Roman"/>
          <w:i/>
          <w:sz w:val="24"/>
          <w:szCs w:val="24"/>
        </w:rPr>
        <w:t>This study</w:t>
      </w:r>
      <w:r w:rsidRPr="0050458D">
        <w:rPr>
          <w:rFonts w:ascii="Times New Roman" w:hAnsi="Times New Roman"/>
          <w:i/>
          <w:sz w:val="24"/>
          <w:szCs w:val="24"/>
        </w:rPr>
        <w:t xml:space="preserve"> </w:t>
      </w:r>
      <w:r w:rsidRPr="0050458D">
        <w:rPr>
          <w:rStyle w:val="hps"/>
          <w:rFonts w:ascii="Times New Roman" w:hAnsi="Times New Roman"/>
          <w:i/>
          <w:sz w:val="24"/>
          <w:szCs w:val="24"/>
        </w:rPr>
        <w:t>intends</w:t>
      </w:r>
      <w:r w:rsidRPr="0050458D">
        <w:rPr>
          <w:rFonts w:ascii="Times New Roman" w:hAnsi="Times New Roman"/>
          <w:i/>
          <w:sz w:val="24"/>
          <w:szCs w:val="24"/>
        </w:rPr>
        <w:t xml:space="preserve"> </w:t>
      </w:r>
      <w:r w:rsidRPr="0050458D">
        <w:rPr>
          <w:rStyle w:val="hps"/>
          <w:rFonts w:ascii="Times New Roman" w:hAnsi="Times New Roman"/>
          <w:i/>
          <w:sz w:val="24"/>
          <w:szCs w:val="24"/>
        </w:rPr>
        <w:t>to address</w:t>
      </w:r>
      <w:r w:rsidRPr="0050458D">
        <w:rPr>
          <w:rFonts w:ascii="Times New Roman" w:hAnsi="Times New Roman"/>
          <w:i/>
          <w:sz w:val="24"/>
          <w:szCs w:val="24"/>
        </w:rPr>
        <w:t xml:space="preserve"> </w:t>
      </w:r>
      <w:r w:rsidRPr="0050458D">
        <w:rPr>
          <w:rStyle w:val="hps"/>
          <w:rFonts w:ascii="Times New Roman" w:hAnsi="Times New Roman"/>
          <w:i/>
          <w:sz w:val="24"/>
          <w:szCs w:val="24"/>
        </w:rPr>
        <w:t>the extent to which</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students of</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this school</w:t>
      </w:r>
      <w:r w:rsidRPr="0050458D">
        <w:rPr>
          <w:rFonts w:ascii="Times New Roman" w:hAnsi="Times New Roman"/>
          <w:i/>
          <w:sz w:val="24"/>
          <w:szCs w:val="24"/>
        </w:rPr>
        <w:t xml:space="preserve"> </w:t>
      </w:r>
      <w:r w:rsidRPr="0050458D">
        <w:rPr>
          <w:rStyle w:val="hps"/>
          <w:rFonts w:ascii="Times New Roman" w:hAnsi="Times New Roman"/>
          <w:i/>
          <w:sz w:val="24"/>
          <w:szCs w:val="24"/>
        </w:rPr>
        <w:t>understand</w:t>
      </w:r>
      <w:r w:rsidRPr="0050458D">
        <w:rPr>
          <w:rFonts w:ascii="Times New Roman" w:hAnsi="Times New Roman"/>
          <w:i/>
          <w:sz w:val="24"/>
          <w:szCs w:val="24"/>
        </w:rPr>
        <w:t xml:space="preserve"> </w:t>
      </w:r>
      <w:r w:rsidRPr="0050458D">
        <w:rPr>
          <w:rStyle w:val="hps"/>
          <w:rFonts w:ascii="Times New Roman" w:hAnsi="Times New Roman"/>
          <w:i/>
          <w:sz w:val="24"/>
          <w:szCs w:val="24"/>
        </w:rPr>
        <w:t>the rules</w:t>
      </w:r>
      <w:r w:rsidRPr="0050458D">
        <w:rPr>
          <w:rFonts w:ascii="Times New Roman" w:hAnsi="Times New Roman"/>
          <w:i/>
          <w:sz w:val="24"/>
          <w:szCs w:val="24"/>
        </w:rPr>
        <w:t xml:space="preserve"> </w:t>
      </w:r>
      <w:r w:rsidRPr="0050458D">
        <w:rPr>
          <w:rStyle w:val="hps"/>
          <w:rFonts w:ascii="Times New Roman" w:hAnsi="Times New Roman"/>
          <w:i/>
          <w:sz w:val="24"/>
          <w:szCs w:val="24"/>
        </w:rPr>
        <w:t>contained in</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To</w:t>
      </w:r>
      <w:r w:rsidRPr="0050458D">
        <w:rPr>
          <w:rFonts w:ascii="Times New Roman" w:hAnsi="Times New Roman"/>
          <w:i/>
          <w:sz w:val="24"/>
          <w:szCs w:val="24"/>
        </w:rPr>
        <w:t xml:space="preserve"> </w:t>
      </w:r>
      <w:r w:rsidRPr="0050458D">
        <w:rPr>
          <w:rStyle w:val="hps"/>
          <w:rFonts w:ascii="Times New Roman" w:hAnsi="Times New Roman"/>
          <w:i/>
          <w:sz w:val="24"/>
          <w:szCs w:val="24"/>
        </w:rPr>
        <w:t>answer these problems</w:t>
      </w:r>
      <w:r w:rsidRPr="0050458D">
        <w:rPr>
          <w:rFonts w:ascii="Times New Roman" w:hAnsi="Times New Roman"/>
          <w:i/>
          <w:sz w:val="24"/>
          <w:szCs w:val="24"/>
        </w:rPr>
        <w:t xml:space="preserve"> </w:t>
      </w:r>
      <w:r w:rsidRPr="0050458D">
        <w:rPr>
          <w:rStyle w:val="hps"/>
          <w:rFonts w:ascii="Times New Roman" w:hAnsi="Times New Roman"/>
          <w:i/>
          <w:sz w:val="24"/>
          <w:szCs w:val="24"/>
        </w:rPr>
        <w:t>using the theory</w:t>
      </w:r>
      <w:r w:rsidRPr="0050458D">
        <w:rPr>
          <w:rFonts w:ascii="Times New Roman" w:hAnsi="Times New Roman"/>
          <w:i/>
          <w:sz w:val="24"/>
          <w:szCs w:val="24"/>
        </w:rPr>
        <w:t xml:space="preserve"> </w:t>
      </w:r>
      <w:r w:rsidRPr="0050458D">
        <w:rPr>
          <w:rStyle w:val="hps"/>
          <w:rFonts w:ascii="Times New Roman" w:hAnsi="Times New Roman"/>
          <w:i/>
          <w:sz w:val="24"/>
          <w:szCs w:val="24"/>
        </w:rPr>
        <w:t>proposed by</w:t>
      </w:r>
      <w:r w:rsidRPr="0050458D">
        <w:rPr>
          <w:rFonts w:ascii="Times New Roman" w:hAnsi="Times New Roman"/>
          <w:i/>
          <w:sz w:val="24"/>
          <w:szCs w:val="24"/>
        </w:rPr>
        <w:t xml:space="preserve"> </w:t>
      </w:r>
      <w:r w:rsidRPr="0050458D">
        <w:rPr>
          <w:rStyle w:val="hps"/>
          <w:rFonts w:ascii="Times New Roman" w:hAnsi="Times New Roman"/>
          <w:i/>
          <w:sz w:val="24"/>
          <w:szCs w:val="24"/>
        </w:rPr>
        <w:t>Cole</w:t>
      </w:r>
      <w:r w:rsidRPr="0050458D">
        <w:rPr>
          <w:rFonts w:ascii="Times New Roman" w:hAnsi="Times New Roman"/>
          <w:i/>
          <w:sz w:val="24"/>
          <w:szCs w:val="24"/>
        </w:rPr>
        <w:t xml:space="preserve"> </w:t>
      </w:r>
      <w:r w:rsidRPr="0050458D">
        <w:rPr>
          <w:rStyle w:val="hps"/>
          <w:rFonts w:ascii="Times New Roman" w:hAnsi="Times New Roman"/>
          <w:i/>
          <w:sz w:val="24"/>
          <w:szCs w:val="24"/>
        </w:rPr>
        <w:t>Young</w:t>
      </w:r>
      <w:r w:rsidRPr="0050458D">
        <w:rPr>
          <w:rFonts w:ascii="Times New Roman" w:hAnsi="Times New Roman"/>
          <w:i/>
          <w:sz w:val="24"/>
          <w:szCs w:val="24"/>
        </w:rPr>
        <w:t xml:space="preserve"> </w:t>
      </w:r>
      <w:r w:rsidRPr="0050458D">
        <w:rPr>
          <w:rStyle w:val="hps"/>
          <w:rFonts w:ascii="Times New Roman" w:hAnsi="Times New Roman"/>
          <w:i/>
          <w:sz w:val="24"/>
          <w:szCs w:val="24"/>
        </w:rPr>
        <w:t>and</w:t>
      </w:r>
      <w:r w:rsidRPr="0050458D">
        <w:rPr>
          <w:rFonts w:ascii="Times New Roman" w:hAnsi="Times New Roman"/>
          <w:i/>
          <w:sz w:val="24"/>
          <w:szCs w:val="24"/>
        </w:rPr>
        <w:t xml:space="preserve"> </w:t>
      </w:r>
      <w:r w:rsidRPr="0050458D">
        <w:rPr>
          <w:rStyle w:val="hps"/>
          <w:rFonts w:ascii="Times New Roman" w:hAnsi="Times New Roman"/>
          <w:i/>
          <w:sz w:val="24"/>
          <w:szCs w:val="24"/>
        </w:rPr>
        <w:t>AW</w:t>
      </w:r>
      <w:r w:rsidRPr="0050458D">
        <w:rPr>
          <w:rFonts w:ascii="Times New Roman" w:hAnsi="Times New Roman"/>
          <w:i/>
          <w:sz w:val="24"/>
          <w:szCs w:val="24"/>
        </w:rPr>
        <w:t xml:space="preserve"> </w:t>
      </w:r>
      <w:r w:rsidRPr="0050458D">
        <w:rPr>
          <w:rStyle w:val="hps"/>
          <w:rFonts w:ascii="Times New Roman" w:hAnsi="Times New Roman"/>
          <w:i/>
          <w:sz w:val="24"/>
          <w:szCs w:val="24"/>
        </w:rPr>
        <w:t>Wijaja</w:t>
      </w:r>
      <w:r w:rsidRPr="0050458D">
        <w:rPr>
          <w:rFonts w:ascii="Times New Roman" w:hAnsi="Times New Roman"/>
          <w:i/>
          <w:sz w:val="24"/>
          <w:szCs w:val="24"/>
        </w:rPr>
        <w:t xml:space="preserve"> </w:t>
      </w:r>
      <w:r w:rsidRPr="0050458D">
        <w:rPr>
          <w:rStyle w:val="hps"/>
          <w:rFonts w:ascii="Times New Roman" w:hAnsi="Times New Roman"/>
          <w:i/>
          <w:sz w:val="24"/>
          <w:szCs w:val="24"/>
        </w:rPr>
        <w:t>and</w:t>
      </w:r>
      <w:r w:rsidRPr="0050458D">
        <w:rPr>
          <w:rFonts w:ascii="Times New Roman" w:hAnsi="Times New Roman"/>
          <w:i/>
          <w:sz w:val="24"/>
          <w:szCs w:val="24"/>
        </w:rPr>
        <w:t xml:space="preserve"> </w:t>
      </w:r>
      <w:r w:rsidRPr="0050458D">
        <w:rPr>
          <w:rStyle w:val="hps"/>
          <w:rFonts w:ascii="Times New Roman" w:hAnsi="Times New Roman"/>
          <w:i/>
          <w:sz w:val="24"/>
          <w:szCs w:val="24"/>
        </w:rPr>
        <w:t>reinforced by</w:t>
      </w:r>
      <w:r w:rsidRPr="0050458D">
        <w:rPr>
          <w:rFonts w:ascii="Times New Roman" w:hAnsi="Times New Roman"/>
          <w:i/>
          <w:sz w:val="24"/>
          <w:szCs w:val="24"/>
        </w:rPr>
        <w:t xml:space="preserve"> </w:t>
      </w:r>
      <w:r w:rsidRPr="0050458D">
        <w:rPr>
          <w:rStyle w:val="hps"/>
          <w:rFonts w:ascii="Times New Roman" w:hAnsi="Times New Roman"/>
          <w:i/>
          <w:sz w:val="24"/>
          <w:szCs w:val="24"/>
        </w:rPr>
        <w:t>socialization theory</w:t>
      </w:r>
      <w:r w:rsidRPr="0050458D">
        <w:rPr>
          <w:rFonts w:ascii="Times New Roman" w:hAnsi="Times New Roman"/>
          <w:i/>
          <w:sz w:val="24"/>
          <w:szCs w:val="24"/>
        </w:rPr>
        <w:t xml:space="preserve"> </w:t>
      </w:r>
      <w:r w:rsidRPr="0050458D">
        <w:rPr>
          <w:rStyle w:val="hps"/>
          <w:rFonts w:ascii="Times New Roman" w:hAnsi="Times New Roman"/>
          <w:i/>
          <w:sz w:val="24"/>
          <w:szCs w:val="24"/>
        </w:rPr>
        <w:t>religious values</w:t>
      </w:r>
      <w:r w:rsidRPr="0050458D">
        <w:rPr>
          <w:rFonts w:ascii="Times New Roman" w:hAnsi="Times New Roman"/>
          <w:i/>
          <w:sz w:val="24"/>
          <w:szCs w:val="24"/>
        </w:rPr>
        <w:t xml:space="preserve"> </w:t>
      </w:r>
      <w:r w:rsidRPr="0050458D">
        <w:rPr>
          <w:rStyle w:val="hps"/>
          <w:rFonts w:ascii="Times New Roman" w:hAnsi="Times New Roman"/>
          <w:i/>
          <w:sz w:val="24"/>
          <w:szCs w:val="24"/>
        </w:rPr>
        <w:t>​​expressed by</w:t>
      </w:r>
      <w:r w:rsidRPr="0050458D">
        <w:rPr>
          <w:rFonts w:ascii="Times New Roman" w:hAnsi="Times New Roman"/>
          <w:i/>
          <w:sz w:val="24"/>
          <w:szCs w:val="24"/>
        </w:rPr>
        <w:t xml:space="preserve"> </w:t>
      </w:r>
      <w:r w:rsidRPr="0050458D">
        <w:rPr>
          <w:rStyle w:val="hps"/>
          <w:rFonts w:ascii="Times New Roman" w:hAnsi="Times New Roman"/>
          <w:i/>
          <w:sz w:val="24"/>
          <w:szCs w:val="24"/>
        </w:rPr>
        <w:t>WE</w:t>
      </w:r>
      <w:r w:rsidRPr="0050458D">
        <w:rPr>
          <w:rFonts w:ascii="Times New Roman" w:hAnsi="Times New Roman"/>
          <w:i/>
          <w:sz w:val="24"/>
          <w:szCs w:val="24"/>
        </w:rPr>
        <w:t xml:space="preserve"> </w:t>
      </w:r>
      <w:r w:rsidRPr="0050458D">
        <w:rPr>
          <w:rStyle w:val="hps"/>
          <w:rFonts w:ascii="Times New Roman" w:hAnsi="Times New Roman"/>
          <w:i/>
          <w:sz w:val="24"/>
          <w:szCs w:val="24"/>
        </w:rPr>
        <w:t>Gerungan</w:t>
      </w:r>
      <w:r w:rsidRPr="0050458D">
        <w:rPr>
          <w:rFonts w:ascii="Times New Roman" w:hAnsi="Times New Roman"/>
          <w:i/>
          <w:sz w:val="24"/>
          <w:szCs w:val="24"/>
        </w:rPr>
        <w:t xml:space="preserve">. </w:t>
      </w:r>
      <w:r w:rsidRPr="0050458D">
        <w:rPr>
          <w:rStyle w:val="hps"/>
          <w:rFonts w:ascii="Times New Roman" w:hAnsi="Times New Roman"/>
          <w:i/>
          <w:sz w:val="24"/>
          <w:szCs w:val="24"/>
        </w:rPr>
        <w:t>This</w:t>
      </w:r>
      <w:r w:rsidRPr="0050458D">
        <w:rPr>
          <w:rFonts w:ascii="Times New Roman" w:hAnsi="Times New Roman"/>
          <w:i/>
          <w:sz w:val="24"/>
          <w:szCs w:val="24"/>
        </w:rPr>
        <w:t xml:space="preserve"> </w:t>
      </w:r>
      <w:r w:rsidRPr="0050458D">
        <w:rPr>
          <w:rStyle w:val="hps"/>
          <w:rFonts w:ascii="Times New Roman" w:hAnsi="Times New Roman"/>
          <w:i/>
          <w:sz w:val="24"/>
          <w:szCs w:val="24"/>
        </w:rPr>
        <w:t>type of</w:t>
      </w:r>
      <w:r w:rsidRPr="0050458D">
        <w:rPr>
          <w:rFonts w:ascii="Times New Roman" w:hAnsi="Times New Roman"/>
          <w:i/>
          <w:sz w:val="24"/>
          <w:szCs w:val="24"/>
        </w:rPr>
        <w:t xml:space="preserve"> </w:t>
      </w:r>
      <w:r w:rsidRPr="0050458D">
        <w:rPr>
          <w:rStyle w:val="hps"/>
          <w:rFonts w:ascii="Times New Roman" w:hAnsi="Times New Roman"/>
          <w:i/>
          <w:sz w:val="24"/>
          <w:szCs w:val="24"/>
        </w:rPr>
        <w:t>qualitative</w:t>
      </w:r>
      <w:r w:rsidRPr="0050458D">
        <w:rPr>
          <w:rFonts w:ascii="Times New Roman" w:hAnsi="Times New Roman"/>
          <w:i/>
          <w:sz w:val="24"/>
          <w:szCs w:val="24"/>
        </w:rPr>
        <w:t xml:space="preserve"> </w:t>
      </w:r>
      <w:r w:rsidRPr="0050458D">
        <w:rPr>
          <w:rStyle w:val="hps"/>
          <w:rFonts w:ascii="Times New Roman" w:hAnsi="Times New Roman"/>
          <w:i/>
          <w:sz w:val="24"/>
          <w:szCs w:val="24"/>
        </w:rPr>
        <w:t>research</w:t>
      </w:r>
      <w:r w:rsidRPr="0050458D">
        <w:rPr>
          <w:rFonts w:ascii="Times New Roman" w:hAnsi="Times New Roman"/>
          <w:i/>
          <w:sz w:val="24"/>
          <w:szCs w:val="24"/>
        </w:rPr>
        <w:t xml:space="preserve"> </w:t>
      </w:r>
      <w:r w:rsidRPr="0050458D">
        <w:rPr>
          <w:rStyle w:val="hps"/>
          <w:rFonts w:ascii="Times New Roman" w:hAnsi="Times New Roman"/>
          <w:i/>
          <w:sz w:val="24"/>
          <w:szCs w:val="24"/>
        </w:rPr>
        <w:t>that</w:t>
      </w:r>
      <w:r w:rsidRPr="0050458D">
        <w:rPr>
          <w:rFonts w:ascii="Times New Roman" w:hAnsi="Times New Roman"/>
          <w:i/>
          <w:sz w:val="24"/>
          <w:szCs w:val="24"/>
        </w:rPr>
        <w:t xml:space="preserve"> </w:t>
      </w:r>
      <w:r w:rsidRPr="0050458D">
        <w:rPr>
          <w:rStyle w:val="hps"/>
          <w:rFonts w:ascii="Times New Roman" w:hAnsi="Times New Roman"/>
          <w:i/>
          <w:sz w:val="24"/>
          <w:szCs w:val="24"/>
        </w:rPr>
        <w:t>use this type of</w:t>
      </w:r>
      <w:r w:rsidRPr="0050458D">
        <w:rPr>
          <w:rFonts w:ascii="Times New Roman" w:hAnsi="Times New Roman"/>
          <w:i/>
          <w:sz w:val="24"/>
          <w:szCs w:val="24"/>
        </w:rPr>
        <w:t xml:space="preserve"> </w:t>
      </w:r>
      <w:r w:rsidRPr="0050458D">
        <w:rPr>
          <w:rStyle w:val="hps"/>
          <w:rFonts w:ascii="Times New Roman" w:hAnsi="Times New Roman"/>
          <w:i/>
          <w:sz w:val="24"/>
          <w:szCs w:val="24"/>
        </w:rPr>
        <w:t>sampling</w:t>
      </w:r>
      <w:r w:rsidRPr="0050458D">
        <w:rPr>
          <w:rFonts w:ascii="Times New Roman" w:hAnsi="Times New Roman"/>
          <w:i/>
          <w:sz w:val="24"/>
          <w:szCs w:val="24"/>
        </w:rPr>
        <w:t xml:space="preserve"> </w:t>
      </w:r>
      <w:r w:rsidRPr="0050458D">
        <w:rPr>
          <w:rStyle w:val="hps"/>
          <w:rFonts w:ascii="Times New Roman" w:hAnsi="Times New Roman"/>
          <w:i/>
          <w:sz w:val="24"/>
          <w:szCs w:val="24"/>
        </w:rPr>
        <w:t>is</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technique of</w:t>
      </w:r>
      <w:r w:rsidRPr="0050458D">
        <w:rPr>
          <w:rFonts w:ascii="Times New Roman" w:hAnsi="Times New Roman"/>
          <w:i/>
          <w:sz w:val="24"/>
          <w:szCs w:val="24"/>
        </w:rPr>
        <w:t xml:space="preserve"> </w:t>
      </w:r>
      <w:r w:rsidRPr="0050458D">
        <w:rPr>
          <w:rStyle w:val="hps"/>
          <w:rFonts w:ascii="Times New Roman" w:hAnsi="Times New Roman"/>
          <w:i/>
          <w:sz w:val="24"/>
          <w:szCs w:val="24"/>
        </w:rPr>
        <w:t>using a type of</w:t>
      </w:r>
      <w:r w:rsidRPr="0050458D">
        <w:rPr>
          <w:rFonts w:ascii="Times New Roman" w:hAnsi="Times New Roman"/>
          <w:i/>
          <w:sz w:val="24"/>
          <w:szCs w:val="24"/>
        </w:rPr>
        <w:t xml:space="preserve"> </w:t>
      </w:r>
      <w:r w:rsidRPr="0050458D">
        <w:rPr>
          <w:rStyle w:val="hps"/>
          <w:rFonts w:ascii="Times New Roman" w:hAnsi="Times New Roman"/>
          <w:i/>
          <w:sz w:val="24"/>
          <w:szCs w:val="24"/>
        </w:rPr>
        <w:t>accidental</w:t>
      </w:r>
      <w:r w:rsidRPr="0050458D">
        <w:rPr>
          <w:rFonts w:ascii="Times New Roman" w:hAnsi="Times New Roman"/>
          <w:i/>
          <w:sz w:val="24"/>
          <w:szCs w:val="24"/>
        </w:rPr>
        <w:t xml:space="preserve"> </w:t>
      </w:r>
      <w:r w:rsidRPr="0050458D">
        <w:rPr>
          <w:rStyle w:val="hps"/>
          <w:rFonts w:ascii="Times New Roman" w:hAnsi="Times New Roman"/>
          <w:i/>
          <w:sz w:val="24"/>
          <w:szCs w:val="24"/>
        </w:rPr>
        <w:t>moderate</w:t>
      </w:r>
      <w:r w:rsidRPr="0050458D">
        <w:rPr>
          <w:rFonts w:ascii="Times New Roman" w:hAnsi="Times New Roman"/>
          <w:i/>
          <w:sz w:val="24"/>
          <w:szCs w:val="24"/>
        </w:rPr>
        <w:t xml:space="preserve"> </w:t>
      </w:r>
      <w:r w:rsidRPr="0050458D">
        <w:rPr>
          <w:rStyle w:val="hps"/>
          <w:rFonts w:ascii="Times New Roman" w:hAnsi="Times New Roman"/>
          <w:i/>
          <w:sz w:val="24"/>
          <w:szCs w:val="24"/>
        </w:rPr>
        <w:t>participation</w:t>
      </w:r>
      <w:r w:rsidRPr="0050458D">
        <w:rPr>
          <w:rFonts w:ascii="Times New Roman" w:hAnsi="Times New Roman"/>
          <w:i/>
          <w:sz w:val="24"/>
          <w:szCs w:val="24"/>
        </w:rPr>
        <w:t xml:space="preserve">. </w:t>
      </w:r>
      <w:r w:rsidRPr="0050458D">
        <w:rPr>
          <w:rStyle w:val="hps"/>
          <w:rFonts w:ascii="Times New Roman" w:hAnsi="Times New Roman"/>
          <w:i/>
          <w:sz w:val="24"/>
          <w:szCs w:val="24"/>
        </w:rPr>
        <w:t>The research was</w:t>
      </w:r>
      <w:r w:rsidRPr="0050458D">
        <w:rPr>
          <w:rFonts w:ascii="Times New Roman" w:hAnsi="Times New Roman"/>
          <w:i/>
          <w:sz w:val="24"/>
          <w:szCs w:val="24"/>
        </w:rPr>
        <w:t xml:space="preserve"> </w:t>
      </w:r>
      <w:r w:rsidRPr="0050458D">
        <w:rPr>
          <w:rStyle w:val="hps"/>
          <w:rFonts w:ascii="Times New Roman" w:hAnsi="Times New Roman"/>
          <w:i/>
          <w:sz w:val="24"/>
          <w:szCs w:val="24"/>
        </w:rPr>
        <w:t>conducted</w:t>
      </w:r>
      <w:r w:rsidRPr="0050458D">
        <w:rPr>
          <w:rFonts w:ascii="Times New Roman" w:hAnsi="Times New Roman"/>
          <w:i/>
          <w:sz w:val="24"/>
          <w:szCs w:val="24"/>
        </w:rPr>
        <w:t xml:space="preserve"> </w:t>
      </w:r>
      <w:r w:rsidRPr="0050458D">
        <w:rPr>
          <w:rStyle w:val="hps"/>
          <w:rFonts w:ascii="Times New Roman" w:hAnsi="Times New Roman"/>
          <w:i/>
          <w:sz w:val="24"/>
          <w:szCs w:val="24"/>
        </w:rPr>
        <w:t>at 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by the number of</w:t>
      </w:r>
      <w:r w:rsidRPr="0050458D">
        <w:rPr>
          <w:rFonts w:ascii="Times New Roman" w:hAnsi="Times New Roman"/>
          <w:i/>
          <w:sz w:val="24"/>
          <w:szCs w:val="24"/>
        </w:rPr>
        <w:t xml:space="preserve"> </w:t>
      </w:r>
      <w:r w:rsidRPr="0050458D">
        <w:rPr>
          <w:rStyle w:val="hps"/>
          <w:rFonts w:ascii="Times New Roman" w:hAnsi="Times New Roman"/>
          <w:i/>
          <w:sz w:val="24"/>
          <w:szCs w:val="24"/>
        </w:rPr>
        <w:t>informants</w:t>
      </w:r>
      <w:r w:rsidRPr="0050458D">
        <w:rPr>
          <w:rFonts w:ascii="Times New Roman" w:hAnsi="Times New Roman"/>
          <w:i/>
          <w:sz w:val="24"/>
          <w:szCs w:val="24"/>
        </w:rPr>
        <w:t xml:space="preserve"> </w:t>
      </w:r>
      <w:r w:rsidRPr="0050458D">
        <w:rPr>
          <w:rStyle w:val="hps"/>
          <w:rFonts w:ascii="Times New Roman" w:hAnsi="Times New Roman"/>
          <w:i/>
          <w:sz w:val="24"/>
          <w:szCs w:val="24"/>
        </w:rPr>
        <w:t>Shiddiqiyyah</w:t>
      </w:r>
      <w:r w:rsidRPr="0050458D">
        <w:rPr>
          <w:rFonts w:ascii="Times New Roman" w:hAnsi="Times New Roman"/>
          <w:i/>
          <w:sz w:val="24"/>
          <w:szCs w:val="24"/>
        </w:rPr>
        <w:t xml:space="preserve"> </w:t>
      </w:r>
      <w:r w:rsidRPr="0050458D">
        <w:rPr>
          <w:rStyle w:val="hps"/>
          <w:rFonts w:ascii="Times New Roman" w:hAnsi="Times New Roman"/>
          <w:i/>
          <w:sz w:val="24"/>
          <w:szCs w:val="24"/>
        </w:rPr>
        <w:t>many as 5 informant</w:t>
      </w:r>
      <w:r w:rsidRPr="0050458D">
        <w:rPr>
          <w:rFonts w:ascii="Times New Roman" w:hAnsi="Times New Roman"/>
          <w:i/>
          <w:sz w:val="24"/>
          <w:szCs w:val="24"/>
        </w:rPr>
        <w:t xml:space="preserve"> </w:t>
      </w:r>
      <w:r w:rsidRPr="0050458D">
        <w:rPr>
          <w:rStyle w:val="hps"/>
          <w:rFonts w:ascii="Times New Roman" w:hAnsi="Times New Roman"/>
          <w:i/>
          <w:sz w:val="24"/>
          <w:szCs w:val="24"/>
        </w:rPr>
        <w:t>and 1</w:t>
      </w:r>
      <w:r w:rsidRPr="0050458D">
        <w:rPr>
          <w:rFonts w:ascii="Times New Roman" w:hAnsi="Times New Roman"/>
          <w:i/>
          <w:sz w:val="24"/>
          <w:szCs w:val="24"/>
        </w:rPr>
        <w:t xml:space="preserve"> </w:t>
      </w:r>
      <w:r w:rsidRPr="0050458D">
        <w:rPr>
          <w:rStyle w:val="hps"/>
          <w:rFonts w:ascii="Times New Roman" w:hAnsi="Times New Roman"/>
          <w:i/>
          <w:sz w:val="24"/>
          <w:szCs w:val="24"/>
        </w:rPr>
        <w:t>informant</w:t>
      </w:r>
      <w:r w:rsidRPr="0050458D">
        <w:rPr>
          <w:rFonts w:ascii="Times New Roman" w:hAnsi="Times New Roman"/>
          <w:i/>
          <w:sz w:val="24"/>
          <w:szCs w:val="24"/>
        </w:rPr>
        <w:t xml:space="preserve"> </w:t>
      </w:r>
      <w:r w:rsidRPr="0050458D">
        <w:rPr>
          <w:rStyle w:val="hps"/>
          <w:rFonts w:ascii="Times New Roman" w:hAnsi="Times New Roman"/>
          <w:i/>
          <w:sz w:val="24"/>
          <w:szCs w:val="24"/>
        </w:rPr>
        <w:t>supporters</w:t>
      </w:r>
      <w:r w:rsidRPr="0050458D">
        <w:rPr>
          <w:rFonts w:ascii="Times New Roman" w:hAnsi="Times New Roman"/>
          <w:i/>
          <w:sz w:val="24"/>
          <w:szCs w:val="24"/>
        </w:rPr>
        <w:t xml:space="preserve">. </w:t>
      </w:r>
      <w:r w:rsidRPr="0050458D">
        <w:rPr>
          <w:rStyle w:val="hps"/>
          <w:rFonts w:ascii="Times New Roman" w:hAnsi="Times New Roman"/>
          <w:i/>
          <w:sz w:val="24"/>
          <w:szCs w:val="24"/>
        </w:rPr>
        <w:t>Data collection techniques</w:t>
      </w:r>
      <w:r w:rsidRPr="0050458D">
        <w:rPr>
          <w:rFonts w:ascii="Times New Roman" w:hAnsi="Times New Roman"/>
          <w:i/>
          <w:sz w:val="24"/>
          <w:szCs w:val="24"/>
        </w:rPr>
        <w:t xml:space="preserve"> </w:t>
      </w:r>
      <w:r w:rsidRPr="0050458D">
        <w:rPr>
          <w:rStyle w:val="hps"/>
          <w:rFonts w:ascii="Times New Roman" w:hAnsi="Times New Roman"/>
          <w:i/>
          <w:sz w:val="24"/>
          <w:szCs w:val="24"/>
        </w:rPr>
        <w:t>used were</w:t>
      </w:r>
      <w:r w:rsidRPr="0050458D">
        <w:rPr>
          <w:rFonts w:ascii="Times New Roman" w:hAnsi="Times New Roman"/>
          <w:i/>
          <w:sz w:val="24"/>
          <w:szCs w:val="24"/>
        </w:rPr>
        <w:t xml:space="preserve"> </w:t>
      </w:r>
      <w:r w:rsidRPr="0050458D">
        <w:rPr>
          <w:rStyle w:val="hps"/>
          <w:rFonts w:ascii="Times New Roman" w:hAnsi="Times New Roman"/>
          <w:i/>
          <w:sz w:val="24"/>
          <w:szCs w:val="24"/>
        </w:rPr>
        <w:t>interview techniques</w:t>
      </w:r>
      <w:r w:rsidRPr="0050458D">
        <w:rPr>
          <w:rFonts w:ascii="Times New Roman" w:hAnsi="Times New Roman"/>
          <w:i/>
          <w:sz w:val="24"/>
          <w:szCs w:val="24"/>
        </w:rPr>
        <w:t xml:space="preserve"> </w:t>
      </w:r>
      <w:r w:rsidRPr="0050458D">
        <w:rPr>
          <w:rStyle w:val="hps"/>
          <w:rFonts w:ascii="Times New Roman" w:hAnsi="Times New Roman"/>
          <w:i/>
          <w:sz w:val="24"/>
          <w:szCs w:val="24"/>
        </w:rPr>
        <w:t>used are</w:t>
      </w:r>
      <w:r w:rsidRPr="0050458D">
        <w:rPr>
          <w:rFonts w:ascii="Times New Roman" w:hAnsi="Times New Roman"/>
          <w:i/>
          <w:sz w:val="24"/>
          <w:szCs w:val="24"/>
        </w:rPr>
        <w:t xml:space="preserve"> </w:t>
      </w:r>
      <w:r w:rsidRPr="0050458D">
        <w:rPr>
          <w:rStyle w:val="hps"/>
          <w:rFonts w:ascii="Times New Roman" w:hAnsi="Times New Roman"/>
          <w:i/>
          <w:sz w:val="24"/>
          <w:szCs w:val="24"/>
        </w:rPr>
        <w:t>not</w:t>
      </w:r>
      <w:r w:rsidRPr="0050458D">
        <w:rPr>
          <w:rFonts w:ascii="Times New Roman" w:hAnsi="Times New Roman"/>
          <w:i/>
          <w:sz w:val="24"/>
          <w:szCs w:val="24"/>
        </w:rPr>
        <w:t xml:space="preserve"> </w:t>
      </w:r>
      <w:r w:rsidRPr="0050458D">
        <w:rPr>
          <w:rStyle w:val="hps"/>
          <w:rFonts w:ascii="Times New Roman" w:hAnsi="Times New Roman"/>
          <w:i/>
          <w:sz w:val="24"/>
          <w:szCs w:val="24"/>
        </w:rPr>
        <w:t>structured using</w:t>
      </w:r>
      <w:r w:rsidRPr="0050458D">
        <w:rPr>
          <w:rFonts w:ascii="Times New Roman" w:hAnsi="Times New Roman"/>
          <w:i/>
          <w:sz w:val="24"/>
          <w:szCs w:val="24"/>
        </w:rPr>
        <w:t xml:space="preserve"> </w:t>
      </w:r>
      <w:r w:rsidRPr="0050458D">
        <w:rPr>
          <w:rStyle w:val="hps"/>
          <w:rFonts w:ascii="Times New Roman" w:hAnsi="Times New Roman"/>
          <w:i/>
          <w:sz w:val="24"/>
          <w:szCs w:val="24"/>
        </w:rPr>
        <w:t>indept</w:t>
      </w:r>
      <w:r w:rsidRPr="0050458D">
        <w:rPr>
          <w:rFonts w:ascii="Times New Roman" w:hAnsi="Times New Roman"/>
          <w:i/>
          <w:sz w:val="24"/>
          <w:szCs w:val="24"/>
        </w:rPr>
        <w:t xml:space="preserve"> </w:t>
      </w:r>
      <w:r w:rsidRPr="0050458D">
        <w:rPr>
          <w:rStyle w:val="hps"/>
          <w:rFonts w:ascii="Times New Roman" w:hAnsi="Times New Roman"/>
          <w:i/>
          <w:sz w:val="24"/>
          <w:szCs w:val="24"/>
        </w:rPr>
        <w:t>interview</w:t>
      </w:r>
      <w:r w:rsidRPr="0050458D">
        <w:rPr>
          <w:rFonts w:ascii="Times New Roman" w:hAnsi="Times New Roman"/>
          <w:i/>
          <w:sz w:val="24"/>
          <w:szCs w:val="24"/>
        </w:rPr>
        <w:t xml:space="preserve">. </w:t>
      </w:r>
      <w:r w:rsidRPr="0050458D">
        <w:rPr>
          <w:rStyle w:val="hps"/>
          <w:rFonts w:ascii="Times New Roman" w:hAnsi="Times New Roman"/>
          <w:i/>
          <w:sz w:val="24"/>
          <w:szCs w:val="24"/>
        </w:rPr>
        <w:t>The analysis</w:t>
      </w:r>
      <w:r w:rsidRPr="0050458D">
        <w:rPr>
          <w:rFonts w:ascii="Times New Roman" w:hAnsi="Times New Roman"/>
          <w:i/>
          <w:sz w:val="24"/>
          <w:szCs w:val="24"/>
        </w:rPr>
        <w:t xml:space="preserve"> </w:t>
      </w:r>
      <w:r w:rsidRPr="0050458D">
        <w:rPr>
          <w:rStyle w:val="hps"/>
          <w:rFonts w:ascii="Times New Roman" w:hAnsi="Times New Roman"/>
          <w:i/>
          <w:sz w:val="24"/>
          <w:szCs w:val="24"/>
        </w:rPr>
        <w:t>is descriptive</w:t>
      </w:r>
      <w:r w:rsidRPr="0050458D">
        <w:rPr>
          <w:rStyle w:val="atn"/>
          <w:rFonts w:ascii="Times New Roman" w:hAnsi="Times New Roman"/>
          <w:i/>
          <w:sz w:val="24"/>
          <w:szCs w:val="24"/>
        </w:rPr>
        <w:t>-</w:t>
      </w:r>
      <w:r w:rsidRPr="0050458D">
        <w:rPr>
          <w:rFonts w:ascii="Times New Roman" w:hAnsi="Times New Roman"/>
          <w:i/>
          <w:sz w:val="24"/>
          <w:szCs w:val="24"/>
        </w:rPr>
        <w:t xml:space="preserve">qualitative, </w:t>
      </w:r>
      <w:r w:rsidRPr="0050458D">
        <w:rPr>
          <w:rStyle w:val="hps"/>
          <w:rFonts w:ascii="Times New Roman" w:hAnsi="Times New Roman"/>
          <w:i/>
          <w:sz w:val="24"/>
          <w:szCs w:val="24"/>
        </w:rPr>
        <w:t>without the use of</w:t>
      </w:r>
      <w:r w:rsidRPr="0050458D">
        <w:rPr>
          <w:rFonts w:ascii="Times New Roman" w:hAnsi="Times New Roman"/>
          <w:i/>
          <w:sz w:val="24"/>
          <w:szCs w:val="24"/>
        </w:rPr>
        <w:t xml:space="preserve"> </w:t>
      </w:r>
      <w:r w:rsidRPr="0050458D">
        <w:rPr>
          <w:rStyle w:val="hps"/>
          <w:rFonts w:ascii="Times New Roman" w:hAnsi="Times New Roman"/>
          <w:i/>
          <w:sz w:val="24"/>
          <w:szCs w:val="24"/>
        </w:rPr>
        <w:t>quantitative techniques</w:t>
      </w:r>
      <w:r w:rsidRPr="0050458D">
        <w:rPr>
          <w:rFonts w:ascii="Times New Roman" w:hAnsi="Times New Roman"/>
          <w:i/>
          <w:sz w:val="24"/>
          <w:szCs w:val="24"/>
        </w:rPr>
        <w:t>.</w:t>
      </w:r>
    </w:p>
    <w:p w:rsidR="00096114" w:rsidRPr="0050458D" w:rsidRDefault="00096114" w:rsidP="00096114">
      <w:pPr>
        <w:spacing w:line="240" w:lineRule="auto"/>
        <w:jc w:val="both"/>
        <w:rPr>
          <w:rStyle w:val="hps"/>
          <w:rFonts w:ascii="Times New Roman" w:hAnsi="Times New Roman"/>
          <w:i/>
          <w:sz w:val="24"/>
          <w:szCs w:val="24"/>
        </w:rPr>
      </w:pPr>
      <w:r w:rsidRPr="0050458D">
        <w:rPr>
          <w:rStyle w:val="hps"/>
          <w:rFonts w:ascii="Times New Roman" w:hAnsi="Times New Roman"/>
          <w:i/>
          <w:sz w:val="24"/>
          <w:szCs w:val="24"/>
        </w:rPr>
        <w:t>The findings of</w:t>
      </w:r>
      <w:r w:rsidRPr="0050458D">
        <w:rPr>
          <w:rFonts w:ascii="Times New Roman" w:hAnsi="Times New Roman"/>
          <w:i/>
          <w:sz w:val="24"/>
          <w:szCs w:val="24"/>
        </w:rPr>
        <w:t xml:space="preserve"> </w:t>
      </w:r>
      <w:r w:rsidRPr="0050458D">
        <w:rPr>
          <w:rStyle w:val="hps"/>
          <w:rFonts w:ascii="Times New Roman" w:hAnsi="Times New Roman"/>
          <w:i/>
          <w:sz w:val="24"/>
          <w:szCs w:val="24"/>
        </w:rPr>
        <w:t>the data</w:t>
      </w:r>
      <w:r w:rsidRPr="0050458D">
        <w:rPr>
          <w:rFonts w:ascii="Times New Roman" w:hAnsi="Times New Roman"/>
          <w:i/>
          <w:sz w:val="24"/>
          <w:szCs w:val="24"/>
        </w:rPr>
        <w:t xml:space="preserve"> </w:t>
      </w:r>
      <w:r w:rsidRPr="0050458D">
        <w:rPr>
          <w:rStyle w:val="hps"/>
          <w:rFonts w:ascii="Times New Roman" w:hAnsi="Times New Roman"/>
          <w:i/>
          <w:sz w:val="24"/>
          <w:szCs w:val="24"/>
        </w:rPr>
        <w:t>shows</w:t>
      </w:r>
      <w:r w:rsidRPr="0050458D">
        <w:rPr>
          <w:rFonts w:ascii="Times New Roman" w:hAnsi="Times New Roman"/>
          <w:i/>
          <w:sz w:val="24"/>
          <w:szCs w:val="24"/>
        </w:rPr>
        <w:t xml:space="preserve"> </w:t>
      </w:r>
      <w:r w:rsidRPr="0050458D">
        <w:rPr>
          <w:rStyle w:val="hps"/>
          <w:rFonts w:ascii="Times New Roman" w:hAnsi="Times New Roman"/>
          <w:i/>
          <w:sz w:val="24"/>
          <w:szCs w:val="24"/>
        </w:rPr>
        <w:t>that a lack of</w:t>
      </w:r>
      <w:r w:rsidRPr="0050458D">
        <w:rPr>
          <w:rFonts w:ascii="Times New Roman" w:hAnsi="Times New Roman"/>
          <w:i/>
          <w:sz w:val="24"/>
          <w:szCs w:val="24"/>
        </w:rPr>
        <w:t xml:space="preserve"> </w:t>
      </w:r>
      <w:r w:rsidRPr="0050458D">
        <w:rPr>
          <w:rStyle w:val="hps"/>
          <w:rFonts w:ascii="Times New Roman" w:hAnsi="Times New Roman"/>
          <w:i/>
          <w:sz w:val="24"/>
          <w:szCs w:val="24"/>
        </w:rPr>
        <w:t>understanding of</w:t>
      </w:r>
      <w:r w:rsidRPr="0050458D">
        <w:rPr>
          <w:rFonts w:ascii="Times New Roman" w:hAnsi="Times New Roman"/>
          <w:i/>
          <w:sz w:val="24"/>
          <w:szCs w:val="24"/>
        </w:rPr>
        <w:t xml:space="preserve"> </w:t>
      </w:r>
      <w:r w:rsidRPr="0050458D">
        <w:rPr>
          <w:rStyle w:val="hps"/>
          <w:rFonts w:ascii="Times New Roman" w:hAnsi="Times New Roman"/>
          <w:i/>
          <w:sz w:val="24"/>
          <w:szCs w:val="24"/>
        </w:rPr>
        <w:t>students of</w:t>
      </w:r>
      <w:r w:rsidRPr="0050458D">
        <w:rPr>
          <w:rFonts w:ascii="Times New Roman" w:hAnsi="Times New Roman"/>
          <w:i/>
          <w:sz w:val="24"/>
          <w:szCs w:val="24"/>
        </w:rPr>
        <w:t xml:space="preserve"> </w:t>
      </w:r>
      <w:r w:rsidRPr="0050458D">
        <w:rPr>
          <w:rStyle w:val="hps"/>
          <w:rFonts w:ascii="Times New Roman" w:hAnsi="Times New Roman"/>
          <w:i/>
          <w:sz w:val="24"/>
          <w:szCs w:val="24"/>
        </w:rPr>
        <w:t>existing regulatory</w:t>
      </w:r>
      <w:r w:rsidRPr="0050458D">
        <w:rPr>
          <w:rFonts w:ascii="Times New Roman" w:hAnsi="Times New Roman"/>
          <w:i/>
          <w:sz w:val="24"/>
          <w:szCs w:val="24"/>
        </w:rPr>
        <w:t xml:space="preserve"> </w:t>
      </w:r>
      <w:r w:rsidRPr="0050458D">
        <w:rPr>
          <w:rStyle w:val="hps"/>
          <w:rFonts w:ascii="Times New Roman" w:hAnsi="Times New Roman"/>
          <w:i/>
          <w:sz w:val="24"/>
          <w:szCs w:val="24"/>
        </w:rPr>
        <w:t>constitute conduct</w:t>
      </w:r>
      <w:r w:rsidRPr="0050458D">
        <w:rPr>
          <w:rFonts w:ascii="Times New Roman" w:hAnsi="Times New Roman"/>
          <w:i/>
          <w:sz w:val="24"/>
          <w:szCs w:val="24"/>
        </w:rPr>
        <w:t xml:space="preserve"> </w:t>
      </w:r>
      <w:r w:rsidRPr="0050458D">
        <w:rPr>
          <w:rStyle w:val="hps"/>
          <w:rFonts w:ascii="Times New Roman" w:hAnsi="Times New Roman"/>
          <w:i/>
          <w:sz w:val="24"/>
          <w:szCs w:val="24"/>
        </w:rPr>
        <w:t>covert</w:t>
      </w:r>
      <w:r w:rsidRPr="0050458D">
        <w:rPr>
          <w:rFonts w:ascii="Times New Roman" w:hAnsi="Times New Roman"/>
          <w:i/>
          <w:sz w:val="24"/>
          <w:szCs w:val="24"/>
        </w:rPr>
        <w:t xml:space="preserve"> </w:t>
      </w:r>
      <w:r w:rsidRPr="0050458D">
        <w:rPr>
          <w:rStyle w:val="hps"/>
          <w:rFonts w:ascii="Times New Roman" w:hAnsi="Times New Roman"/>
          <w:i/>
          <w:sz w:val="24"/>
          <w:szCs w:val="24"/>
        </w:rPr>
        <w:t>resistance</w:t>
      </w:r>
      <w:r w:rsidRPr="0050458D">
        <w:rPr>
          <w:rFonts w:ascii="Times New Roman" w:hAnsi="Times New Roman"/>
          <w:i/>
          <w:sz w:val="24"/>
          <w:szCs w:val="24"/>
        </w:rPr>
        <w:t xml:space="preserve"> </w:t>
      </w:r>
      <w:r w:rsidRPr="0050458D">
        <w:rPr>
          <w:rStyle w:val="hps"/>
          <w:rFonts w:ascii="Times New Roman" w:hAnsi="Times New Roman"/>
          <w:i/>
          <w:sz w:val="24"/>
          <w:szCs w:val="24"/>
        </w:rPr>
        <w:t>by</w:t>
      </w:r>
      <w:r w:rsidRPr="0050458D">
        <w:rPr>
          <w:rFonts w:ascii="Times New Roman" w:hAnsi="Times New Roman"/>
          <w:i/>
          <w:sz w:val="24"/>
          <w:szCs w:val="24"/>
        </w:rPr>
        <w:t xml:space="preserve"> </w:t>
      </w:r>
      <w:r w:rsidRPr="0050458D">
        <w:rPr>
          <w:rStyle w:val="hps"/>
          <w:rFonts w:ascii="Times New Roman" w:hAnsi="Times New Roman"/>
          <w:i/>
          <w:sz w:val="24"/>
          <w:szCs w:val="24"/>
        </w:rPr>
        <w:t>female students</w:t>
      </w:r>
      <w:r w:rsidRPr="0050458D">
        <w:rPr>
          <w:rFonts w:ascii="Times New Roman" w:hAnsi="Times New Roman"/>
          <w:i/>
          <w:sz w:val="24"/>
          <w:szCs w:val="24"/>
        </w:rPr>
        <w:t xml:space="preserve"> </w:t>
      </w:r>
      <w:r w:rsidRPr="0050458D">
        <w:rPr>
          <w:rStyle w:val="hps"/>
          <w:rFonts w:ascii="Times New Roman" w:hAnsi="Times New Roman"/>
          <w:i/>
          <w:sz w:val="24"/>
          <w:szCs w:val="24"/>
        </w:rPr>
        <w:t>at the</w:t>
      </w:r>
      <w:r w:rsidRPr="0050458D">
        <w:rPr>
          <w:rFonts w:ascii="Times New Roman" w:hAnsi="Times New Roman"/>
          <w:i/>
          <w:sz w:val="24"/>
          <w:szCs w:val="24"/>
        </w:rPr>
        <w:t xml:space="preserve"> </w:t>
      </w:r>
      <w:r w:rsidRPr="0050458D">
        <w:rPr>
          <w:rStyle w:val="hps"/>
          <w:rFonts w:ascii="Times New Roman" w:hAnsi="Times New Roman"/>
          <w:i/>
          <w:sz w:val="24"/>
          <w:szCs w:val="24"/>
        </w:rPr>
        <w:t>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Besides</w:t>
      </w:r>
      <w:r w:rsidRPr="0050458D">
        <w:rPr>
          <w:rFonts w:ascii="Times New Roman" w:hAnsi="Times New Roman"/>
          <w:i/>
          <w:sz w:val="24"/>
          <w:szCs w:val="24"/>
        </w:rPr>
        <w:t xml:space="preserve"> </w:t>
      </w:r>
      <w:r w:rsidRPr="0050458D">
        <w:rPr>
          <w:rStyle w:val="hps"/>
          <w:rFonts w:ascii="Times New Roman" w:hAnsi="Times New Roman"/>
          <w:i/>
          <w:sz w:val="24"/>
          <w:szCs w:val="24"/>
        </w:rPr>
        <w:t>the things</w:t>
      </w:r>
      <w:r w:rsidRPr="0050458D">
        <w:rPr>
          <w:rFonts w:ascii="Times New Roman" w:hAnsi="Times New Roman"/>
          <w:i/>
          <w:sz w:val="24"/>
          <w:szCs w:val="24"/>
        </w:rPr>
        <w:t xml:space="preserve"> </w:t>
      </w:r>
      <w:r w:rsidRPr="0050458D">
        <w:rPr>
          <w:rStyle w:val="hps"/>
          <w:rFonts w:ascii="Times New Roman" w:hAnsi="Times New Roman"/>
          <w:i/>
          <w:sz w:val="24"/>
          <w:szCs w:val="24"/>
        </w:rPr>
        <w:t>that shape</w:t>
      </w:r>
      <w:r w:rsidRPr="0050458D">
        <w:rPr>
          <w:rFonts w:ascii="Times New Roman" w:hAnsi="Times New Roman"/>
          <w:i/>
          <w:sz w:val="24"/>
          <w:szCs w:val="24"/>
        </w:rPr>
        <w:t xml:space="preserve"> </w:t>
      </w:r>
      <w:r w:rsidRPr="0050458D">
        <w:rPr>
          <w:rStyle w:val="hps"/>
          <w:rFonts w:ascii="Times New Roman" w:hAnsi="Times New Roman"/>
          <w:i/>
          <w:sz w:val="24"/>
          <w:szCs w:val="24"/>
        </w:rPr>
        <w:t>a lack of</w:t>
      </w:r>
      <w:r w:rsidRPr="0050458D">
        <w:rPr>
          <w:rFonts w:ascii="Times New Roman" w:hAnsi="Times New Roman"/>
          <w:i/>
          <w:sz w:val="24"/>
          <w:szCs w:val="24"/>
        </w:rPr>
        <w:t xml:space="preserve"> </w:t>
      </w:r>
      <w:r w:rsidRPr="0050458D">
        <w:rPr>
          <w:rStyle w:val="hps"/>
          <w:rFonts w:ascii="Times New Roman" w:hAnsi="Times New Roman"/>
          <w:i/>
          <w:sz w:val="24"/>
          <w:szCs w:val="24"/>
        </w:rPr>
        <w:t>understanding of the</w:t>
      </w:r>
      <w:r w:rsidRPr="0050458D">
        <w:rPr>
          <w:rFonts w:ascii="Times New Roman" w:hAnsi="Times New Roman"/>
          <w:i/>
          <w:sz w:val="24"/>
          <w:szCs w:val="24"/>
        </w:rPr>
        <w:t xml:space="preserve"> </w:t>
      </w:r>
      <w:r w:rsidRPr="0050458D">
        <w:rPr>
          <w:rStyle w:val="hps"/>
          <w:rFonts w:ascii="Times New Roman" w:hAnsi="Times New Roman"/>
          <w:i/>
          <w:sz w:val="24"/>
          <w:szCs w:val="24"/>
        </w:rPr>
        <w:t>legislation</w:t>
      </w:r>
      <w:r w:rsidRPr="0050458D">
        <w:rPr>
          <w:rFonts w:ascii="Times New Roman" w:hAnsi="Times New Roman"/>
          <w:i/>
          <w:sz w:val="24"/>
          <w:szCs w:val="24"/>
        </w:rPr>
        <w:t xml:space="preserve"> </w:t>
      </w:r>
      <w:r w:rsidRPr="0050458D">
        <w:rPr>
          <w:rStyle w:val="hps"/>
          <w:rFonts w:ascii="Times New Roman" w:hAnsi="Times New Roman"/>
          <w:i/>
          <w:sz w:val="24"/>
          <w:szCs w:val="24"/>
        </w:rPr>
        <w:t>that led to</w:t>
      </w:r>
      <w:r w:rsidRPr="0050458D">
        <w:rPr>
          <w:rFonts w:ascii="Times New Roman" w:hAnsi="Times New Roman"/>
          <w:i/>
          <w:sz w:val="24"/>
          <w:szCs w:val="24"/>
        </w:rPr>
        <w:t xml:space="preserve"> </w:t>
      </w:r>
      <w:r w:rsidRPr="0050458D">
        <w:rPr>
          <w:rStyle w:val="hps"/>
          <w:rFonts w:ascii="Times New Roman" w:hAnsi="Times New Roman"/>
          <w:i/>
          <w:sz w:val="24"/>
          <w:szCs w:val="24"/>
        </w:rPr>
        <w:t>the</w:t>
      </w:r>
      <w:r w:rsidRPr="0050458D">
        <w:rPr>
          <w:rFonts w:ascii="Times New Roman" w:hAnsi="Times New Roman"/>
          <w:i/>
          <w:sz w:val="24"/>
          <w:szCs w:val="24"/>
        </w:rPr>
        <w:t xml:space="preserve"> </w:t>
      </w:r>
      <w:r w:rsidRPr="0050458D">
        <w:rPr>
          <w:rStyle w:val="hps"/>
          <w:rFonts w:ascii="Times New Roman" w:hAnsi="Times New Roman"/>
          <w:i/>
          <w:sz w:val="24"/>
          <w:szCs w:val="24"/>
        </w:rPr>
        <w:t>covert</w:t>
      </w:r>
      <w:r w:rsidRPr="0050458D">
        <w:rPr>
          <w:rFonts w:ascii="Times New Roman" w:hAnsi="Times New Roman"/>
          <w:i/>
          <w:sz w:val="24"/>
          <w:szCs w:val="24"/>
        </w:rPr>
        <w:t xml:space="preserve"> </w:t>
      </w:r>
      <w:r w:rsidRPr="0050458D">
        <w:rPr>
          <w:rStyle w:val="hps"/>
          <w:rFonts w:ascii="Times New Roman" w:hAnsi="Times New Roman"/>
          <w:i/>
          <w:sz w:val="24"/>
          <w:szCs w:val="24"/>
        </w:rPr>
        <w:t>resistance</w:t>
      </w:r>
      <w:r w:rsidRPr="0050458D">
        <w:rPr>
          <w:rFonts w:ascii="Times New Roman" w:hAnsi="Times New Roman"/>
          <w:i/>
          <w:sz w:val="24"/>
          <w:szCs w:val="24"/>
        </w:rPr>
        <w:t xml:space="preserve"> </w:t>
      </w:r>
      <w:r w:rsidRPr="0050458D">
        <w:rPr>
          <w:rStyle w:val="hps"/>
          <w:rFonts w:ascii="Times New Roman" w:hAnsi="Times New Roman"/>
          <w:i/>
          <w:sz w:val="24"/>
          <w:szCs w:val="24"/>
        </w:rPr>
        <w:t>is the age factor</w:t>
      </w:r>
      <w:r w:rsidRPr="0050458D">
        <w:rPr>
          <w:rFonts w:ascii="Times New Roman" w:hAnsi="Times New Roman"/>
          <w:i/>
          <w:sz w:val="24"/>
          <w:szCs w:val="24"/>
        </w:rPr>
        <w:t xml:space="preserve"> </w:t>
      </w:r>
      <w:r w:rsidRPr="0050458D">
        <w:rPr>
          <w:rStyle w:val="hps"/>
          <w:rFonts w:ascii="Times New Roman" w:hAnsi="Times New Roman"/>
          <w:i/>
          <w:sz w:val="24"/>
          <w:szCs w:val="24"/>
        </w:rPr>
        <w:t>is still relatively</w:t>
      </w:r>
      <w:r w:rsidRPr="0050458D">
        <w:rPr>
          <w:rFonts w:ascii="Times New Roman" w:hAnsi="Times New Roman"/>
          <w:i/>
          <w:sz w:val="24"/>
          <w:szCs w:val="24"/>
        </w:rPr>
        <w:t xml:space="preserve"> </w:t>
      </w:r>
      <w:r w:rsidRPr="0050458D">
        <w:rPr>
          <w:rStyle w:val="hps"/>
          <w:rFonts w:ascii="Times New Roman" w:hAnsi="Times New Roman"/>
          <w:i/>
          <w:sz w:val="24"/>
          <w:szCs w:val="24"/>
        </w:rPr>
        <w:t>adolescent</w:t>
      </w:r>
      <w:r w:rsidRPr="0050458D">
        <w:rPr>
          <w:rFonts w:ascii="Times New Roman" w:hAnsi="Times New Roman"/>
          <w:i/>
          <w:sz w:val="24"/>
          <w:szCs w:val="24"/>
        </w:rPr>
        <w:t xml:space="preserve"> </w:t>
      </w:r>
      <w:r w:rsidRPr="0050458D">
        <w:rPr>
          <w:rStyle w:val="hps"/>
          <w:rFonts w:ascii="Times New Roman" w:hAnsi="Times New Roman"/>
          <w:i/>
          <w:sz w:val="24"/>
          <w:szCs w:val="24"/>
        </w:rPr>
        <w:t>female students</w:t>
      </w:r>
      <w:r w:rsidRPr="0050458D">
        <w:rPr>
          <w:rFonts w:ascii="Times New Roman" w:hAnsi="Times New Roman"/>
          <w:i/>
          <w:sz w:val="24"/>
          <w:szCs w:val="24"/>
        </w:rPr>
        <w:t xml:space="preserve"> </w:t>
      </w:r>
      <w:r w:rsidRPr="0050458D">
        <w:rPr>
          <w:rStyle w:val="hps"/>
          <w:rFonts w:ascii="Times New Roman" w:hAnsi="Times New Roman"/>
          <w:i/>
          <w:sz w:val="24"/>
          <w:szCs w:val="24"/>
        </w:rPr>
        <w:t>as well as</w:t>
      </w:r>
      <w:r w:rsidRPr="0050458D">
        <w:rPr>
          <w:rFonts w:ascii="Times New Roman" w:hAnsi="Times New Roman"/>
          <w:i/>
          <w:sz w:val="24"/>
          <w:szCs w:val="24"/>
        </w:rPr>
        <w:t xml:space="preserve"> </w:t>
      </w:r>
      <w:r w:rsidRPr="0050458D">
        <w:rPr>
          <w:rStyle w:val="hps"/>
          <w:rFonts w:ascii="Times New Roman" w:hAnsi="Times New Roman"/>
          <w:i/>
          <w:sz w:val="24"/>
          <w:szCs w:val="24"/>
        </w:rPr>
        <w:t>the low</w:t>
      </w:r>
      <w:r w:rsidRPr="0050458D">
        <w:rPr>
          <w:rFonts w:ascii="Times New Roman" w:hAnsi="Times New Roman"/>
          <w:i/>
          <w:sz w:val="24"/>
          <w:szCs w:val="24"/>
        </w:rPr>
        <w:t xml:space="preserve"> </w:t>
      </w:r>
      <w:r w:rsidRPr="0050458D">
        <w:rPr>
          <w:rStyle w:val="hps"/>
          <w:rFonts w:ascii="Times New Roman" w:hAnsi="Times New Roman"/>
          <w:i/>
          <w:sz w:val="24"/>
          <w:szCs w:val="24"/>
        </w:rPr>
        <w:t>levels</w:t>
      </w:r>
      <w:r w:rsidRPr="0050458D">
        <w:rPr>
          <w:rFonts w:ascii="Times New Roman" w:hAnsi="Times New Roman"/>
          <w:i/>
          <w:sz w:val="24"/>
          <w:szCs w:val="24"/>
        </w:rPr>
        <w:t xml:space="preserve"> </w:t>
      </w:r>
      <w:r w:rsidRPr="0050458D">
        <w:rPr>
          <w:rStyle w:val="hps"/>
          <w:rFonts w:ascii="Times New Roman" w:hAnsi="Times New Roman"/>
          <w:i/>
          <w:sz w:val="24"/>
          <w:szCs w:val="24"/>
        </w:rPr>
        <w:t>of education</w:t>
      </w:r>
      <w:r w:rsidRPr="0050458D">
        <w:rPr>
          <w:rFonts w:ascii="Times New Roman" w:hAnsi="Times New Roman"/>
          <w:i/>
          <w:sz w:val="24"/>
          <w:szCs w:val="24"/>
        </w:rPr>
        <w:t xml:space="preserve"> </w:t>
      </w:r>
      <w:r w:rsidRPr="0050458D">
        <w:rPr>
          <w:rStyle w:val="hps"/>
          <w:rFonts w:ascii="Times New Roman" w:hAnsi="Times New Roman"/>
          <w:i/>
          <w:sz w:val="24"/>
          <w:szCs w:val="24"/>
        </w:rPr>
        <w:t>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socialization</w:t>
      </w:r>
      <w:r w:rsidRPr="0050458D">
        <w:rPr>
          <w:rFonts w:ascii="Times New Roman" w:hAnsi="Times New Roman"/>
          <w:i/>
          <w:sz w:val="24"/>
          <w:szCs w:val="24"/>
        </w:rPr>
        <w:t xml:space="preserve"> </w:t>
      </w:r>
      <w:r w:rsidRPr="0050458D">
        <w:rPr>
          <w:rStyle w:val="hps"/>
          <w:rFonts w:ascii="Times New Roman" w:hAnsi="Times New Roman"/>
          <w:i/>
          <w:sz w:val="24"/>
          <w:szCs w:val="24"/>
        </w:rPr>
        <w:t>values ​​of</w:t>
      </w:r>
      <w:r w:rsidRPr="0050458D">
        <w:rPr>
          <w:rFonts w:ascii="Times New Roman" w:hAnsi="Times New Roman"/>
          <w:i/>
          <w:sz w:val="24"/>
          <w:szCs w:val="24"/>
        </w:rPr>
        <w:t xml:space="preserve"> </w:t>
      </w:r>
      <w:r w:rsidRPr="0050458D">
        <w:rPr>
          <w:rStyle w:val="hps"/>
          <w:rFonts w:ascii="Times New Roman" w:hAnsi="Times New Roman"/>
          <w:i/>
          <w:sz w:val="24"/>
          <w:szCs w:val="24"/>
        </w:rPr>
        <w:t>religious education</w:t>
      </w:r>
      <w:r w:rsidRPr="0050458D">
        <w:rPr>
          <w:rFonts w:ascii="Times New Roman" w:hAnsi="Times New Roman"/>
          <w:i/>
          <w:sz w:val="24"/>
          <w:szCs w:val="24"/>
        </w:rPr>
        <w:t xml:space="preserve"> </w:t>
      </w:r>
      <w:r w:rsidRPr="0050458D">
        <w:rPr>
          <w:rStyle w:val="hps"/>
          <w:rFonts w:ascii="Times New Roman" w:hAnsi="Times New Roman"/>
          <w:i/>
          <w:sz w:val="24"/>
          <w:szCs w:val="24"/>
        </w:rPr>
        <w:t>in the family</w:t>
      </w:r>
      <w:r w:rsidRPr="0050458D">
        <w:rPr>
          <w:rFonts w:ascii="Times New Roman" w:hAnsi="Times New Roman"/>
          <w:i/>
          <w:sz w:val="24"/>
          <w:szCs w:val="24"/>
        </w:rPr>
        <w:t xml:space="preserve"> </w:t>
      </w:r>
      <w:r w:rsidRPr="0050458D">
        <w:rPr>
          <w:rStyle w:val="hps"/>
          <w:rFonts w:ascii="Times New Roman" w:hAnsi="Times New Roman"/>
          <w:i/>
          <w:sz w:val="24"/>
          <w:szCs w:val="24"/>
        </w:rPr>
        <w:t>of the weak</w:t>
      </w:r>
      <w:r w:rsidRPr="0050458D">
        <w:rPr>
          <w:rFonts w:ascii="Times New Roman" w:hAnsi="Times New Roman"/>
          <w:i/>
          <w:sz w:val="24"/>
          <w:szCs w:val="24"/>
        </w:rPr>
        <w:t xml:space="preserve"> </w:t>
      </w:r>
      <w:r w:rsidRPr="0050458D">
        <w:rPr>
          <w:rStyle w:val="hps"/>
          <w:rFonts w:ascii="Times New Roman" w:hAnsi="Times New Roman"/>
          <w:i/>
          <w:sz w:val="24"/>
          <w:szCs w:val="24"/>
        </w:rPr>
        <w:t>and</w:t>
      </w:r>
      <w:r w:rsidRPr="0050458D">
        <w:rPr>
          <w:rFonts w:ascii="Times New Roman" w:hAnsi="Times New Roman"/>
          <w:i/>
          <w:sz w:val="24"/>
          <w:szCs w:val="24"/>
        </w:rPr>
        <w:t xml:space="preserve"> </w:t>
      </w:r>
      <w:r w:rsidRPr="0050458D">
        <w:rPr>
          <w:rStyle w:val="hps"/>
          <w:rFonts w:ascii="Times New Roman" w:hAnsi="Times New Roman"/>
          <w:i/>
          <w:sz w:val="24"/>
          <w:szCs w:val="24"/>
        </w:rPr>
        <w:t>the last is the</w:t>
      </w:r>
      <w:r w:rsidRPr="0050458D">
        <w:rPr>
          <w:rFonts w:ascii="Times New Roman" w:hAnsi="Times New Roman"/>
          <w:i/>
          <w:sz w:val="24"/>
          <w:szCs w:val="24"/>
        </w:rPr>
        <w:t xml:space="preserve"> </w:t>
      </w:r>
      <w:r w:rsidRPr="0050458D">
        <w:rPr>
          <w:rStyle w:val="hps"/>
          <w:rFonts w:ascii="Times New Roman" w:hAnsi="Times New Roman"/>
          <w:i/>
          <w:sz w:val="24"/>
          <w:szCs w:val="24"/>
        </w:rPr>
        <w:t>socialization of</w:t>
      </w:r>
      <w:r w:rsidRPr="0050458D">
        <w:rPr>
          <w:rFonts w:ascii="Times New Roman" w:hAnsi="Times New Roman"/>
          <w:i/>
          <w:sz w:val="24"/>
          <w:szCs w:val="24"/>
        </w:rPr>
        <w:t xml:space="preserve"> </w:t>
      </w:r>
      <w:r w:rsidRPr="0050458D">
        <w:rPr>
          <w:rStyle w:val="hps"/>
          <w:rFonts w:ascii="Times New Roman" w:hAnsi="Times New Roman"/>
          <w:i/>
          <w:sz w:val="24"/>
          <w:szCs w:val="24"/>
        </w:rPr>
        <w:t>religious values</w:t>
      </w:r>
      <w:r w:rsidRPr="0050458D">
        <w:rPr>
          <w:rFonts w:ascii="Times New Roman" w:hAnsi="Times New Roman"/>
          <w:i/>
          <w:sz w:val="24"/>
          <w:szCs w:val="24"/>
        </w:rPr>
        <w:t xml:space="preserve"> </w:t>
      </w:r>
      <w:r w:rsidRPr="0050458D">
        <w:rPr>
          <w:rStyle w:val="hps"/>
          <w:rFonts w:ascii="Times New Roman" w:hAnsi="Times New Roman"/>
          <w:i/>
          <w:sz w:val="24"/>
          <w:szCs w:val="24"/>
        </w:rPr>
        <w:t>​​and</w:t>
      </w:r>
      <w:r w:rsidRPr="0050458D">
        <w:rPr>
          <w:rFonts w:ascii="Times New Roman" w:hAnsi="Times New Roman"/>
          <w:i/>
          <w:sz w:val="24"/>
          <w:szCs w:val="24"/>
        </w:rPr>
        <w:t xml:space="preserve"> </w:t>
      </w:r>
      <w:r w:rsidRPr="0050458D">
        <w:rPr>
          <w:rStyle w:val="hps"/>
          <w:rFonts w:ascii="Times New Roman" w:hAnsi="Times New Roman"/>
          <w:i/>
          <w:sz w:val="24"/>
          <w:szCs w:val="24"/>
        </w:rPr>
        <w:t>control</w:t>
      </w:r>
      <w:r w:rsidRPr="0050458D">
        <w:rPr>
          <w:rFonts w:ascii="Times New Roman" w:hAnsi="Times New Roman"/>
          <w:i/>
          <w:sz w:val="24"/>
          <w:szCs w:val="24"/>
        </w:rPr>
        <w:t xml:space="preserve"> </w:t>
      </w:r>
      <w:r w:rsidRPr="0050458D">
        <w:rPr>
          <w:rStyle w:val="hps"/>
          <w:rFonts w:ascii="Times New Roman" w:hAnsi="Times New Roman"/>
          <w:i/>
          <w:sz w:val="24"/>
          <w:szCs w:val="24"/>
        </w:rPr>
        <w:t>and sanctions</w:t>
      </w:r>
      <w:r w:rsidRPr="0050458D">
        <w:rPr>
          <w:rFonts w:ascii="Times New Roman" w:hAnsi="Times New Roman"/>
          <w:i/>
          <w:sz w:val="24"/>
          <w:szCs w:val="24"/>
        </w:rPr>
        <w:t xml:space="preserve"> </w:t>
      </w:r>
      <w:r w:rsidRPr="0050458D">
        <w:rPr>
          <w:rStyle w:val="hps"/>
          <w:rFonts w:ascii="Times New Roman" w:hAnsi="Times New Roman"/>
          <w:i/>
          <w:sz w:val="24"/>
          <w:szCs w:val="24"/>
        </w:rPr>
        <w:t>at</w:t>
      </w:r>
      <w:r w:rsidRPr="0050458D">
        <w:rPr>
          <w:rFonts w:ascii="Times New Roman" w:hAnsi="Times New Roman"/>
          <w:i/>
          <w:sz w:val="24"/>
          <w:szCs w:val="24"/>
        </w:rPr>
        <w:t xml:space="preserve"> </w:t>
      </w:r>
      <w:r w:rsidRPr="0050458D">
        <w:rPr>
          <w:rStyle w:val="hps"/>
          <w:rFonts w:ascii="Times New Roman" w:hAnsi="Times New Roman"/>
          <w:i/>
          <w:sz w:val="24"/>
          <w:szCs w:val="24"/>
        </w:rPr>
        <w:t>the 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is low.</w:t>
      </w:r>
    </w:p>
    <w:p w:rsidR="00096114" w:rsidRPr="0050458D" w:rsidRDefault="00096114" w:rsidP="00096114">
      <w:pPr>
        <w:spacing w:line="240" w:lineRule="auto"/>
        <w:jc w:val="both"/>
        <w:rPr>
          <w:rFonts w:ascii="Times New Roman" w:hAnsi="Times New Roman"/>
          <w:i/>
          <w:sz w:val="24"/>
          <w:szCs w:val="24"/>
        </w:rPr>
      </w:pPr>
      <w:r w:rsidRPr="0050458D">
        <w:rPr>
          <w:rStyle w:val="hps"/>
          <w:rFonts w:ascii="Times New Roman" w:hAnsi="Times New Roman"/>
          <w:i/>
          <w:sz w:val="24"/>
          <w:szCs w:val="24"/>
        </w:rPr>
        <w:t>Keywords</w:t>
      </w:r>
      <w:r w:rsidRPr="0050458D">
        <w:rPr>
          <w:rFonts w:ascii="Times New Roman" w:hAnsi="Times New Roman"/>
          <w:i/>
          <w:sz w:val="24"/>
          <w:szCs w:val="24"/>
        </w:rPr>
        <w:t xml:space="preserve">: </w:t>
      </w:r>
      <w:r w:rsidRPr="0050458D">
        <w:rPr>
          <w:rStyle w:val="hps"/>
          <w:rFonts w:ascii="Times New Roman" w:hAnsi="Times New Roman"/>
          <w:i/>
          <w:sz w:val="24"/>
          <w:szCs w:val="24"/>
        </w:rPr>
        <w:t>boarding school</w:t>
      </w:r>
      <w:r w:rsidRPr="0050458D">
        <w:rPr>
          <w:rFonts w:ascii="Times New Roman" w:hAnsi="Times New Roman"/>
          <w:i/>
          <w:sz w:val="24"/>
          <w:szCs w:val="24"/>
        </w:rPr>
        <w:t xml:space="preserve"> </w:t>
      </w:r>
      <w:r w:rsidRPr="0050458D">
        <w:rPr>
          <w:rStyle w:val="hps"/>
          <w:rFonts w:ascii="Times New Roman" w:hAnsi="Times New Roman"/>
          <w:i/>
          <w:sz w:val="24"/>
          <w:szCs w:val="24"/>
        </w:rPr>
        <w:t>salafiah</w:t>
      </w:r>
      <w:r w:rsidRPr="0050458D">
        <w:rPr>
          <w:rFonts w:ascii="Times New Roman" w:hAnsi="Times New Roman"/>
          <w:i/>
          <w:sz w:val="24"/>
          <w:szCs w:val="24"/>
        </w:rPr>
        <w:t xml:space="preserve">. </w:t>
      </w:r>
      <w:r w:rsidRPr="0050458D">
        <w:rPr>
          <w:rStyle w:val="hps"/>
          <w:rFonts w:ascii="Times New Roman" w:hAnsi="Times New Roman"/>
          <w:i/>
          <w:sz w:val="24"/>
          <w:szCs w:val="24"/>
        </w:rPr>
        <w:t>Moderate</w:t>
      </w:r>
      <w:r w:rsidRPr="0050458D">
        <w:rPr>
          <w:rFonts w:ascii="Times New Roman" w:hAnsi="Times New Roman"/>
          <w:i/>
          <w:sz w:val="24"/>
          <w:szCs w:val="24"/>
        </w:rPr>
        <w:t xml:space="preserve"> </w:t>
      </w:r>
      <w:r w:rsidRPr="0050458D">
        <w:rPr>
          <w:rStyle w:val="hps"/>
          <w:rFonts w:ascii="Times New Roman" w:hAnsi="Times New Roman"/>
          <w:i/>
          <w:sz w:val="24"/>
          <w:szCs w:val="24"/>
        </w:rPr>
        <w:t>participation</w:t>
      </w:r>
      <w:r w:rsidRPr="0050458D">
        <w:rPr>
          <w:rFonts w:ascii="Times New Roman" w:hAnsi="Times New Roman"/>
          <w:i/>
          <w:sz w:val="24"/>
          <w:szCs w:val="24"/>
        </w:rPr>
        <w:t xml:space="preserve">, </w:t>
      </w:r>
      <w:r w:rsidRPr="0050458D">
        <w:rPr>
          <w:rStyle w:val="hps"/>
          <w:rFonts w:ascii="Times New Roman" w:hAnsi="Times New Roman"/>
          <w:i/>
          <w:sz w:val="24"/>
          <w:szCs w:val="24"/>
        </w:rPr>
        <w:t>resistance</w:t>
      </w:r>
    </w:p>
    <w:p w:rsidR="00090F57" w:rsidRDefault="00090F57" w:rsidP="00090F57">
      <w:pPr>
        <w:spacing w:line="300" w:lineRule="auto"/>
        <w:jc w:val="both"/>
        <w:rPr>
          <w:rFonts w:ascii="Times New Roman" w:hAnsi="Times New Roman"/>
          <w:sz w:val="24"/>
          <w:szCs w:val="24"/>
          <w:lang w:val="en-US"/>
        </w:rPr>
      </w:pPr>
    </w:p>
    <w:p w:rsidR="00090F57" w:rsidRPr="00090F57" w:rsidRDefault="00090F57" w:rsidP="00090F57">
      <w:pPr>
        <w:spacing w:line="300" w:lineRule="auto"/>
        <w:jc w:val="both"/>
        <w:rPr>
          <w:rFonts w:ascii="Times New Roman" w:hAnsi="Times New Roman"/>
          <w:sz w:val="24"/>
          <w:szCs w:val="24"/>
          <w:lang w:val="en-US"/>
        </w:rPr>
      </w:pPr>
    </w:p>
    <w:p w:rsidR="00090F57" w:rsidRDefault="00090F57" w:rsidP="00090F57">
      <w:pPr>
        <w:rPr>
          <w:rFonts w:ascii="Times New Roman" w:hAnsi="Times New Roman"/>
          <w:sz w:val="24"/>
          <w:szCs w:val="24"/>
        </w:rPr>
      </w:pPr>
    </w:p>
    <w:p w:rsidR="00090F57" w:rsidRDefault="00090F57">
      <w:pPr>
        <w:rPr>
          <w:rFonts w:ascii="Times New Roman" w:eastAsia="Times New Roman" w:hAnsi="Times New Roman"/>
          <w:color w:val="000000"/>
          <w:sz w:val="24"/>
          <w:szCs w:val="24"/>
          <w:lang w:val="sv-SE"/>
        </w:rPr>
      </w:pPr>
      <w:r>
        <w:rPr>
          <w:color w:val="000000"/>
          <w:lang w:val="sv-SE"/>
        </w:rPr>
        <w:br w:type="page"/>
      </w:r>
    </w:p>
    <w:p w:rsidR="0050458D" w:rsidRPr="0050458D" w:rsidRDefault="0050458D" w:rsidP="0050458D">
      <w:pPr>
        <w:pStyle w:val="NormalWeb"/>
        <w:numPr>
          <w:ilvl w:val="0"/>
          <w:numId w:val="10"/>
        </w:numPr>
        <w:spacing w:line="480" w:lineRule="auto"/>
        <w:jc w:val="both"/>
        <w:rPr>
          <w:b/>
          <w:color w:val="000000"/>
          <w:lang w:val="sv-SE"/>
        </w:rPr>
      </w:pPr>
      <w:r w:rsidRPr="0050458D">
        <w:rPr>
          <w:b/>
          <w:color w:val="000000"/>
          <w:lang w:val="sv-SE"/>
        </w:rPr>
        <w:lastRenderedPageBreak/>
        <w:t>Pendahuluan</w:t>
      </w:r>
    </w:p>
    <w:p w:rsidR="00937BEE" w:rsidRDefault="00090F57" w:rsidP="00937BEE">
      <w:pPr>
        <w:pStyle w:val="NormalWeb"/>
        <w:spacing w:line="480" w:lineRule="auto"/>
        <w:ind w:firstLine="720"/>
        <w:jc w:val="both"/>
        <w:rPr>
          <w:color w:val="000000"/>
          <w:lang w:val="sv-SE"/>
        </w:rPr>
      </w:pPr>
      <w:r w:rsidRPr="00937BEE">
        <w:rPr>
          <w:color w:val="000000"/>
          <w:lang w:val="sv-SE"/>
        </w:rPr>
        <w:t>Era globalisasi telah membuat kehidupan mengalami perubahan yang signifikan, bahkan terjadi degradasi moral dan sosial budaya yang cenderung kepada pola-pola perilaku menyimpang. Hal ini sebagai dampak dari pengadopsian budaya luar secara berlebihan dan tak terkendali oleh sebagian anak-anak dan remaja kita. Persepsi budaya luar ditelan mentah-mentah tanpa mengenal lebih jauh nilai-nilai budaya luar secara arif dan bertanggung jawab (Sulis Styawan,  Remaja dan Perilaku Menyimpang, 2007</w:t>
      </w:r>
      <w:r w:rsidRPr="00937BEE">
        <w:rPr>
          <w:color w:val="000000"/>
          <w:lang w:val="id-ID"/>
        </w:rPr>
        <w:t>:54</w:t>
      </w:r>
      <w:r w:rsidRPr="00937BEE">
        <w:rPr>
          <w:color w:val="000000"/>
          <w:lang w:val="sv-SE"/>
        </w:rPr>
        <w:t>).</w:t>
      </w:r>
    </w:p>
    <w:p w:rsidR="00937BEE" w:rsidRDefault="00FF1AF7" w:rsidP="00937BEE">
      <w:pPr>
        <w:pStyle w:val="NormalWeb"/>
        <w:spacing w:line="480" w:lineRule="auto"/>
        <w:ind w:firstLine="720"/>
        <w:jc w:val="both"/>
      </w:pPr>
      <w:r w:rsidRPr="00937BEE">
        <w:t xml:space="preserve">Pesantren pada mulanya merupakan pusat penggemblengan nilai-nilai dan penyiaran agama </w:t>
      </w:r>
      <w:hyperlink r:id="rId8" w:tooltip="Islam" w:history="1">
        <w:r w:rsidRPr="00937BEE">
          <w:t>Islam</w:t>
        </w:r>
      </w:hyperlink>
      <w:r w:rsidRPr="00937BEE">
        <w:t>. Namun, dalam perkembangannya, lembaga ini semakin memperlebar wilayah pendidikannya yang tidak hanya terbatas mengakselerasikan mobilitas vertical (dengan penjejelan materi-materi keagamaan), tetapi juga mobilitas horizontal (kesadaran sosial). Pesantren kini tidak lagi berkutat pada kurikulum yang berbasis keagamaan tetapi juga kurikulum yang menyentuh persoalan masyarakat Dengan demikian, pesantren tidak bisa lagi didakwa semata-mata sebagai lembaga keagamaan murni, tetapi juga (seharusnya) menjadi lembaga sosial yang hidup yang terus merespons carut marut persoalan masyarakat di sekitarnya.</w:t>
      </w:r>
    </w:p>
    <w:p w:rsidR="00937BEE" w:rsidRDefault="00FF1AF7" w:rsidP="00937BEE">
      <w:pPr>
        <w:pStyle w:val="NormalWeb"/>
        <w:spacing w:line="480" w:lineRule="auto"/>
        <w:ind w:firstLine="720"/>
        <w:jc w:val="both"/>
      </w:pPr>
      <w:r w:rsidRPr="00937BEE">
        <w:t xml:space="preserve">Raharjo (sulaiman, 2010:4) menjelaskan bahwa sejak awal pertumbuhannya,pesantren memiliki bentuk yang beragam sehingga tidak ada suatu standarisasi khusus yang berlaku bagi pesantren. Namun, dalam perkembangannya, tampak adanya pola umum sehingga pesantren dapat </w:t>
      </w:r>
      <w:r w:rsidRPr="00937BEE">
        <w:lastRenderedPageBreak/>
        <w:t>dikelompokan ke dalam dua tipe. Pertama, pesantren modern (bahasa Arab, khaalafiyah) yang ciri utamanya adalah (1) gaya kepmimpinan pesantren cenderung korporatif; (2) program pendidikannya berorientasi pada pendidikan keagamaan dan pendidikan umum; (3) materi pendidikan agama bersumber dari kitab-kitab klasik dan non klasik; (4) pelaksanaan pendidikan lebih banyak menggunakan metode-metode pembelajaran yang modern dan inovatif; (5) hubungan antara kyai dan para santri cenderung bersifat personal dan kologial; (6) kehidupan santri bersifat individualistic dan kompetitif.</w:t>
      </w:r>
    </w:p>
    <w:p w:rsidR="00937BEE" w:rsidRDefault="00FF1AF7" w:rsidP="00937BEE">
      <w:pPr>
        <w:pStyle w:val="NormalWeb"/>
        <w:spacing w:line="480" w:lineRule="auto"/>
        <w:ind w:firstLine="720"/>
        <w:jc w:val="both"/>
      </w:pPr>
      <w:r w:rsidRPr="00937BEE">
        <w:t>Kedua, pesantren tradisional( bahasa Arab: salafiyah), yaitu yang masih terikat kuat oleh tradisi-tradisi lama. Beberapa karakteristik tipe pesantren ini adalah: (1) sistem pengelolaan pendidikan yang mash cenderung berada di tangan kyai sebagai pemilik pesantren sekaligus pemimpin sentral; (2) hanya mengajarkan pengetahuan agama (islam); (3) materi pendidikan bersumber dari kitab-kitab yang berbahasa arab klasik atau yang biasa disebut dengan kitab kuning;(4) menggunakan sistem pendidikan tradisional, seperti sistem weton atau bandongan dan sorogan; (5) hubungan anatara kyai, ustadz, dan santri bersifat hirarkis; (6) kehidupan santri cenderung bersifat komunal dan egaliter.</w:t>
      </w:r>
    </w:p>
    <w:p w:rsidR="00BB03DD" w:rsidRPr="00937BEE" w:rsidRDefault="00BB03DD" w:rsidP="00937BEE">
      <w:pPr>
        <w:pStyle w:val="NormalWeb"/>
        <w:spacing w:line="480" w:lineRule="auto"/>
        <w:ind w:firstLine="720"/>
        <w:jc w:val="both"/>
        <w:rPr>
          <w:color w:val="000000"/>
          <w:lang w:val="sv-SE"/>
        </w:rPr>
      </w:pPr>
      <w:r w:rsidRPr="00937BEE">
        <w:t>Selanjutnya seperti yang dijelaskan oleh sulaiman (ali Mansur. 2010 : 85). Manajemen pesantren sistematis dan disiplin :</w:t>
      </w:r>
    </w:p>
    <w:p w:rsidR="00BB03DD" w:rsidRPr="00937BEE" w:rsidRDefault="00BB03DD" w:rsidP="00937BEE">
      <w:pPr>
        <w:spacing w:after="0" w:line="240" w:lineRule="auto"/>
        <w:ind w:left="1134" w:firstLine="709"/>
        <w:jc w:val="both"/>
        <w:rPr>
          <w:rFonts w:ascii="Times New Roman" w:hAnsi="Times New Roman"/>
          <w:sz w:val="24"/>
          <w:szCs w:val="24"/>
        </w:rPr>
      </w:pPr>
      <w:r w:rsidRPr="00937BEE">
        <w:rPr>
          <w:rFonts w:ascii="Times New Roman" w:hAnsi="Times New Roman"/>
          <w:sz w:val="24"/>
          <w:szCs w:val="24"/>
        </w:rPr>
        <w:t xml:space="preserve">Ungkapan bahwa pesantren salafiyah sangat disiplin dalam menerapkan peraturan merupakan hal yang sudah mahfum bagi komunitas wali santri. Dengan kedisplinan yang ketat itu akan menghindarkan hal-hal yang bisa menganggu kosentrasi belajar para santri. Mereka tidak di ijinkan melihat tayangan TV,membawa atau </w:t>
      </w:r>
      <w:r w:rsidRPr="00937BEE">
        <w:rPr>
          <w:rFonts w:ascii="Times New Roman" w:hAnsi="Times New Roman"/>
          <w:sz w:val="24"/>
          <w:szCs w:val="24"/>
        </w:rPr>
        <w:lastRenderedPageBreak/>
        <w:t xml:space="preserve">mendengarkan radio, membaca Koran atau majalah, serta memiliki handphone. Kalau mau bersifat fair, kedisiplinan hakikatnya merupakan salah satu factor yang menentukan keberhasilan program-program pendidikan pesantren. Kedisiplinan dalam dunia dunia pesantren salafiyah diterapkan baik dalam pelaksanaan program-program pendidikan maupun non pendidikan, dan tidak hanya diberlakukan bagi para santri tetapi juga bagi para pengurus beserta para ustadz… </w:t>
      </w:r>
    </w:p>
    <w:p w:rsidR="00BB03DD" w:rsidRPr="00937BEE" w:rsidRDefault="00BB03DD" w:rsidP="00937BEE">
      <w:pPr>
        <w:spacing w:after="0" w:line="480" w:lineRule="auto"/>
        <w:ind w:left="720" w:firstLine="720"/>
        <w:jc w:val="both"/>
        <w:rPr>
          <w:rFonts w:ascii="Times New Roman" w:hAnsi="Times New Roman"/>
          <w:sz w:val="24"/>
          <w:szCs w:val="24"/>
        </w:rPr>
      </w:pPr>
    </w:p>
    <w:p w:rsidR="00BB03DD" w:rsidRPr="00937BEE" w:rsidRDefault="00BB03DD" w:rsidP="00BF6D56">
      <w:pPr>
        <w:spacing w:after="0" w:line="480" w:lineRule="auto"/>
        <w:ind w:firstLine="709"/>
        <w:jc w:val="both"/>
        <w:rPr>
          <w:rFonts w:ascii="Times New Roman" w:hAnsi="Times New Roman"/>
          <w:sz w:val="24"/>
          <w:szCs w:val="24"/>
          <w:lang w:val="en-US"/>
        </w:rPr>
      </w:pPr>
      <w:r w:rsidRPr="00937BEE">
        <w:rPr>
          <w:rFonts w:ascii="Times New Roman" w:hAnsi="Times New Roman"/>
          <w:sz w:val="24"/>
          <w:szCs w:val="24"/>
        </w:rPr>
        <w:t>Dari pernyatan di atas itulah dijelaskan bahwa pondok pesantren yang bertipe salafiyah memiliki peraturan yang sangat ketat dan sangat disiplin dalam rangka menjaga dan membentuk karakter dan watak para santrinya agar senantiasa berada di lingkungan yang positif sekaligus terhindar dari pengaruh-pengaruh yang negatif akibat semakin kencangnya arus globalisasi dan modernisasi di Indonesia termasuk pada bidang pendidikannya. Dengan demikian pondok pesantren salafiyah memiliki andil yang sangat besar untuk memunculkan penerus-penerus bangsa yang disiplin dan berakhlakul kharima sebagaimana sesuai dengan yang di cita-citakan oleh agama islam.</w:t>
      </w:r>
    </w:p>
    <w:p w:rsidR="00A77EA7" w:rsidRPr="00937BEE" w:rsidRDefault="00A77EA7" w:rsidP="00BF6D56">
      <w:pPr>
        <w:spacing w:after="0" w:line="480" w:lineRule="auto"/>
        <w:ind w:firstLine="709"/>
        <w:jc w:val="both"/>
        <w:rPr>
          <w:rStyle w:val="a"/>
          <w:rFonts w:ascii="Times New Roman" w:hAnsi="Times New Roman"/>
          <w:i/>
          <w:sz w:val="24"/>
          <w:szCs w:val="24"/>
          <w:lang w:val="en-US"/>
        </w:rPr>
      </w:pPr>
      <w:r w:rsidRPr="00937BEE">
        <w:rPr>
          <w:rStyle w:val="a"/>
          <w:rFonts w:ascii="Times New Roman" w:hAnsi="Times New Roman"/>
          <w:sz w:val="24"/>
          <w:szCs w:val="24"/>
        </w:rPr>
        <w:t>Hidup di pondok pesantren mendidik para santrinya untuk menjadi manusia disiplin. Peraturan yang dibuat juga mempunyai tujuan yang sama yaitu untuk mendidik siswanya agar bisa disiplin. Akan tetapi tidak semua siswa mentaati. Sesuai dengan perkembangannya bahwa periode remaja ditandai dengan usia bermasalah. Permasalahan yang umum dilakukan remaja adalah membolos sekolah bahkan melanggar peraturan yang telah ditetapkan oleh sekolah tersebut adalah salah satu bentuk permasalahan yang kerap dijumpai pada anak remaja sesuai dengan yang di jelaskan oleh Hurlock (1997,np) (</w:t>
      </w:r>
      <w:r w:rsidRPr="00937BEE">
        <w:rPr>
          <w:rStyle w:val="a"/>
          <w:rFonts w:ascii="Times New Roman" w:hAnsi="Times New Roman"/>
          <w:i/>
          <w:sz w:val="24"/>
          <w:szCs w:val="24"/>
        </w:rPr>
        <w:t>hhtp://www.ums.ac.id.) pada 1 oktober pukul 18.56.</w:t>
      </w:r>
    </w:p>
    <w:p w:rsidR="002E446F" w:rsidRPr="00937BEE" w:rsidRDefault="002E446F" w:rsidP="00BF6D56">
      <w:pPr>
        <w:spacing w:after="0" w:line="480" w:lineRule="auto"/>
        <w:ind w:firstLine="619"/>
        <w:jc w:val="both"/>
        <w:rPr>
          <w:rStyle w:val="personname"/>
          <w:rFonts w:ascii="Times New Roman" w:hAnsi="Times New Roman"/>
          <w:sz w:val="24"/>
          <w:szCs w:val="24"/>
        </w:rPr>
      </w:pPr>
      <w:r w:rsidRPr="00937BEE">
        <w:rPr>
          <w:rFonts w:ascii="Times New Roman" w:hAnsi="Times New Roman"/>
          <w:sz w:val="24"/>
          <w:szCs w:val="24"/>
        </w:rPr>
        <w:lastRenderedPageBreak/>
        <w:t xml:space="preserve">Selanjutnya juga dijelaskan dalam skripsinya, </w:t>
      </w:r>
      <w:r w:rsidRPr="00937BEE">
        <w:rPr>
          <w:rStyle w:val="personname"/>
          <w:rFonts w:ascii="Times New Roman" w:hAnsi="Times New Roman"/>
          <w:sz w:val="24"/>
          <w:szCs w:val="24"/>
        </w:rPr>
        <w:t>Mutaqwarahmah (2012,np) (</w:t>
      </w:r>
      <w:r w:rsidRPr="00937BEE">
        <w:rPr>
          <w:rFonts w:ascii="Times New Roman" w:hAnsi="Times New Roman"/>
          <w:i/>
          <w:sz w:val="24"/>
          <w:szCs w:val="24"/>
        </w:rPr>
        <w:t>http://ums.ac.id)</w:t>
      </w:r>
      <w:r w:rsidRPr="00937BEE">
        <w:rPr>
          <w:rStyle w:val="personname"/>
          <w:rFonts w:ascii="Times New Roman" w:hAnsi="Times New Roman"/>
          <w:i/>
          <w:sz w:val="24"/>
          <w:szCs w:val="24"/>
        </w:rPr>
        <w:t xml:space="preserve"> Pada 1 oktober 2012 pukul 18.42</w:t>
      </w:r>
      <w:r w:rsidRPr="00937BEE">
        <w:rPr>
          <w:rStyle w:val="personname"/>
          <w:rFonts w:ascii="Times New Roman" w:hAnsi="Times New Roman"/>
          <w:sz w:val="24"/>
          <w:szCs w:val="24"/>
        </w:rPr>
        <w:t xml:space="preserve">  mengenai peraturan yang banyak dilanggar oleh santriwati. Dan kesimpulannya adalah</w:t>
      </w:r>
      <w:r w:rsidRPr="00937BEE">
        <w:rPr>
          <w:rFonts w:ascii="Times New Roman" w:hAnsi="Times New Roman"/>
          <w:sz w:val="24"/>
          <w:szCs w:val="24"/>
        </w:rPr>
        <w:t xml:space="preserve"> Pertama, jenis norma/ peraturan yang sering dilanggar santriwati adalah dari bagian bahasa dan keamanan. Kedua, santriwati merasa peraturan pesantren ketat. Menurut santriwati pembinaan moralnya kurang efektif; derasnya arus budaya serta belum adanya kemauan yang sungguh-sungguh dari pembuat peraturan. Ketiga, ketika melakukan pelanggaran, santriwati merasa menyesal, takut akan hukuman yang diberikan dan biasa saja. Santriwati memilih bertindak melanggar peraturan asrama ada dua sebab, yaitu internal dan eksteral. Keempat, proses pengambilan keputusan melanggar santriwati dapat dilihat dari sebelum melakukan pelanggaran yang terlintas dipikiran santriwati adalah merasa banyak temannya. Alasan berfikir untuk melanggar karena ketidaksengajaan dan santriwati memilih sikap melanggar karena ada dorongan psikis. Cara pengambilan keputusan santriwati pada tahap konvensional, tingkat harapan bersama antar pribadi, hubungan dan persesuaian antar pribadi. Hal tersebut ditunjukkan dengan para santriwati lebih merasa akrab dengan teman sebayannya (seangkatan), keputusan untuk melanggar tidak lepas dari ajakan temannya dan semua itu dilakukan untuk kekompakan bersama. Loyalitas, rasa percaya dan senang diberikan kepada teman seangkatan.</w:t>
      </w:r>
    </w:p>
    <w:p w:rsidR="002E446F" w:rsidRPr="00937BEE" w:rsidRDefault="002E446F" w:rsidP="003C332F">
      <w:pPr>
        <w:spacing w:after="0" w:line="480" w:lineRule="auto"/>
        <w:ind w:firstLine="709"/>
        <w:jc w:val="both"/>
        <w:rPr>
          <w:rFonts w:ascii="Times New Roman" w:eastAsia="Times New Roman" w:hAnsi="Times New Roman"/>
          <w:sz w:val="24"/>
          <w:szCs w:val="24"/>
        </w:rPr>
      </w:pPr>
      <w:r w:rsidRPr="00937BEE">
        <w:rPr>
          <w:rFonts w:ascii="Times New Roman" w:eastAsia="Times New Roman" w:hAnsi="Times New Roman"/>
          <w:sz w:val="24"/>
          <w:szCs w:val="24"/>
        </w:rPr>
        <w:t xml:space="preserve">Tak pelak pada kenyataannya tidak sedikit para santri yang hanya sekedar mengerti tentang peraturan yang berlaku di pondok pesantren tetapi tidak memahami dan mentaati peraturan tersebut bahkan tidak sedikit yang melanggar </w:t>
      </w:r>
      <w:r w:rsidRPr="00937BEE">
        <w:rPr>
          <w:rFonts w:ascii="Times New Roman" w:eastAsia="Times New Roman" w:hAnsi="Times New Roman"/>
          <w:sz w:val="24"/>
          <w:szCs w:val="24"/>
        </w:rPr>
        <w:lastRenderedPageBreak/>
        <w:t>termasuk pada pondok pesantren yang berbasis salafiyah dimana karakteristik kedisiplinan dan sanksi yang sangat ketat merupakan ciri utama pada pondok pesantren salafiyah. Dibandingkan santriwati, santriawan lebih banyak melakukan pelanggaran terhadap norma dan nilai yang berlaku di pondok pesantren tetapi hal itu bukan berarti menutup kemungkinan bahwa ada juga santriwati yang melakukan pelanggaran terhadap norma dan nilai yang berlaku di pondok pesantren tersebut tetapi dengan presentase yang lebih rendah dikarenakan sifat santriwati yang lebih tertutup dan kurang berani bahkan terdapat kemungkinan pelanggaran yang dilakukan santriwati bersifat terselubung (diam-diam) dikarenakan sifat perempuan yang cenderung memilih situasi yang aman dengan tidak menimbulkan permasalahan yang memberatkan dirinya.</w:t>
      </w:r>
    </w:p>
    <w:p w:rsidR="00A77EA7" w:rsidRPr="00937BEE" w:rsidRDefault="002E446F" w:rsidP="003C332F">
      <w:pPr>
        <w:spacing w:after="0" w:line="480" w:lineRule="auto"/>
        <w:ind w:firstLine="709"/>
        <w:jc w:val="both"/>
        <w:rPr>
          <w:rFonts w:ascii="Times New Roman" w:eastAsia="Times New Roman" w:hAnsi="Times New Roman"/>
          <w:sz w:val="24"/>
          <w:szCs w:val="24"/>
          <w:lang w:val="en-US"/>
        </w:rPr>
      </w:pPr>
      <w:r w:rsidRPr="00937BEE">
        <w:rPr>
          <w:rFonts w:ascii="Times New Roman" w:eastAsia="Times New Roman" w:hAnsi="Times New Roman"/>
          <w:sz w:val="24"/>
          <w:szCs w:val="24"/>
        </w:rPr>
        <w:t>Sifat remaja yang memiliki keingintahuan yang besar dan terkesan tidak mau d</w:t>
      </w:r>
      <w:r w:rsidR="0050458D">
        <w:rPr>
          <w:rFonts w:ascii="Times New Roman" w:eastAsia="Times New Roman" w:hAnsi="Times New Roman"/>
          <w:sz w:val="24"/>
          <w:szCs w:val="24"/>
        </w:rPr>
        <w:t>i</w:t>
      </w:r>
      <w:r w:rsidRPr="00937BEE">
        <w:rPr>
          <w:rFonts w:ascii="Times New Roman" w:eastAsia="Times New Roman" w:hAnsi="Times New Roman"/>
          <w:sz w:val="24"/>
          <w:szCs w:val="24"/>
        </w:rPr>
        <w:t xml:space="preserve">atur serta peraturan pondok yang mungkin bisa sangat ketat dan mengekang bisa menimbulkan suatu resistensi di dalamnya. Pada pondok pesantren yang berbasis salafiyah atau tradisional aturan-aturan yang diterapkan cenderung lebih ketat dan mengikat lebih kuat bagi para santrinya dibandingkan dengan pondok yang sudah berbasis modern. Sehingga pada pondok salafiyah memungkinkan kcenderungan tindakan pelanggaran yang dilakukan lebih tinggi intensitasnya dibandingkan pondok pesantren yang telah berbasis modern dalam pola pembelajarannya. Misalnya saja memasukkan </w:t>
      </w:r>
      <w:r w:rsidRPr="0050458D">
        <w:rPr>
          <w:rFonts w:ascii="Times New Roman" w:eastAsia="Times New Roman" w:hAnsi="Times New Roman"/>
          <w:i/>
          <w:sz w:val="24"/>
          <w:szCs w:val="24"/>
        </w:rPr>
        <w:t>handphone</w:t>
      </w:r>
      <w:r w:rsidRPr="00937BEE">
        <w:rPr>
          <w:rFonts w:ascii="Times New Roman" w:eastAsia="Times New Roman" w:hAnsi="Times New Roman"/>
          <w:sz w:val="24"/>
          <w:szCs w:val="24"/>
        </w:rPr>
        <w:t xml:space="preserve"> secara diam-diam di asrama pondok pesantren yang sebenarnya tidak diperbolehkan membawa handphone. Dan juga membolos sekolah karena merasa jenuh dengan sistem pembelajaran yang terkesan kaku. Pelanggaran yang dilakukan biasanya tidak </w:t>
      </w:r>
      <w:r w:rsidRPr="00937BEE">
        <w:rPr>
          <w:rFonts w:ascii="Times New Roman" w:eastAsia="Times New Roman" w:hAnsi="Times New Roman"/>
          <w:sz w:val="24"/>
          <w:szCs w:val="24"/>
        </w:rPr>
        <w:lastRenderedPageBreak/>
        <w:t xml:space="preserve">terlepas dari interaksi mereka dengan teman-teman sebaya yang berada dalam pondok pesantren tersebut maupun diluar daripada pondok tersebut, hal itu juga yang terjadi para santriwati yang kerap melakukan hal-hal yang sebenarnya dilarang oleh pondok pesantren tersebut. </w:t>
      </w:r>
    </w:p>
    <w:p w:rsidR="002E446F" w:rsidRDefault="002E446F" w:rsidP="003C332F">
      <w:pPr>
        <w:spacing w:after="0" w:line="480" w:lineRule="auto"/>
        <w:ind w:left="90" w:firstLine="709"/>
        <w:jc w:val="both"/>
        <w:rPr>
          <w:rFonts w:ascii="Times New Roman" w:eastAsia="Times New Roman" w:hAnsi="Times New Roman"/>
          <w:sz w:val="24"/>
          <w:szCs w:val="24"/>
          <w:lang w:val="en-US"/>
        </w:rPr>
      </w:pPr>
      <w:r w:rsidRPr="00937BEE">
        <w:rPr>
          <w:rFonts w:ascii="Times New Roman" w:eastAsia="Times New Roman" w:hAnsi="Times New Roman"/>
          <w:sz w:val="24"/>
          <w:szCs w:val="24"/>
        </w:rPr>
        <w:t>Tidak sedikitnya santriwati yang melakukan hal yang dilarang oleh pondok pesantren baik secara terang-terangan maupun secara sembunyi-sembunyi atau tertutup membuat saya tertarik untuk mengungkap berbagai tindakan sosial yang banyak dilakukan oleh para santriwati di pondok pesantren salafiyah dewasa ini dalam menyikapi kehidupannya yang cenderung ‘dilarang’ oleh peraturan di pondok pesantren tersebut.</w:t>
      </w:r>
    </w:p>
    <w:p w:rsidR="00692CBB" w:rsidRDefault="00692CBB" w:rsidP="0050458D">
      <w:pPr>
        <w:spacing w:after="0" w:line="480" w:lineRule="auto"/>
        <w:ind w:firstLine="90"/>
        <w:jc w:val="both"/>
        <w:rPr>
          <w:rFonts w:ascii="Times New Roman" w:hAnsi="Times New Roman"/>
          <w:sz w:val="24"/>
          <w:szCs w:val="24"/>
          <w:lang w:val="en-US"/>
        </w:rPr>
      </w:pPr>
      <w:r w:rsidRPr="0050458D">
        <w:rPr>
          <w:rFonts w:ascii="Times New Roman" w:hAnsi="Times New Roman"/>
          <w:sz w:val="24"/>
          <w:szCs w:val="24"/>
        </w:rPr>
        <w:t xml:space="preserve">Tujuan </w:t>
      </w:r>
      <w:r w:rsidR="0050458D">
        <w:rPr>
          <w:rFonts w:ascii="Times New Roman" w:hAnsi="Times New Roman"/>
          <w:sz w:val="24"/>
          <w:szCs w:val="24"/>
          <w:lang w:val="en-US"/>
        </w:rPr>
        <w:t xml:space="preserve">studi </w:t>
      </w:r>
      <w:r w:rsidRPr="0050458D">
        <w:rPr>
          <w:rFonts w:ascii="Times New Roman" w:hAnsi="Times New Roman"/>
          <w:sz w:val="24"/>
          <w:szCs w:val="24"/>
        </w:rPr>
        <w:t>ini adalah untuk memahami secara mendalam bagaimana pemahaman santriwati terhadap peraturan akan bisa menimbulkan suatu resistensi terselubung di dalamnya terhadap peraturan di pondok pesantren.</w:t>
      </w:r>
      <w:r w:rsidR="0050458D">
        <w:rPr>
          <w:rFonts w:ascii="Times New Roman" w:hAnsi="Times New Roman"/>
          <w:sz w:val="24"/>
          <w:szCs w:val="24"/>
          <w:lang w:val="en-US"/>
        </w:rPr>
        <w:t xml:space="preserve"> Secara khusus, studi ini juga bertujuan untuk m</w:t>
      </w:r>
      <w:r>
        <w:rPr>
          <w:rFonts w:ascii="Times New Roman" w:hAnsi="Times New Roman"/>
          <w:sz w:val="24"/>
          <w:szCs w:val="24"/>
        </w:rPr>
        <w:t>emahami dan Menemukan apa yang tersembunyi dibalik fenomenaa yang seringkali merupakan sesuatu yang sulit digunakan seperti tentang tindakan-tindakan apa saja yang dilakukan oleh santriwati dalam mengekspresikan kehidupannya yang cenderung dilarang oleh peraturan pondok pesantren termasuk berbagai macam perlawanan terselubung yang ada di dalamnya.</w:t>
      </w:r>
    </w:p>
    <w:p w:rsidR="00815F1F" w:rsidRPr="00815F1F" w:rsidRDefault="0050458D" w:rsidP="00815F1F">
      <w:pPr>
        <w:spacing w:after="0" w:line="480" w:lineRule="auto"/>
        <w:ind w:firstLine="90"/>
        <w:jc w:val="both"/>
        <w:rPr>
          <w:rFonts w:ascii="Times New Roman" w:hAnsi="Times New Roman"/>
          <w:i/>
          <w:sz w:val="24"/>
          <w:szCs w:val="24"/>
          <w:lang w:val="en-US"/>
        </w:rPr>
      </w:pPr>
      <w:r>
        <w:rPr>
          <w:rFonts w:ascii="Times New Roman" w:hAnsi="Times New Roman"/>
          <w:sz w:val="24"/>
          <w:szCs w:val="24"/>
          <w:lang w:val="en-US"/>
        </w:rPr>
        <w:tab/>
        <w:t>Secara akademik, penelitian ini bermanfaat: (1) u</w:t>
      </w:r>
      <w:r w:rsidR="00692CBB">
        <w:rPr>
          <w:rFonts w:ascii="Times New Roman" w:hAnsi="Times New Roman"/>
          <w:sz w:val="24"/>
          <w:szCs w:val="24"/>
        </w:rPr>
        <w:t>ntuk mengembangkan wawasan dan disiplin ilmu baik secara teori maupun praktek dalam pen</w:t>
      </w:r>
      <w:r w:rsidR="00692CBB">
        <w:rPr>
          <w:rFonts w:ascii="Times New Roman" w:hAnsi="Times New Roman"/>
          <w:sz w:val="24"/>
          <w:szCs w:val="24"/>
          <w:lang w:val="en-US"/>
        </w:rPr>
        <w:t>ulisan artikel</w:t>
      </w:r>
      <w:r>
        <w:rPr>
          <w:rFonts w:ascii="Times New Roman" w:hAnsi="Times New Roman"/>
          <w:sz w:val="24"/>
          <w:szCs w:val="24"/>
          <w:lang w:val="en-US"/>
        </w:rPr>
        <w:t xml:space="preserve">; (2) </w:t>
      </w:r>
      <w:r w:rsidR="00692CBB" w:rsidRPr="009E5314">
        <w:rPr>
          <w:rFonts w:ascii="Times New Roman" w:hAnsi="Times New Roman"/>
          <w:sz w:val="24"/>
          <w:szCs w:val="24"/>
        </w:rPr>
        <w:t>Untuk mengetahui dunia penelitian sesuai ilmu yang telah diperoleh di dalam bangku perkuliahan.</w:t>
      </w:r>
      <w:r>
        <w:rPr>
          <w:rFonts w:ascii="Times New Roman" w:hAnsi="Times New Roman"/>
          <w:sz w:val="24"/>
          <w:szCs w:val="24"/>
          <w:lang w:val="en-US"/>
        </w:rPr>
        <w:t xml:space="preserve"> Seca teoritik, </w:t>
      </w:r>
      <w:r w:rsidR="00692CBB" w:rsidRPr="009E5314">
        <w:rPr>
          <w:rFonts w:ascii="Times New Roman" w:hAnsi="Times New Roman"/>
          <w:sz w:val="24"/>
          <w:szCs w:val="24"/>
        </w:rPr>
        <w:t xml:space="preserve">studi ini perlu dilakukan untuk </w:t>
      </w:r>
      <w:r w:rsidR="00692CBB" w:rsidRPr="009E5314">
        <w:rPr>
          <w:rFonts w:ascii="Times New Roman" w:hAnsi="Times New Roman"/>
          <w:sz w:val="24"/>
          <w:szCs w:val="24"/>
        </w:rPr>
        <w:lastRenderedPageBreak/>
        <w:t>mengkaji, mengembangkan dan melakukan refleksi terhadap keberlakuan teori remaja yang dikemukakan oleh Cole dan A.W Wijaja dalam permasalahan mengenai pemahaman-pemahaman yang dilakukan para santriwati dalam menyikapi peraturan pondok pesantren . Secara sosiologis, studi ini penting untuk mengetahui makna serta pengkajian teori sosialisasi nilai-nilai agama yang dikemukakan oleh W.E Gerungan mengenai pemahaman santriwati terhadap peraturan dalam menganalisis alasan yang mendukung dan melatarbelakangi para santriwati dalam memahami semua peraturan yang berlaku di pondok pesantren.</w:t>
      </w:r>
      <w:r w:rsidR="00815F1F">
        <w:rPr>
          <w:rFonts w:ascii="Times New Roman" w:hAnsi="Times New Roman"/>
          <w:sz w:val="24"/>
          <w:szCs w:val="24"/>
          <w:lang w:val="en-US"/>
        </w:rPr>
        <w:t xml:space="preserve"> Manfaat praktis dari studi ini adalah: (1) </w:t>
      </w:r>
      <w:r w:rsidR="00692CBB">
        <w:rPr>
          <w:rFonts w:ascii="Times New Roman" w:hAnsi="Times New Roman"/>
          <w:sz w:val="24"/>
          <w:szCs w:val="24"/>
        </w:rPr>
        <w:t>Sebagai bahan pertimbangan dan masukan untuk pen</w:t>
      </w:r>
      <w:r w:rsidR="00692CBB">
        <w:rPr>
          <w:rFonts w:ascii="Times New Roman" w:hAnsi="Times New Roman"/>
          <w:sz w:val="24"/>
          <w:szCs w:val="24"/>
          <w:lang w:val="en-US"/>
        </w:rPr>
        <w:t>ulisan artikel maupun penelitian</w:t>
      </w:r>
      <w:r w:rsidR="00692CBB">
        <w:rPr>
          <w:rFonts w:ascii="Times New Roman" w:hAnsi="Times New Roman"/>
          <w:sz w:val="24"/>
          <w:szCs w:val="24"/>
        </w:rPr>
        <w:t xml:space="preserve"> yang sejenis </w:t>
      </w:r>
      <w:r w:rsidR="00815F1F">
        <w:rPr>
          <w:rFonts w:ascii="Times New Roman" w:hAnsi="Times New Roman"/>
          <w:sz w:val="24"/>
          <w:szCs w:val="24"/>
        </w:rPr>
        <w:t>yang akan dilakukan selanjutnya</w:t>
      </w:r>
      <w:r w:rsidR="00815F1F">
        <w:rPr>
          <w:rFonts w:ascii="Times New Roman" w:hAnsi="Times New Roman"/>
          <w:sz w:val="24"/>
          <w:szCs w:val="24"/>
          <w:lang w:val="en-US"/>
        </w:rPr>
        <w:t xml:space="preserve">; (2) </w:t>
      </w:r>
      <w:r w:rsidR="00692CBB" w:rsidRPr="009E5314">
        <w:rPr>
          <w:rFonts w:ascii="Times New Roman" w:hAnsi="Times New Roman"/>
          <w:sz w:val="24"/>
          <w:szCs w:val="24"/>
        </w:rPr>
        <w:t xml:space="preserve">Memberi gambaran pada masyarakat tentang </w:t>
      </w:r>
      <w:r w:rsidR="00692CBB" w:rsidRPr="003B0E45">
        <w:rPr>
          <w:rFonts w:ascii="Times New Roman" w:hAnsi="Times New Roman"/>
          <w:sz w:val="24"/>
          <w:szCs w:val="24"/>
        </w:rPr>
        <w:t>perilaku resistensi</w:t>
      </w:r>
      <w:r w:rsidR="00692CBB" w:rsidRPr="009E5314">
        <w:rPr>
          <w:rFonts w:ascii="Times New Roman" w:hAnsi="Times New Roman"/>
          <w:sz w:val="24"/>
          <w:szCs w:val="24"/>
        </w:rPr>
        <w:t xml:space="preserve"> yang dilakukan oleh para santriwati di pondok pesantren dalam memahami peraturan pondok pesantren</w:t>
      </w:r>
      <w:r w:rsidR="00692CBB" w:rsidRPr="009E5314">
        <w:rPr>
          <w:rFonts w:ascii="Times New Roman" w:hAnsi="Times New Roman"/>
          <w:i/>
          <w:sz w:val="24"/>
          <w:szCs w:val="24"/>
        </w:rPr>
        <w:t>.</w:t>
      </w:r>
    </w:p>
    <w:p w:rsidR="00815F1F" w:rsidRPr="00815F1F" w:rsidRDefault="00815F1F" w:rsidP="00815F1F">
      <w:pPr>
        <w:pStyle w:val="ListParagraph"/>
        <w:numPr>
          <w:ilvl w:val="0"/>
          <w:numId w:val="10"/>
        </w:numPr>
        <w:spacing w:after="0" w:line="480" w:lineRule="auto"/>
        <w:ind w:left="450" w:hanging="450"/>
        <w:jc w:val="both"/>
        <w:rPr>
          <w:rFonts w:ascii="Times New Roman" w:hAnsi="Times New Roman"/>
          <w:b/>
          <w:sz w:val="24"/>
          <w:szCs w:val="24"/>
        </w:rPr>
      </w:pPr>
      <w:r w:rsidRPr="00815F1F">
        <w:rPr>
          <w:rFonts w:ascii="Times New Roman" w:hAnsi="Times New Roman"/>
          <w:b/>
          <w:sz w:val="24"/>
          <w:szCs w:val="24"/>
        </w:rPr>
        <w:t>Tinjauan Pustaka</w:t>
      </w:r>
    </w:p>
    <w:p w:rsidR="00937BEE" w:rsidRDefault="00BC64E2" w:rsidP="00FD4464">
      <w:pPr>
        <w:spacing w:after="0" w:line="480" w:lineRule="auto"/>
        <w:ind w:firstLine="799"/>
        <w:jc w:val="both"/>
        <w:rPr>
          <w:rFonts w:ascii="Times New Roman" w:eastAsia="Times New Roman" w:hAnsi="Times New Roman"/>
          <w:sz w:val="24"/>
          <w:szCs w:val="24"/>
          <w:lang w:val="en-US"/>
        </w:rPr>
      </w:pPr>
      <w:r w:rsidRPr="00937BEE">
        <w:rPr>
          <w:rFonts w:ascii="Times New Roman" w:eastAsia="Times New Roman" w:hAnsi="Times New Roman"/>
          <w:sz w:val="24"/>
          <w:szCs w:val="24"/>
        </w:rPr>
        <w:t>Menurut Cole (1959) (dalam skripsi mardliyah,2006) masa remaja adalah masa periode antara masa kanak-kanak dan masa dewasa. Oleh karena itu sukar untuk menentukan kapan masa remaja ini dinilai dan kapan masa remaja ini berakhir. Pada umumnya para ahli menentukan permulan masa remaja itu pada waktu terjadi masa tersebut sudah menerima tanggung jawab. Secara umum reamaja di anggap ada dalam masa transisi, yaitu suatu masa dimana seseorang meninggalkan kehidupan anak-anak menuju kehidupan dewasa selanjutnya yaitu tahap kedewasaan. Masa ini ditandai oleh adanya perubahan-perubahan fisik maupun perubahan psikis.</w:t>
      </w:r>
    </w:p>
    <w:p w:rsidR="00937BEE" w:rsidRDefault="003C1C55" w:rsidP="00815F1F">
      <w:pPr>
        <w:spacing w:after="0" w:line="480" w:lineRule="auto"/>
        <w:ind w:firstLine="720"/>
        <w:jc w:val="both"/>
        <w:rPr>
          <w:rFonts w:ascii="Times New Roman" w:eastAsia="Times New Roman" w:hAnsi="Times New Roman"/>
          <w:sz w:val="24"/>
          <w:szCs w:val="24"/>
          <w:lang w:val="en-US"/>
        </w:rPr>
      </w:pPr>
      <w:r w:rsidRPr="00937BEE">
        <w:rPr>
          <w:rFonts w:ascii="Times New Roman" w:eastAsia="Times New Roman" w:hAnsi="Times New Roman"/>
          <w:sz w:val="24"/>
          <w:szCs w:val="24"/>
        </w:rPr>
        <w:lastRenderedPageBreak/>
        <w:t>Perilaku beragama seorang remaja sangat dipengaruhi oleh lingkungan keluarga dan lingkungan pergaulan atau teman-temn sebayanya. Keluarga memegang peranan yang amat penting bagi perilaku beragama seorang remaja. Hal ini tidak dapat terlepas dari kedudukan keluarga yyang merupakan lembaga masyarakat yang pertama kali ddikenal oleh manusia. Sesuai dengan definisi keluarga seperti yang dikemukakan oleh W.A.Gerungan yaitu keluarga merupakan kelompk sosial yang pertama dalam kehidupan manusia, dimana manusia belajar dan menyatakan diri sebagai manusia sosial yang pertama dalam kehidupan manusia, dimana manusia belajar dan menyatakan diri sebagai manusia sosial di dalam hubungan interaksi dengan kelompoknya. Di dalamnya ia belajar mengetahui apa yang dikehendaki oleh anggota kelompoknya. Di dalamnya ia belajar mengetahui apa yang dikehendaki oleh anggota kelompok yang lain terhadap dirinya yang kemudian pada akhirnya menimbulkan kesadaran akan kebenaran yang dikehendaki oleh masyarakat sekitarnya. (Gerungan. 1986:182) (dalam skripsi Mardliah,2006).</w:t>
      </w:r>
    </w:p>
    <w:p w:rsidR="00937BEE" w:rsidRDefault="003C1C55" w:rsidP="00BF6D56">
      <w:pPr>
        <w:spacing w:after="0" w:line="480" w:lineRule="auto"/>
        <w:ind w:firstLine="851"/>
        <w:jc w:val="both"/>
        <w:rPr>
          <w:rFonts w:ascii="Times New Roman" w:eastAsia="Times New Roman" w:hAnsi="Times New Roman"/>
          <w:sz w:val="24"/>
          <w:szCs w:val="24"/>
          <w:lang w:val="en-US"/>
        </w:rPr>
      </w:pPr>
      <w:r w:rsidRPr="00937BEE">
        <w:rPr>
          <w:rFonts w:ascii="Times New Roman" w:eastAsia="Times New Roman" w:hAnsi="Times New Roman"/>
          <w:sz w:val="24"/>
          <w:szCs w:val="24"/>
        </w:rPr>
        <w:t>Nilai-nilai keagamaan merupakan landasan bagi sebagian besar sistem nilai-nilai sosial, maka pelajaran-pelajaran yang penting bagi remaja adalah apa yang disebut pendidikan agama (religious education) (Nottingham, 1996:45-46) (dalam skripsi Mardliah,2006). Pendidikan agama secara umum membantu individu memahami banyak aspek nilai-nilai religious yang dapat berupa aturan atau larangan. Pendidikan memainkan peranan lebih kuat atas terbentuknya disposisi religious yang lebih kuat bagi kaum wanita daripada laki-laki. (Mardliah, 2006)</w:t>
      </w:r>
    </w:p>
    <w:p w:rsidR="00937BEE" w:rsidRDefault="00815F1F" w:rsidP="00BF6D56">
      <w:pPr>
        <w:spacing w:after="0" w:line="480" w:lineRule="auto"/>
        <w:ind w:firstLine="851"/>
        <w:jc w:val="both"/>
        <w:rPr>
          <w:rFonts w:ascii="Times New Roman" w:hAnsi="Times New Roman"/>
          <w:sz w:val="24"/>
          <w:szCs w:val="24"/>
          <w:lang w:val="en-US"/>
        </w:rPr>
      </w:pPr>
      <w:r>
        <w:rPr>
          <w:rFonts w:ascii="Times New Roman" w:hAnsi="Times New Roman"/>
          <w:color w:val="000000"/>
          <w:sz w:val="24"/>
          <w:szCs w:val="24"/>
          <w:lang w:val="en-US"/>
        </w:rPr>
        <w:lastRenderedPageBreak/>
        <w:t>P</w:t>
      </w:r>
      <w:r w:rsidR="00937BEE" w:rsidRPr="00937BEE">
        <w:rPr>
          <w:rFonts w:ascii="Times New Roman" w:hAnsi="Times New Roman"/>
          <w:color w:val="000000"/>
          <w:sz w:val="24"/>
          <w:szCs w:val="24"/>
        </w:rPr>
        <w:t xml:space="preserve">erspektif yang digunakan </w:t>
      </w:r>
      <w:r>
        <w:rPr>
          <w:rFonts w:ascii="Times New Roman" w:hAnsi="Times New Roman"/>
          <w:color w:val="000000"/>
          <w:sz w:val="24"/>
          <w:szCs w:val="24"/>
          <w:lang w:val="en-US"/>
        </w:rPr>
        <w:t xml:space="preserve">dalam studi ini adalah </w:t>
      </w:r>
      <w:r w:rsidR="00937BEE" w:rsidRPr="00937BEE">
        <w:rPr>
          <w:rFonts w:ascii="Times New Roman" w:hAnsi="Times New Roman"/>
          <w:color w:val="000000"/>
          <w:sz w:val="24"/>
          <w:szCs w:val="24"/>
        </w:rPr>
        <w:t xml:space="preserve">perspektif kualitatif. Artinya data yang dikumpulkan bukan berupa angka-angka, melainkan data tersebut berasal dari naskah wawancara, catatan lapangan, dokumen pribadi, catatan memo, dan dokumen resmi lainnya. </w:t>
      </w:r>
      <w:r w:rsidR="00937BEE" w:rsidRPr="00937BEE">
        <w:rPr>
          <w:rFonts w:ascii="Times New Roman" w:hAnsi="Times New Roman"/>
          <w:sz w:val="24"/>
          <w:szCs w:val="24"/>
        </w:rPr>
        <w:t xml:space="preserve">Pada </w:t>
      </w:r>
      <w:r w:rsidR="003C332F">
        <w:rPr>
          <w:rFonts w:ascii="Times New Roman" w:hAnsi="Times New Roman"/>
          <w:sz w:val="24"/>
          <w:szCs w:val="24"/>
          <w:lang w:val="en-US"/>
        </w:rPr>
        <w:t>artikel</w:t>
      </w:r>
      <w:r w:rsidR="00937BEE" w:rsidRPr="00937BEE">
        <w:rPr>
          <w:rFonts w:ascii="Times New Roman" w:hAnsi="Times New Roman"/>
          <w:sz w:val="24"/>
          <w:szCs w:val="24"/>
        </w:rPr>
        <w:t xml:space="preserve"> ini untuk memperoleh data yang kaya dan tebal tentang memahami berbagai fenomena yang terjadi di</w:t>
      </w:r>
      <w:r>
        <w:rPr>
          <w:rFonts w:ascii="Times New Roman" w:hAnsi="Times New Roman"/>
          <w:sz w:val="24"/>
          <w:szCs w:val="24"/>
          <w:lang w:val="en-US"/>
        </w:rPr>
        <w:t xml:space="preserve"> </w:t>
      </w:r>
      <w:r w:rsidR="00937BEE" w:rsidRPr="00937BEE">
        <w:rPr>
          <w:rFonts w:ascii="Times New Roman" w:hAnsi="Times New Roman"/>
          <w:sz w:val="24"/>
          <w:szCs w:val="24"/>
        </w:rPr>
        <w:t xml:space="preserve">lingkungan pondok pesantren khususnya pada fenomena mengenai resistensi santriwati dalam memahami peraturan pondok, peneliti menggunakan pendekatan </w:t>
      </w:r>
      <w:r w:rsidR="00937BEE" w:rsidRPr="00815F1F">
        <w:rPr>
          <w:rFonts w:ascii="Times New Roman" w:hAnsi="Times New Roman"/>
          <w:i/>
          <w:sz w:val="24"/>
          <w:szCs w:val="24"/>
        </w:rPr>
        <w:t>accidental</w:t>
      </w:r>
      <w:r w:rsidR="00937BEE" w:rsidRPr="00937BEE">
        <w:rPr>
          <w:rFonts w:ascii="Times New Roman" w:hAnsi="Times New Roman"/>
          <w:sz w:val="24"/>
          <w:szCs w:val="24"/>
        </w:rPr>
        <w:t>. Dimana dalam pendekatan ini, pen</w:t>
      </w:r>
      <w:r w:rsidR="003C332F">
        <w:rPr>
          <w:rFonts w:ascii="Times New Roman" w:hAnsi="Times New Roman"/>
          <w:sz w:val="24"/>
          <w:szCs w:val="24"/>
          <w:lang w:val="en-US"/>
        </w:rPr>
        <w:t>ulis</w:t>
      </w:r>
      <w:r w:rsidR="00937BEE" w:rsidRPr="00937BEE">
        <w:rPr>
          <w:rFonts w:ascii="Times New Roman" w:hAnsi="Times New Roman"/>
          <w:sz w:val="24"/>
          <w:szCs w:val="24"/>
        </w:rPr>
        <w:t xml:space="preserve"> mengambil sampel informan terhadap siapa saja yang dijumpai atau kebetulan ada, dan sesuai dengan karakteristik yang diharapkan pada </w:t>
      </w:r>
      <w:r w:rsidR="003C332F">
        <w:rPr>
          <w:rFonts w:ascii="Times New Roman" w:hAnsi="Times New Roman"/>
          <w:sz w:val="24"/>
          <w:szCs w:val="24"/>
          <w:lang w:val="en-US"/>
        </w:rPr>
        <w:t>penulisan artikel</w:t>
      </w:r>
      <w:r w:rsidR="00937BEE" w:rsidRPr="00937BEE">
        <w:rPr>
          <w:rFonts w:ascii="Times New Roman" w:hAnsi="Times New Roman"/>
          <w:sz w:val="24"/>
          <w:szCs w:val="24"/>
        </w:rPr>
        <w:t>. Tetapi meskipun demikian pen</w:t>
      </w:r>
      <w:r w:rsidR="003C332F">
        <w:rPr>
          <w:rFonts w:ascii="Times New Roman" w:hAnsi="Times New Roman"/>
          <w:sz w:val="24"/>
          <w:szCs w:val="24"/>
          <w:lang w:val="en-US"/>
        </w:rPr>
        <w:t>ulis</w:t>
      </w:r>
      <w:r w:rsidR="00937BEE" w:rsidRPr="00937BEE">
        <w:rPr>
          <w:rFonts w:ascii="Times New Roman" w:hAnsi="Times New Roman"/>
          <w:sz w:val="24"/>
          <w:szCs w:val="24"/>
        </w:rPr>
        <w:t xml:space="preserve"> masih membatasinya dengan menggunakan beberapa kriteria yang sesuai dengan karakteristik yang menjadi informan p</w:t>
      </w:r>
      <w:r w:rsidR="003C332F">
        <w:rPr>
          <w:rFonts w:ascii="Times New Roman" w:hAnsi="Times New Roman"/>
          <w:sz w:val="24"/>
          <w:szCs w:val="24"/>
          <w:lang w:val="en-US"/>
        </w:rPr>
        <w:t>ada penulisan artikel ini</w:t>
      </w:r>
      <w:r w:rsidR="00937BEE" w:rsidRPr="00937BEE">
        <w:rPr>
          <w:rFonts w:ascii="Times New Roman" w:hAnsi="Times New Roman"/>
          <w:sz w:val="24"/>
          <w:szCs w:val="24"/>
        </w:rPr>
        <w:t>. Kemudian pen</w:t>
      </w:r>
      <w:r w:rsidR="003C332F">
        <w:rPr>
          <w:rFonts w:ascii="Times New Roman" w:hAnsi="Times New Roman"/>
          <w:sz w:val="24"/>
          <w:szCs w:val="24"/>
          <w:lang w:val="en-US"/>
        </w:rPr>
        <w:t>ulis</w:t>
      </w:r>
      <w:r w:rsidR="00937BEE" w:rsidRPr="00937BEE">
        <w:rPr>
          <w:rFonts w:ascii="Times New Roman" w:hAnsi="Times New Roman"/>
          <w:sz w:val="24"/>
          <w:szCs w:val="24"/>
        </w:rPr>
        <w:t xml:space="preserve"> mulai mendekatkan diri dengan informan yang dijumpainya, apabila informan tersebut dirasa sesuai dengan karakteristik penelitian.</w:t>
      </w:r>
      <w:r w:rsidR="00937BEE" w:rsidRPr="00937BEE">
        <w:rPr>
          <w:rFonts w:ascii="Times New Roman" w:hAnsi="Times New Roman"/>
          <w:sz w:val="24"/>
          <w:szCs w:val="24"/>
          <w:lang w:val="en-US"/>
        </w:rPr>
        <w:t xml:space="preserve"> </w:t>
      </w:r>
      <w:r w:rsidR="00937BEE" w:rsidRPr="00937BEE">
        <w:rPr>
          <w:rFonts w:ascii="Times New Roman" w:hAnsi="Times New Roman"/>
          <w:sz w:val="24"/>
          <w:szCs w:val="24"/>
        </w:rPr>
        <w:t>Penulis menggunakan metode historis dan teknik wawancara tak terstruktur, dengan begitu penulis tidak perlu menyusun pertanyaan terlebih dahulu karena disesuaikan d</w:t>
      </w:r>
      <w:r w:rsidR="003C332F">
        <w:rPr>
          <w:rFonts w:ascii="Times New Roman" w:hAnsi="Times New Roman"/>
          <w:sz w:val="24"/>
          <w:szCs w:val="24"/>
        </w:rPr>
        <w:t>engan keadaan informan. Pen</w:t>
      </w:r>
      <w:r w:rsidR="003C332F">
        <w:rPr>
          <w:rFonts w:ascii="Times New Roman" w:hAnsi="Times New Roman"/>
          <w:sz w:val="24"/>
          <w:szCs w:val="24"/>
          <w:lang w:val="en-US"/>
        </w:rPr>
        <w:t>ulis</w:t>
      </w:r>
      <w:r w:rsidR="00937BEE" w:rsidRPr="00937BEE">
        <w:rPr>
          <w:rFonts w:ascii="Times New Roman" w:hAnsi="Times New Roman"/>
          <w:sz w:val="24"/>
          <w:szCs w:val="24"/>
        </w:rPr>
        <w:t xml:space="preserve"> juga menggunakan wawancara informal, dengan wawancara ini pen</w:t>
      </w:r>
      <w:r w:rsidR="003C332F">
        <w:rPr>
          <w:rFonts w:ascii="Times New Roman" w:hAnsi="Times New Roman"/>
          <w:sz w:val="24"/>
          <w:szCs w:val="24"/>
          <w:lang w:val="en-US"/>
        </w:rPr>
        <w:t>ulis</w:t>
      </w:r>
      <w:r w:rsidR="00937BEE" w:rsidRPr="00937BEE">
        <w:rPr>
          <w:rFonts w:ascii="Times New Roman" w:hAnsi="Times New Roman"/>
          <w:sz w:val="24"/>
          <w:szCs w:val="24"/>
        </w:rPr>
        <w:t xml:space="preserve"> barang kali tidak diketahui bahwa melakukan </w:t>
      </w:r>
      <w:r w:rsidR="003C332F">
        <w:rPr>
          <w:rFonts w:ascii="Times New Roman" w:hAnsi="Times New Roman"/>
          <w:sz w:val="24"/>
          <w:szCs w:val="24"/>
          <w:lang w:val="en-US"/>
        </w:rPr>
        <w:t xml:space="preserve">penulisan artikel, </w:t>
      </w:r>
      <w:r w:rsidR="00937BEE" w:rsidRPr="00937BEE">
        <w:rPr>
          <w:rFonts w:ascii="Times New Roman" w:hAnsi="Times New Roman"/>
          <w:sz w:val="24"/>
          <w:szCs w:val="24"/>
        </w:rPr>
        <w:t>informan tidak menyadari bahwa sedang diwawancarai.</w:t>
      </w:r>
    </w:p>
    <w:p w:rsidR="00815F1F" w:rsidRPr="00815F1F" w:rsidRDefault="00815F1F" w:rsidP="00815F1F">
      <w:pPr>
        <w:pStyle w:val="ListParagraph"/>
        <w:numPr>
          <w:ilvl w:val="0"/>
          <w:numId w:val="10"/>
        </w:numPr>
        <w:spacing w:after="0" w:line="480" w:lineRule="auto"/>
        <w:ind w:left="450" w:hanging="450"/>
        <w:jc w:val="both"/>
        <w:rPr>
          <w:rFonts w:ascii="Times New Roman" w:eastAsia="Times New Roman" w:hAnsi="Times New Roman"/>
          <w:b/>
          <w:sz w:val="24"/>
          <w:szCs w:val="24"/>
        </w:rPr>
      </w:pPr>
      <w:r w:rsidRPr="00815F1F">
        <w:rPr>
          <w:rFonts w:ascii="Times New Roman" w:eastAsia="Times New Roman" w:hAnsi="Times New Roman"/>
          <w:b/>
          <w:sz w:val="24"/>
          <w:szCs w:val="24"/>
        </w:rPr>
        <w:t>Pembahasan</w:t>
      </w:r>
    </w:p>
    <w:p w:rsidR="00815F1F" w:rsidRDefault="00815F1F" w:rsidP="00BF6D56">
      <w:pPr>
        <w:spacing w:after="0" w:line="480" w:lineRule="auto"/>
        <w:ind w:firstLine="851"/>
        <w:jc w:val="both"/>
        <w:rPr>
          <w:rFonts w:ascii="Times New Roman" w:eastAsia="Times New Roman" w:hAnsi="Times New Roman"/>
          <w:sz w:val="24"/>
          <w:szCs w:val="24"/>
          <w:lang w:val="en-US"/>
        </w:rPr>
      </w:pPr>
      <w:r>
        <w:rPr>
          <w:rFonts w:ascii="Times New Roman" w:eastAsia="Times New Roman" w:hAnsi="Times New Roman"/>
          <w:sz w:val="24"/>
          <w:szCs w:val="24"/>
          <w:lang w:val="en-US"/>
        </w:rPr>
        <w:t>Ha</w:t>
      </w:r>
      <w:r w:rsidR="00937BEE" w:rsidRPr="00937BEE">
        <w:rPr>
          <w:rFonts w:ascii="Times New Roman" w:eastAsia="Times New Roman" w:hAnsi="Times New Roman"/>
          <w:sz w:val="24"/>
          <w:szCs w:val="24"/>
        </w:rPr>
        <w:t xml:space="preserve">sil analisis </w:t>
      </w:r>
      <w:r>
        <w:rPr>
          <w:rFonts w:ascii="Times New Roman" w:eastAsia="Times New Roman" w:hAnsi="Times New Roman"/>
          <w:sz w:val="24"/>
          <w:szCs w:val="24"/>
          <w:lang w:val="en-US"/>
        </w:rPr>
        <w:t>dari studi ini menunjukkan, b</w:t>
      </w:r>
      <w:r w:rsidR="00937BEE" w:rsidRPr="00937BEE">
        <w:rPr>
          <w:rFonts w:ascii="Times New Roman" w:eastAsia="Times New Roman" w:hAnsi="Times New Roman"/>
          <w:sz w:val="24"/>
          <w:szCs w:val="24"/>
        </w:rPr>
        <w:t xml:space="preserve">ahwa pemahaman santriwati terhadap peraturan yang ada di pondok pesantren ternyata pada akhirnya dapat </w:t>
      </w:r>
      <w:r w:rsidR="00937BEE" w:rsidRPr="00937BEE">
        <w:rPr>
          <w:rFonts w:ascii="Times New Roman" w:eastAsia="Times New Roman" w:hAnsi="Times New Roman"/>
          <w:sz w:val="24"/>
          <w:szCs w:val="24"/>
        </w:rPr>
        <w:lastRenderedPageBreak/>
        <w:t>menimbulkan beberapa perilaku resistensi. Hal ini dikarenakan kurangnya pemahaman santriwati terhadap peraturan yang memberikan dampak pada mereka berupa perilaku resistensi atau perlawanan yang melanggar peraturan. Namun tak ubahnya seorang perempuan yang memilki sifat lebih halus dan lebih memilih untuk menghindari resiko daripada menantangnya. Ketidakpuasan santriwati terhadap peraturan tidak mereka tunjukan secara terang-terangan. Mereka hanya bisa melakukannya secara diam-diam, tidak terbuka dan bersifat informal. Hal ini dikarenakan ada beberapa factor yang tenyata melatarbelakangi intensitas perilaku resistensi terselubung tersebut yang tentunya memiliki kaitan yang erat dengan pemahaman santriwati terhadap peraturan pondok pesantren yang dilandasi oleh norma-norma agama tentunya.</w:t>
      </w:r>
    </w:p>
    <w:p w:rsidR="00815F1F" w:rsidRPr="00815F1F" w:rsidRDefault="00815F1F" w:rsidP="00815F1F">
      <w:pPr>
        <w:pStyle w:val="ListParagraph"/>
        <w:numPr>
          <w:ilvl w:val="0"/>
          <w:numId w:val="10"/>
        </w:numPr>
        <w:spacing w:after="0" w:line="480" w:lineRule="auto"/>
        <w:ind w:left="360"/>
        <w:jc w:val="both"/>
        <w:rPr>
          <w:rFonts w:ascii="Times New Roman" w:eastAsia="Times New Roman" w:hAnsi="Times New Roman"/>
          <w:b/>
          <w:sz w:val="24"/>
          <w:szCs w:val="24"/>
        </w:rPr>
      </w:pPr>
      <w:r w:rsidRPr="00815F1F">
        <w:rPr>
          <w:rFonts w:ascii="Times New Roman" w:eastAsia="Times New Roman" w:hAnsi="Times New Roman"/>
          <w:b/>
          <w:sz w:val="24"/>
          <w:szCs w:val="24"/>
        </w:rPr>
        <w:t xml:space="preserve">Kesimpulan </w:t>
      </w:r>
    </w:p>
    <w:p w:rsidR="00937BEE" w:rsidRDefault="00937BEE" w:rsidP="00815F1F">
      <w:pPr>
        <w:spacing w:after="0" w:line="480" w:lineRule="auto"/>
        <w:jc w:val="both"/>
        <w:rPr>
          <w:rFonts w:ascii="Times New Roman" w:hAnsi="Times New Roman"/>
          <w:sz w:val="24"/>
          <w:szCs w:val="24"/>
          <w:lang w:val="en-US"/>
        </w:rPr>
      </w:pPr>
      <w:r w:rsidRPr="00937BEE">
        <w:rPr>
          <w:rFonts w:ascii="Times New Roman" w:eastAsia="Times New Roman" w:hAnsi="Times New Roman"/>
          <w:sz w:val="24"/>
          <w:szCs w:val="24"/>
        </w:rPr>
        <w:t>Setelah melalui beberapa analisis ada beberapa faktor yang melatarbelakangi pemahaman santriwati terhadap peraturan yang pada akhirnya memunculkan sebuah perilaku resistensi terselubung santriwati di pondok pesantren di antaranya adalah:</w:t>
      </w:r>
      <w:r w:rsidR="00815F1F">
        <w:rPr>
          <w:rFonts w:ascii="Times New Roman" w:eastAsia="Times New Roman" w:hAnsi="Times New Roman"/>
          <w:sz w:val="24"/>
          <w:szCs w:val="24"/>
          <w:lang w:val="en-US"/>
        </w:rPr>
        <w:t xml:space="preserve"> </w:t>
      </w:r>
      <w:r w:rsidRPr="00937BEE">
        <w:rPr>
          <w:rFonts w:ascii="Times New Roman" w:eastAsia="Times New Roman" w:hAnsi="Times New Roman"/>
          <w:sz w:val="24"/>
          <w:szCs w:val="24"/>
        </w:rPr>
        <w:t xml:space="preserve">hal pertama yang melatarbelakangi munculnya resistensi yang berkaitan erat dengan pemahaman santriwati terhadap peraturan di pondok pesantren Shiddiqiyyah adalah remaja. Yang dimaksud disini adalah factor usia dan tingkatan yang memberikan pengaruh terhadap pemahaman mereka terhadap peraturan serta intensitas resistensi yang mereka lakukan. Informan adalah merupakan santriwati yang baru berusia 17 tahun hingga 18 tahun. Dimana usia tersebut merupakan usia dengan kategori remaja. Hasil dari penelitian di pondok pesantren Shiddiqiyyah menunjukan bahwa semakin rendah tingkat seorang </w:t>
      </w:r>
      <w:r w:rsidRPr="00937BEE">
        <w:rPr>
          <w:rFonts w:ascii="Times New Roman" w:eastAsia="Times New Roman" w:hAnsi="Times New Roman"/>
          <w:sz w:val="24"/>
          <w:szCs w:val="24"/>
        </w:rPr>
        <w:lastRenderedPageBreak/>
        <w:t xml:space="preserve">santriwati menunjukan bahwa semakin rendah pula pemahaman santriwati terhadap peraturan pondok pesantren yang pada akhirnya menimbulkan intensitas yang tinggi pula dalam melakukan resistensi atau pelanggaran secara terselubung. Begitu juga sebaliknya dimana, semakin tinggi tingkatan santriwati pada pondok pesantren Shiddiqiyyah maka semakin tinggi pula pemahaman mereka terhadaap peraturan pondok pesantren yang pada akhirnya berpengaruh terhadap rendahnya intensitas pelanggaran atau resistensi yang dilakukan oleh santriwati. </w:t>
      </w:r>
      <w:r w:rsidRPr="00937BEE">
        <w:rPr>
          <w:rFonts w:ascii="Times New Roman" w:hAnsi="Times New Roman"/>
          <w:sz w:val="24"/>
          <w:szCs w:val="24"/>
        </w:rPr>
        <w:t>Dalam hal ini santriwati adalah seorang remaja, apa yang mereka lakukan mereka benar-benar mengetahui segala resiko dan konsekuensinya. Inilah yang menyebabkan santriwati melakukan resistensi yang terselubung, yang bersifat informal dan tidak terbuka yang mana menjadi sifat dasar perempuan lebih memilih meminimalisir bahkan mengurangi resiko dan konsekuensi yang akan timbul setelah melakukannya.</w:t>
      </w:r>
      <w:r w:rsidR="00815F1F">
        <w:rPr>
          <w:rFonts w:ascii="Times New Roman" w:hAnsi="Times New Roman"/>
          <w:sz w:val="24"/>
          <w:szCs w:val="24"/>
          <w:lang w:val="en-US"/>
        </w:rPr>
        <w:t xml:space="preserve"> </w:t>
      </w:r>
      <w:r w:rsidRPr="00937BEE">
        <w:rPr>
          <w:rFonts w:ascii="Times New Roman" w:hAnsi="Times New Roman"/>
          <w:sz w:val="24"/>
          <w:szCs w:val="24"/>
        </w:rPr>
        <w:t xml:space="preserve"> </w:t>
      </w:r>
    </w:p>
    <w:p w:rsidR="00937BEE" w:rsidRDefault="00815F1F" w:rsidP="00815F1F">
      <w:pPr>
        <w:spacing w:after="0" w:line="480" w:lineRule="auto"/>
        <w:jc w:val="both"/>
        <w:rPr>
          <w:rFonts w:ascii="Times New Roman" w:eastAsia="Times New Roman" w:hAnsi="Times New Roman"/>
          <w:sz w:val="24"/>
          <w:szCs w:val="24"/>
          <w:lang w:val="en-US"/>
        </w:rPr>
      </w:pPr>
      <w:r>
        <w:rPr>
          <w:rFonts w:ascii="Times New Roman" w:hAnsi="Times New Roman"/>
          <w:sz w:val="24"/>
          <w:szCs w:val="24"/>
          <w:lang w:val="en-US"/>
        </w:rPr>
        <w:tab/>
        <w:t xml:space="preserve">Hal kedua </w:t>
      </w:r>
      <w:r w:rsidR="00937BEE" w:rsidRPr="00937BEE">
        <w:rPr>
          <w:rFonts w:ascii="Times New Roman" w:eastAsia="Times New Roman" w:hAnsi="Times New Roman"/>
          <w:sz w:val="24"/>
          <w:szCs w:val="24"/>
        </w:rPr>
        <w:t xml:space="preserve">yang melatarbelakangi munculnya resistensi terselubung santriwati pondok pesantren Shiddiqiyyah adalah sosialsisai nilai-nilai agama dalam keluarga. Dimana dalam analisis penelitian menunjukan bahwa peran serta keluarga juga menentukan perilaku resistensi mereka dan pemahaman mereka terhadap peraturan pondok pesantren yang didalamnya bermuatan dengan nilai-nilai agama. Sosialisasi mengenai nilai-nilai agama yang dilakukan oleh keluarga bisa membentuk suatu benteng dari dalam diri sendiri untuk penguatan iman mereka dan pemahaman mereka terhadap nilai-nilai agama sehingga mereka tidak terjerumus pada perilaku kenakalan remaja. Selain itu keikutsertaan orang tua dalam memberikan kontrol dan ppengawasan terhadap santriwati ternyata juga </w:t>
      </w:r>
      <w:r w:rsidR="00937BEE" w:rsidRPr="00937BEE">
        <w:rPr>
          <w:rFonts w:ascii="Times New Roman" w:eastAsia="Times New Roman" w:hAnsi="Times New Roman"/>
          <w:sz w:val="24"/>
          <w:szCs w:val="24"/>
        </w:rPr>
        <w:lastRenderedPageBreak/>
        <w:t xml:space="preserve">memberi pengaruh terhadap pemahaman dan perilaku pelanggaran atau resistensi yang dilakukan oleh santriwati,semakin jauh keluarga santriwati bertempat tinggal dari pondok pesantren maka semakin rendah pula sosialisasi dan pengawasan yang bisa dilakukan oleh keluarga terhadap diri santriwati, dan hal itu tentunya berpengaruh pada semakin tingginya intensitas resistensi yang mereka lakukan. Dan semakin dekat tempat tinggal keluarga dengan pondok pesantren, maka semakin tinggi sosialisasi dan pengawasan yang keluarga lakukan terhadap diri santriwati karena tingginya intensitas pertemuan mereka, dan hal itu memberi pengaruh pada semakin rendahnya intensitas pelanggaran atau resistensi yang dilakukan oleh santriwati karena kontrol sosialisasi dilakukan oleh dua pihak yaitu pondok pesantren dan keluarga.  </w:t>
      </w:r>
    </w:p>
    <w:p w:rsidR="00937BEE" w:rsidRPr="00FD4464" w:rsidRDefault="00815F1F" w:rsidP="00815F1F">
      <w:pPr>
        <w:spacing w:after="0" w:line="480" w:lineRule="auto"/>
        <w:jc w:val="both"/>
        <w:rPr>
          <w:rFonts w:ascii="Times New Roman" w:hAnsi="Times New Roman"/>
          <w:sz w:val="24"/>
          <w:szCs w:val="24"/>
        </w:rPr>
      </w:pPr>
      <w:r>
        <w:rPr>
          <w:rFonts w:ascii="Times New Roman" w:eastAsia="Times New Roman" w:hAnsi="Times New Roman"/>
          <w:sz w:val="24"/>
          <w:szCs w:val="24"/>
          <w:lang w:val="en-US"/>
        </w:rPr>
        <w:tab/>
        <w:t xml:space="preserve">Hal ketiga adalah </w:t>
      </w:r>
      <w:r w:rsidR="00937BEE" w:rsidRPr="00FD4464">
        <w:rPr>
          <w:rFonts w:ascii="Times New Roman" w:eastAsia="Times New Roman" w:hAnsi="Times New Roman"/>
          <w:sz w:val="24"/>
          <w:szCs w:val="24"/>
        </w:rPr>
        <w:t>sosiaslisai nilai-nilai agama pada lembaga pendidi</w:t>
      </w:r>
      <w:r w:rsidR="00BC6786">
        <w:rPr>
          <w:rFonts w:ascii="Times New Roman" w:eastAsia="Times New Roman" w:hAnsi="Times New Roman"/>
          <w:sz w:val="24"/>
          <w:szCs w:val="24"/>
        </w:rPr>
        <w:t>kan</w:t>
      </w:r>
      <w:r w:rsidR="00BC6786">
        <w:rPr>
          <w:rFonts w:ascii="Times New Roman" w:eastAsia="Times New Roman" w:hAnsi="Times New Roman"/>
          <w:sz w:val="24"/>
          <w:szCs w:val="24"/>
          <w:lang w:val="en-US"/>
        </w:rPr>
        <w:t>, di mana s</w:t>
      </w:r>
      <w:r w:rsidR="00937BEE" w:rsidRPr="00FD4464">
        <w:rPr>
          <w:rFonts w:ascii="Times New Roman" w:eastAsia="Times New Roman" w:hAnsi="Times New Roman"/>
          <w:sz w:val="24"/>
          <w:szCs w:val="24"/>
        </w:rPr>
        <w:t xml:space="preserve">osialisasi nilai-nilai agama pada lembaga pendidikan inilah yang memegang peranan penting terhadap terjadinya resistensi terselubung di pondok pesantren Shiddiqiyyah. Sosialisasi mengenai nilai-nilai agama bisa berbentuk peraturan yang bersifat mengharuskan dan memaksa bagi para santrinya. Pada penelitian ini, sosialisasi di pondok pesantren harus dibarengi dengan adanya kontrol serta sanksi yang kuat untuk mendapatkan pemahaman santriwati yang tinggi terhadap peraturan, serta pengamalannya pada kehidupan sehari-hari sehingga hal tersebut bisa memberi pengaruh pada rendahnya intensitas dan pelanggaran yang akan mereka lakukan. Nilai-nilai agama di lembaga pendidikan pondok pesantren Shiddiqiyyah diubah menjadi sebuah peraturan yang wajib dilaksanakan bagi semua santrinya. Sosialisasi mengenai nilai-nilai agama yang </w:t>
      </w:r>
      <w:r w:rsidR="00937BEE" w:rsidRPr="00FD4464">
        <w:rPr>
          <w:rFonts w:ascii="Times New Roman" w:eastAsia="Times New Roman" w:hAnsi="Times New Roman"/>
          <w:sz w:val="24"/>
          <w:szCs w:val="24"/>
        </w:rPr>
        <w:lastRenderedPageBreak/>
        <w:t>dimaksukan ke dalam sebuah peraturan inilah yang kurang dilakukan pondok pesantren terhadap para santrinya, sehingga hal ini membuat pemahaman sebagian para santri relatif kurang terhadap peraturan yang ada. Mereka hanya menganggap peraturan itu sebagai peraturan saja baik secara tertulis maupun tidak tertulis sehingga hal itu membuat para santri menjalankan peraturan tersebut hanya sebatas peraturan yang dibuat oleh pondok pesantren bukan merupakan suatu nilai-nilai yang ada pad agama islam yang wajib dijalankan bagi semua umat islam. Sosialisasi yang kurang mengenai sanksi-sanksi yang akan diberikan pada pihak pondok pesantren jika mereka tidak mematuhi peraturan yang tertulis maupun tidak tertulis membuat para santri mematuhi peraturan tersebut dengan keterpaksaan termasuk juga para santriwati, karena tidak dibarengin dengan sosialisasi mengenai nilai-nilai agama yang sebenarnya terkandung pada peraturan tersebut yang merupakan sebuah kewajiban agama dan apabila melanggarnya sanksinya adalah hukuman dari Yang Maha Kuasa</w:t>
      </w:r>
      <w:r w:rsidR="003C332F" w:rsidRPr="00FD4464">
        <w:rPr>
          <w:rFonts w:ascii="Times New Roman" w:eastAsia="Times New Roman" w:hAnsi="Times New Roman"/>
          <w:sz w:val="24"/>
          <w:szCs w:val="24"/>
        </w:rPr>
        <w:t>.</w:t>
      </w:r>
    </w:p>
    <w:p w:rsidR="00096114" w:rsidRDefault="00096114">
      <w:pPr>
        <w:rPr>
          <w:rFonts w:ascii="Times New Roman" w:hAnsi="Times New Roman"/>
          <w:b/>
          <w:sz w:val="24"/>
          <w:szCs w:val="24"/>
        </w:rPr>
      </w:pPr>
      <w:r>
        <w:rPr>
          <w:rFonts w:ascii="Times New Roman" w:hAnsi="Times New Roman"/>
          <w:b/>
          <w:sz w:val="24"/>
          <w:szCs w:val="24"/>
        </w:rPr>
        <w:br w:type="page"/>
      </w:r>
    </w:p>
    <w:p w:rsidR="004515E0" w:rsidRDefault="004515E0" w:rsidP="00BC6786">
      <w:pPr>
        <w:spacing w:line="240" w:lineRule="auto"/>
        <w:outlineLvl w:val="0"/>
        <w:rPr>
          <w:rFonts w:ascii="Times New Roman" w:hAnsi="Times New Roman"/>
          <w:b/>
          <w:sz w:val="24"/>
          <w:szCs w:val="24"/>
        </w:rPr>
      </w:pPr>
      <w:r>
        <w:rPr>
          <w:rFonts w:ascii="Times New Roman" w:hAnsi="Times New Roman"/>
          <w:b/>
          <w:sz w:val="24"/>
          <w:szCs w:val="24"/>
        </w:rPr>
        <w:lastRenderedPageBreak/>
        <w:t>DAFTAR PUSTAKA</w:t>
      </w:r>
    </w:p>
    <w:p w:rsidR="00BC6786" w:rsidRDefault="004515E0" w:rsidP="004515E0">
      <w:pPr>
        <w:spacing w:after="0" w:line="480" w:lineRule="auto"/>
        <w:ind w:right="17"/>
        <w:jc w:val="both"/>
        <w:rPr>
          <w:rFonts w:ascii="Times New Roman" w:hAnsi="Times New Roman"/>
          <w:sz w:val="24"/>
          <w:szCs w:val="24"/>
          <w:lang w:val="en-US"/>
        </w:rPr>
      </w:pPr>
      <w:r>
        <w:rPr>
          <w:rFonts w:ascii="Times New Roman" w:hAnsi="Times New Roman"/>
          <w:sz w:val="24"/>
          <w:szCs w:val="24"/>
        </w:rPr>
        <w:t>Hadi, sutrisno. 1984. “</w:t>
      </w:r>
      <w:r>
        <w:rPr>
          <w:rFonts w:ascii="Times New Roman" w:hAnsi="Times New Roman"/>
          <w:b/>
          <w:i/>
          <w:sz w:val="24"/>
          <w:szCs w:val="24"/>
        </w:rPr>
        <w:t>Bimbingan Menulis Skripsi Thesis”</w:t>
      </w:r>
      <w:r>
        <w:rPr>
          <w:rFonts w:ascii="Times New Roman" w:hAnsi="Times New Roman"/>
          <w:sz w:val="24"/>
          <w:szCs w:val="24"/>
        </w:rPr>
        <w:t xml:space="preserve">. Yogyakarta : </w:t>
      </w:r>
    </w:p>
    <w:p w:rsidR="004515E0" w:rsidRPr="00F4605D" w:rsidRDefault="004515E0" w:rsidP="00BC6786">
      <w:pPr>
        <w:spacing w:after="0" w:line="480" w:lineRule="auto"/>
        <w:ind w:right="17" w:firstLine="720"/>
        <w:jc w:val="both"/>
        <w:rPr>
          <w:rFonts w:ascii="Times New Roman" w:hAnsi="Times New Roman"/>
          <w:sz w:val="24"/>
          <w:szCs w:val="24"/>
        </w:rPr>
      </w:pPr>
      <w:r>
        <w:rPr>
          <w:rFonts w:ascii="Times New Roman" w:hAnsi="Times New Roman"/>
          <w:sz w:val="24"/>
          <w:szCs w:val="24"/>
        </w:rPr>
        <w:t>Yayasan penerbitan Fakultas Psikologi UGM.</w:t>
      </w:r>
    </w:p>
    <w:p w:rsidR="004515E0" w:rsidRDefault="004515E0" w:rsidP="00BC6786">
      <w:pPr>
        <w:spacing w:after="0" w:line="480" w:lineRule="auto"/>
        <w:ind w:left="810" w:right="17" w:hanging="810"/>
        <w:jc w:val="both"/>
        <w:rPr>
          <w:rFonts w:ascii="Times New Roman" w:hAnsi="Times New Roman"/>
          <w:sz w:val="24"/>
          <w:szCs w:val="24"/>
        </w:rPr>
      </w:pPr>
      <w:r>
        <w:rPr>
          <w:rFonts w:ascii="Times New Roman" w:hAnsi="Times New Roman"/>
          <w:sz w:val="24"/>
          <w:szCs w:val="24"/>
        </w:rPr>
        <w:t>Sulaiman, in’am. 2010.  “</w:t>
      </w:r>
      <w:r w:rsidRPr="007A4B7C">
        <w:rPr>
          <w:rFonts w:ascii="Times New Roman" w:hAnsi="Times New Roman"/>
          <w:b/>
          <w:i/>
          <w:sz w:val="24"/>
          <w:szCs w:val="24"/>
        </w:rPr>
        <w:t>M</w:t>
      </w:r>
      <w:r>
        <w:rPr>
          <w:rFonts w:ascii="Times New Roman" w:hAnsi="Times New Roman"/>
          <w:b/>
          <w:i/>
          <w:sz w:val="24"/>
          <w:szCs w:val="24"/>
        </w:rPr>
        <w:t>asa Depan Pes</w:t>
      </w:r>
      <w:r w:rsidR="00BC6786">
        <w:rPr>
          <w:rFonts w:ascii="Times New Roman" w:hAnsi="Times New Roman"/>
          <w:b/>
          <w:i/>
          <w:sz w:val="24"/>
          <w:szCs w:val="24"/>
        </w:rPr>
        <w:t>antren (Eksistensi Pesantren di</w:t>
      </w:r>
      <w:r w:rsidR="00BC6786">
        <w:rPr>
          <w:rFonts w:ascii="Times New Roman" w:hAnsi="Times New Roman"/>
          <w:b/>
          <w:i/>
          <w:sz w:val="24"/>
          <w:szCs w:val="24"/>
          <w:lang w:val="en-US"/>
        </w:rPr>
        <w:t xml:space="preserve"> </w:t>
      </w:r>
      <w:r>
        <w:rPr>
          <w:rFonts w:ascii="Times New Roman" w:hAnsi="Times New Roman"/>
          <w:b/>
          <w:i/>
          <w:sz w:val="24"/>
          <w:szCs w:val="24"/>
        </w:rPr>
        <w:t>Tengah Gelombang Modernisasi)”</w:t>
      </w:r>
      <w:r>
        <w:rPr>
          <w:rFonts w:ascii="Times New Roman" w:hAnsi="Times New Roman"/>
          <w:sz w:val="24"/>
          <w:szCs w:val="24"/>
        </w:rPr>
        <w:t>. Malang : Madani (Kelompok Intrans Publishing).</w:t>
      </w:r>
    </w:p>
    <w:p w:rsidR="004515E0" w:rsidRDefault="004515E0" w:rsidP="00BC6786">
      <w:pPr>
        <w:spacing w:after="0" w:line="480" w:lineRule="auto"/>
        <w:ind w:left="810" w:right="17" w:hanging="810"/>
        <w:jc w:val="both"/>
        <w:rPr>
          <w:rFonts w:ascii="Times New Roman" w:hAnsi="Times New Roman"/>
          <w:sz w:val="24"/>
          <w:szCs w:val="24"/>
        </w:rPr>
      </w:pPr>
      <w:r>
        <w:rPr>
          <w:rFonts w:ascii="Times New Roman" w:hAnsi="Times New Roman"/>
          <w:sz w:val="24"/>
          <w:szCs w:val="24"/>
        </w:rPr>
        <w:t>Moleong, lexi j. 2006. “</w:t>
      </w:r>
      <w:r>
        <w:rPr>
          <w:rFonts w:ascii="Times New Roman" w:hAnsi="Times New Roman"/>
          <w:b/>
          <w:i/>
          <w:sz w:val="24"/>
          <w:szCs w:val="24"/>
        </w:rPr>
        <w:t>Metodologi Penelitian Kualitatif (edisi revisi)”</w:t>
      </w:r>
      <w:r>
        <w:rPr>
          <w:rFonts w:ascii="Times New Roman" w:hAnsi="Times New Roman"/>
          <w:sz w:val="24"/>
          <w:szCs w:val="24"/>
        </w:rPr>
        <w:t>. Bandung : PT Remaja Rosdakarya.</w:t>
      </w:r>
    </w:p>
    <w:p w:rsidR="004515E0" w:rsidRDefault="004515E0" w:rsidP="00BC6786">
      <w:pPr>
        <w:spacing w:after="0" w:line="480" w:lineRule="auto"/>
        <w:ind w:left="900" w:right="17" w:hanging="900"/>
        <w:jc w:val="both"/>
        <w:rPr>
          <w:rFonts w:ascii="Times New Roman" w:hAnsi="Times New Roman"/>
          <w:sz w:val="24"/>
          <w:szCs w:val="24"/>
        </w:rPr>
      </w:pPr>
      <w:r>
        <w:rPr>
          <w:rFonts w:ascii="Times New Roman" w:hAnsi="Times New Roman"/>
          <w:sz w:val="24"/>
          <w:szCs w:val="24"/>
        </w:rPr>
        <w:t>Ritzer, George, dan Douglas, Goodman. 2008. “</w:t>
      </w:r>
      <w:r w:rsidRPr="007A4B7C">
        <w:rPr>
          <w:rFonts w:ascii="Times New Roman" w:hAnsi="Times New Roman"/>
          <w:b/>
          <w:i/>
          <w:sz w:val="24"/>
          <w:szCs w:val="24"/>
        </w:rPr>
        <w:t>Teori Sosiologi Dari Teori Sosiologi Klasik Sampai Perkembangan Mutakhir Teori Sosial Postmodern</w:t>
      </w:r>
      <w:r>
        <w:rPr>
          <w:rFonts w:ascii="Times New Roman" w:hAnsi="Times New Roman"/>
          <w:b/>
          <w:i/>
          <w:sz w:val="24"/>
          <w:szCs w:val="24"/>
        </w:rPr>
        <w:t>”</w:t>
      </w:r>
      <w:r>
        <w:rPr>
          <w:rFonts w:ascii="Times New Roman" w:hAnsi="Times New Roman"/>
          <w:sz w:val="24"/>
          <w:szCs w:val="24"/>
        </w:rPr>
        <w:t>. Yogyakarta : Kreasi Wacana.</w:t>
      </w:r>
    </w:p>
    <w:p w:rsidR="00BC6786" w:rsidRDefault="004515E0" w:rsidP="004515E0">
      <w:pPr>
        <w:spacing w:after="0" w:line="480" w:lineRule="auto"/>
        <w:ind w:right="17"/>
        <w:jc w:val="both"/>
        <w:rPr>
          <w:rFonts w:ascii="Times New Roman" w:hAnsi="Times New Roman"/>
          <w:b/>
          <w:i/>
          <w:sz w:val="24"/>
          <w:szCs w:val="24"/>
          <w:lang w:val="en-US"/>
        </w:rPr>
      </w:pPr>
      <w:r>
        <w:rPr>
          <w:rFonts w:ascii="Times New Roman" w:hAnsi="Times New Roman"/>
          <w:sz w:val="24"/>
          <w:szCs w:val="24"/>
        </w:rPr>
        <w:t>Siahaan, Hotman M. 1986. “</w:t>
      </w:r>
      <w:r>
        <w:rPr>
          <w:rFonts w:ascii="Times New Roman" w:hAnsi="Times New Roman"/>
          <w:b/>
          <w:i/>
          <w:sz w:val="24"/>
          <w:szCs w:val="24"/>
        </w:rPr>
        <w:t xml:space="preserve">Pengantar Ke Arah Sejarah Dan Teori Sosiologi. </w:t>
      </w:r>
    </w:p>
    <w:p w:rsidR="004515E0" w:rsidRDefault="004515E0" w:rsidP="00BC6786">
      <w:pPr>
        <w:spacing w:after="0" w:line="480" w:lineRule="auto"/>
        <w:ind w:right="17" w:firstLine="720"/>
        <w:jc w:val="both"/>
        <w:rPr>
          <w:rFonts w:ascii="Times New Roman" w:hAnsi="Times New Roman"/>
          <w:sz w:val="24"/>
          <w:szCs w:val="24"/>
        </w:rPr>
      </w:pPr>
      <w:r>
        <w:rPr>
          <w:rFonts w:ascii="Times New Roman" w:hAnsi="Times New Roman"/>
          <w:b/>
          <w:i/>
          <w:sz w:val="24"/>
          <w:szCs w:val="24"/>
        </w:rPr>
        <w:t>Jakarta: Erlangga</w:t>
      </w:r>
    </w:p>
    <w:p w:rsidR="004515E0" w:rsidRDefault="004515E0" w:rsidP="004515E0">
      <w:pPr>
        <w:spacing w:after="0" w:line="480" w:lineRule="auto"/>
        <w:ind w:right="17"/>
        <w:jc w:val="both"/>
        <w:rPr>
          <w:rFonts w:ascii="Times New Roman" w:hAnsi="Times New Roman"/>
          <w:sz w:val="24"/>
          <w:szCs w:val="24"/>
        </w:rPr>
      </w:pPr>
      <w:r>
        <w:rPr>
          <w:rFonts w:ascii="Times New Roman" w:hAnsi="Times New Roman"/>
          <w:sz w:val="24"/>
          <w:szCs w:val="24"/>
        </w:rPr>
        <w:t>Silalahi, Ulber. 2009. “</w:t>
      </w:r>
      <w:r w:rsidRPr="007A4B7C">
        <w:rPr>
          <w:rFonts w:ascii="Times New Roman" w:hAnsi="Times New Roman"/>
          <w:b/>
          <w:i/>
          <w:sz w:val="24"/>
          <w:szCs w:val="24"/>
        </w:rPr>
        <w:t>Metode Penelitian Sosial</w:t>
      </w:r>
      <w:r>
        <w:rPr>
          <w:rFonts w:ascii="Times New Roman" w:hAnsi="Times New Roman"/>
          <w:b/>
          <w:i/>
          <w:sz w:val="24"/>
          <w:szCs w:val="24"/>
        </w:rPr>
        <w:t>”</w:t>
      </w:r>
      <w:r>
        <w:rPr>
          <w:rFonts w:ascii="Times New Roman" w:hAnsi="Times New Roman"/>
          <w:sz w:val="24"/>
          <w:szCs w:val="24"/>
        </w:rPr>
        <w:t>. Bandung : PT Refika Aditama.</w:t>
      </w:r>
    </w:p>
    <w:p w:rsidR="004515E0" w:rsidRDefault="004515E0" w:rsidP="00BC6786">
      <w:pPr>
        <w:pStyle w:val="Bibliography"/>
        <w:spacing w:line="360" w:lineRule="auto"/>
        <w:ind w:left="720" w:hanging="720"/>
        <w:jc w:val="both"/>
        <w:rPr>
          <w:rFonts w:ascii="Times New Roman" w:hAnsi="Times New Roman"/>
          <w:noProof/>
          <w:sz w:val="24"/>
          <w:szCs w:val="24"/>
        </w:rPr>
      </w:pPr>
      <w:r w:rsidRPr="00C61A0B">
        <w:rPr>
          <w:rFonts w:ascii="Times New Roman" w:hAnsi="Times New Roman"/>
          <w:noProof/>
          <w:sz w:val="24"/>
          <w:szCs w:val="24"/>
        </w:rPr>
        <w:t>Suyanto</w:t>
      </w:r>
      <w:r>
        <w:rPr>
          <w:rFonts w:ascii="Times New Roman" w:hAnsi="Times New Roman"/>
          <w:noProof/>
          <w:sz w:val="24"/>
          <w:szCs w:val="24"/>
        </w:rPr>
        <w:t xml:space="preserve"> dan Sutinah</w:t>
      </w:r>
      <w:r w:rsidRPr="00C61A0B">
        <w:rPr>
          <w:rFonts w:ascii="Times New Roman" w:hAnsi="Times New Roman"/>
          <w:noProof/>
          <w:sz w:val="24"/>
          <w:szCs w:val="24"/>
        </w:rPr>
        <w:t xml:space="preserve">. (2010). </w:t>
      </w:r>
      <w:r w:rsidRPr="00C61A0B">
        <w:rPr>
          <w:rFonts w:ascii="Times New Roman" w:hAnsi="Times New Roman"/>
          <w:i/>
          <w:iCs/>
          <w:noProof/>
          <w:sz w:val="24"/>
          <w:szCs w:val="24"/>
        </w:rPr>
        <w:t>Metode Penelitian Sosial.</w:t>
      </w:r>
      <w:r w:rsidRPr="00C61A0B">
        <w:rPr>
          <w:rFonts w:ascii="Times New Roman" w:hAnsi="Times New Roman"/>
          <w:noProof/>
          <w:sz w:val="24"/>
          <w:szCs w:val="24"/>
        </w:rPr>
        <w:t xml:space="preserve"> jakarta: Kencana Prenada Media Group.</w:t>
      </w:r>
    </w:p>
    <w:p w:rsidR="00BC6786" w:rsidRDefault="004515E0" w:rsidP="00BC6786">
      <w:pPr>
        <w:pStyle w:val="Bibliography"/>
        <w:spacing w:line="360" w:lineRule="auto"/>
        <w:jc w:val="both"/>
        <w:rPr>
          <w:rFonts w:ascii="Times New Roman" w:hAnsi="Times New Roman"/>
          <w:sz w:val="24"/>
          <w:szCs w:val="24"/>
        </w:rPr>
      </w:pPr>
      <w:r>
        <w:rPr>
          <w:rFonts w:ascii="Times New Roman" w:hAnsi="Times New Roman"/>
          <w:sz w:val="24"/>
          <w:szCs w:val="24"/>
          <w:lang w:val="id-ID"/>
        </w:rPr>
        <w:t xml:space="preserve">Singarimbun, Masri, dan Sofia, Effendi. 1989. </w:t>
      </w:r>
      <w:r>
        <w:rPr>
          <w:rFonts w:ascii="Times New Roman" w:hAnsi="Times New Roman"/>
          <w:sz w:val="24"/>
          <w:szCs w:val="24"/>
        </w:rPr>
        <w:t>“</w:t>
      </w:r>
      <w:r w:rsidRPr="007A4B7C">
        <w:rPr>
          <w:rFonts w:ascii="Times New Roman" w:hAnsi="Times New Roman"/>
          <w:b/>
          <w:i/>
          <w:sz w:val="24"/>
          <w:szCs w:val="24"/>
          <w:lang w:val="id-ID"/>
        </w:rPr>
        <w:t>Metode Penelitian Survei</w:t>
      </w:r>
      <w:r>
        <w:rPr>
          <w:rFonts w:ascii="Times New Roman" w:hAnsi="Times New Roman"/>
          <w:b/>
          <w:i/>
          <w:sz w:val="24"/>
          <w:szCs w:val="24"/>
        </w:rPr>
        <w:t>”</w:t>
      </w:r>
      <w:r>
        <w:rPr>
          <w:rFonts w:ascii="Times New Roman" w:hAnsi="Times New Roman"/>
          <w:sz w:val="24"/>
          <w:szCs w:val="24"/>
          <w:lang w:val="id-ID"/>
        </w:rPr>
        <w:t xml:space="preserve">. </w:t>
      </w:r>
    </w:p>
    <w:p w:rsidR="004515E0" w:rsidRDefault="004515E0" w:rsidP="00BC6786">
      <w:pPr>
        <w:pStyle w:val="Bibliography"/>
        <w:spacing w:line="360" w:lineRule="auto"/>
        <w:ind w:firstLine="720"/>
        <w:jc w:val="both"/>
        <w:rPr>
          <w:rFonts w:ascii="Times New Roman" w:hAnsi="Times New Roman"/>
          <w:sz w:val="24"/>
          <w:szCs w:val="24"/>
        </w:rPr>
      </w:pPr>
      <w:r>
        <w:rPr>
          <w:rFonts w:ascii="Times New Roman" w:hAnsi="Times New Roman"/>
          <w:sz w:val="24"/>
          <w:szCs w:val="24"/>
          <w:lang w:val="id-ID"/>
        </w:rPr>
        <w:t>Jakarta : LP3ES.</w:t>
      </w:r>
    </w:p>
    <w:p w:rsidR="004515E0" w:rsidRDefault="004515E0" w:rsidP="004515E0">
      <w:pPr>
        <w:spacing w:after="0" w:line="480" w:lineRule="auto"/>
        <w:ind w:left="2070" w:right="17" w:hanging="2070"/>
        <w:jc w:val="both"/>
        <w:rPr>
          <w:rFonts w:ascii="Times New Roman" w:hAnsi="Times New Roman"/>
          <w:b/>
          <w:sz w:val="24"/>
          <w:szCs w:val="24"/>
        </w:rPr>
      </w:pPr>
      <w:r w:rsidRPr="007A4B7C">
        <w:rPr>
          <w:rFonts w:ascii="Times New Roman" w:hAnsi="Times New Roman"/>
          <w:b/>
          <w:sz w:val="24"/>
          <w:szCs w:val="24"/>
        </w:rPr>
        <w:t>INTERNET :</w:t>
      </w:r>
    </w:p>
    <w:p w:rsidR="004515E0" w:rsidRPr="00765D58" w:rsidRDefault="0001401F" w:rsidP="004515E0">
      <w:pPr>
        <w:pStyle w:val="Heading3"/>
        <w:spacing w:line="480" w:lineRule="auto"/>
        <w:jc w:val="both"/>
        <w:rPr>
          <w:rFonts w:ascii="Times New Roman" w:hAnsi="Times New Roman"/>
          <w:b w:val="0"/>
          <w:i/>
          <w:sz w:val="24"/>
          <w:szCs w:val="24"/>
        </w:rPr>
      </w:pPr>
      <w:hyperlink r:id="rId9" w:history="1">
        <w:r w:rsidR="004515E0" w:rsidRPr="00765D58">
          <w:rPr>
            <w:rStyle w:val="Hyperlink"/>
            <w:rFonts w:ascii="Times New Roman" w:hAnsi="Times New Roman"/>
            <w:sz w:val="24"/>
            <w:szCs w:val="24"/>
          </w:rPr>
          <w:t>http://nilaieka.blogspot.com/2009/05/sistem-norma-di-masyarakat.html</w:t>
        </w:r>
      </w:hyperlink>
      <w:r w:rsidR="004515E0" w:rsidRPr="00765D58">
        <w:rPr>
          <w:rFonts w:ascii="Times New Roman" w:hAnsi="Times New Roman"/>
          <w:sz w:val="24"/>
          <w:szCs w:val="24"/>
        </w:rPr>
        <w:t xml:space="preserve">. </w:t>
      </w:r>
      <w:r w:rsidR="004515E0" w:rsidRPr="00765D58">
        <w:rPr>
          <w:rStyle w:val="post-author"/>
          <w:rFonts w:ascii="Times New Roman" w:hAnsi="Times New Roman"/>
          <w:b w:val="0"/>
          <w:sz w:val="24"/>
          <w:szCs w:val="24"/>
        </w:rPr>
        <w:t xml:space="preserve">diposkan oleh </w:t>
      </w:r>
      <w:r w:rsidR="004515E0" w:rsidRPr="00765D58">
        <w:rPr>
          <w:rStyle w:val="fn"/>
          <w:rFonts w:ascii="Times New Roman" w:hAnsi="Times New Roman"/>
          <w:b w:val="0"/>
          <w:sz w:val="24"/>
          <w:szCs w:val="24"/>
        </w:rPr>
        <w:t>mas eka gunawan</w:t>
      </w:r>
      <w:r w:rsidR="004515E0" w:rsidRPr="00765D58">
        <w:rPr>
          <w:rStyle w:val="post-author"/>
          <w:rFonts w:ascii="Times New Roman" w:hAnsi="Times New Roman"/>
          <w:b w:val="0"/>
          <w:sz w:val="24"/>
          <w:szCs w:val="24"/>
        </w:rPr>
        <w:t xml:space="preserve"> </w:t>
      </w:r>
      <w:r w:rsidR="004515E0" w:rsidRPr="00765D58">
        <w:rPr>
          <w:rStyle w:val="post-timestamp"/>
          <w:rFonts w:ascii="Times New Roman" w:hAnsi="Times New Roman"/>
          <w:b w:val="0"/>
          <w:sz w:val="24"/>
          <w:szCs w:val="24"/>
        </w:rPr>
        <w:t xml:space="preserve">di </w:t>
      </w:r>
      <w:hyperlink r:id="rId10" w:tooltip="permanent link" w:history="1">
        <w:r w:rsidR="004515E0" w:rsidRPr="00765D58">
          <w:rPr>
            <w:rStyle w:val="Hyperlink"/>
            <w:rFonts w:ascii="Times New Roman" w:hAnsi="Times New Roman"/>
            <w:b w:val="0"/>
            <w:sz w:val="24"/>
            <w:szCs w:val="24"/>
          </w:rPr>
          <w:t>5/20/2009 06:39:00 AM</w:t>
        </w:r>
      </w:hyperlink>
      <w:r w:rsidR="004515E0" w:rsidRPr="00765D58">
        <w:rPr>
          <w:rStyle w:val="post-timestamp"/>
          <w:rFonts w:ascii="Times New Roman" w:hAnsi="Times New Roman"/>
          <w:b w:val="0"/>
          <w:sz w:val="24"/>
          <w:szCs w:val="24"/>
        </w:rPr>
        <w:t xml:space="preserve">. </w:t>
      </w:r>
      <w:hyperlink r:id="rId11" w:history="1">
        <w:r w:rsidR="004515E0" w:rsidRPr="00765D58">
          <w:rPr>
            <w:rStyle w:val="Hyperlink"/>
            <w:rFonts w:ascii="Times New Roman" w:hAnsi="Times New Roman"/>
            <w:b w:val="0"/>
            <w:sz w:val="24"/>
            <w:szCs w:val="24"/>
          </w:rPr>
          <w:t>Sistem Norma di Masyarakat</w:t>
        </w:r>
      </w:hyperlink>
      <w:r w:rsidR="004515E0" w:rsidRPr="00765D58">
        <w:rPr>
          <w:rFonts w:ascii="Times New Roman" w:hAnsi="Times New Roman"/>
          <w:b w:val="0"/>
          <w:sz w:val="24"/>
          <w:szCs w:val="24"/>
        </w:rPr>
        <w:t xml:space="preserve"> </w:t>
      </w:r>
      <w:r w:rsidR="004515E0" w:rsidRPr="00765D58">
        <w:rPr>
          <w:rFonts w:ascii="Times New Roman" w:hAnsi="Times New Roman"/>
          <w:b w:val="0"/>
          <w:i/>
          <w:sz w:val="24"/>
          <w:szCs w:val="24"/>
        </w:rPr>
        <w:t>(di unduh pada 3 oktober 2012 pukul 00.28.wib)</w:t>
      </w:r>
    </w:p>
    <w:p w:rsidR="004515E0" w:rsidRPr="00765D58" w:rsidRDefault="0001401F" w:rsidP="004515E0">
      <w:pPr>
        <w:spacing w:line="480" w:lineRule="auto"/>
        <w:jc w:val="both"/>
        <w:rPr>
          <w:rFonts w:ascii="Times New Roman" w:eastAsia="Times New Roman" w:hAnsi="Times New Roman"/>
          <w:sz w:val="24"/>
          <w:szCs w:val="24"/>
        </w:rPr>
      </w:pPr>
      <w:hyperlink r:id="rId12" w:history="1">
        <w:r w:rsidR="004515E0" w:rsidRPr="00224523">
          <w:rPr>
            <w:rStyle w:val="Hyperlink"/>
            <w:rFonts w:ascii="Times New Roman" w:hAnsi="Times New Roman"/>
            <w:b/>
            <w:sz w:val="24"/>
            <w:szCs w:val="24"/>
          </w:rPr>
          <w:t>http://www.scribd.com/doc/46848131/pondok-pesantren</w:t>
        </w:r>
      </w:hyperlink>
      <w:r w:rsidR="004515E0" w:rsidRPr="00224523">
        <w:rPr>
          <w:rFonts w:ascii="Times New Roman" w:hAnsi="Times New Roman"/>
          <w:b/>
          <w:sz w:val="24"/>
          <w:szCs w:val="24"/>
        </w:rPr>
        <w:t>.</w:t>
      </w:r>
      <w:r w:rsidR="004515E0" w:rsidRPr="00765D58">
        <w:rPr>
          <w:rFonts w:ascii="Times New Roman" w:hAnsi="Times New Roman"/>
          <w:sz w:val="24"/>
          <w:szCs w:val="24"/>
        </w:rPr>
        <w:t xml:space="preserve"> </w:t>
      </w:r>
      <w:r w:rsidR="004515E0" w:rsidRPr="00765D58">
        <w:rPr>
          <w:rFonts w:ascii="Times New Roman" w:eastAsia="Times New Roman" w:hAnsi="Times New Roman"/>
          <w:sz w:val="24"/>
          <w:szCs w:val="24"/>
        </w:rPr>
        <w:t xml:space="preserve">  </w:t>
      </w:r>
      <w:r w:rsidR="004515E0" w:rsidRPr="00765D58">
        <w:rPr>
          <w:rFonts w:ascii="Times New Roman" w:hAnsi="Times New Roman"/>
          <w:sz w:val="24"/>
          <w:szCs w:val="24"/>
        </w:rPr>
        <w:t>(</w:t>
      </w:r>
      <w:r w:rsidR="004515E0" w:rsidRPr="00765D58">
        <w:rPr>
          <w:rFonts w:ascii="Times New Roman" w:hAnsi="Times New Roman"/>
          <w:i/>
          <w:sz w:val="24"/>
          <w:szCs w:val="24"/>
        </w:rPr>
        <w:t>Diunduh pada tanggal 20 oktober 2012 pukul 20.26 wib</w:t>
      </w:r>
      <w:r w:rsidR="004515E0" w:rsidRPr="00765D58">
        <w:rPr>
          <w:rFonts w:ascii="Times New Roman" w:hAnsi="Times New Roman"/>
          <w:sz w:val="24"/>
          <w:szCs w:val="24"/>
        </w:rPr>
        <w:t>)</w:t>
      </w:r>
    </w:p>
    <w:p w:rsidR="004515E0" w:rsidRDefault="0001401F" w:rsidP="004515E0">
      <w:pPr>
        <w:spacing w:line="480" w:lineRule="auto"/>
        <w:jc w:val="both"/>
        <w:rPr>
          <w:rFonts w:ascii="Times New Roman" w:hAnsi="Times New Roman"/>
          <w:i/>
          <w:sz w:val="24"/>
          <w:szCs w:val="24"/>
        </w:rPr>
      </w:pPr>
      <w:hyperlink r:id="rId13" w:history="1">
        <w:r w:rsidR="004515E0" w:rsidRPr="00224523">
          <w:rPr>
            <w:rStyle w:val="Hyperlink"/>
            <w:rFonts w:ascii="Times New Roman" w:hAnsi="Times New Roman"/>
            <w:b/>
            <w:sz w:val="24"/>
            <w:szCs w:val="24"/>
          </w:rPr>
          <w:t>http://addriadis.blogspot.com/2011/08/sejarah-thoriqoh-shiddiqiyyah.html</w:t>
        </w:r>
      </w:hyperlink>
      <w:r w:rsidR="004515E0" w:rsidRPr="00765D58">
        <w:rPr>
          <w:rFonts w:ascii="Times New Roman" w:hAnsi="Times New Roman"/>
          <w:sz w:val="24"/>
          <w:szCs w:val="24"/>
        </w:rPr>
        <w:t xml:space="preserve">  </w:t>
      </w:r>
      <w:r w:rsidR="004515E0" w:rsidRPr="00765D58">
        <w:rPr>
          <w:rFonts w:ascii="Times New Roman" w:hAnsi="Times New Roman"/>
          <w:i/>
          <w:sz w:val="24"/>
          <w:szCs w:val="24"/>
        </w:rPr>
        <w:t xml:space="preserve">(Diunduh pada 2 Oktober 2012 pukul 18.26) </w:t>
      </w:r>
    </w:p>
    <w:p w:rsidR="004515E0" w:rsidRDefault="004515E0" w:rsidP="004515E0">
      <w:pPr>
        <w:tabs>
          <w:tab w:val="left" w:pos="2990"/>
        </w:tabs>
        <w:spacing w:after="0" w:line="480" w:lineRule="auto"/>
        <w:ind w:right="17"/>
        <w:jc w:val="both"/>
        <w:rPr>
          <w:rFonts w:ascii="Times New Roman" w:hAnsi="Times New Roman"/>
          <w:b/>
          <w:sz w:val="24"/>
          <w:szCs w:val="24"/>
        </w:rPr>
      </w:pPr>
      <w:r w:rsidRPr="00402C3D">
        <w:rPr>
          <w:rFonts w:ascii="Times New Roman" w:hAnsi="Times New Roman"/>
          <w:b/>
          <w:sz w:val="24"/>
          <w:szCs w:val="24"/>
        </w:rPr>
        <w:t>JURNAL</w:t>
      </w:r>
      <w:r>
        <w:rPr>
          <w:rFonts w:ascii="Times New Roman" w:hAnsi="Times New Roman"/>
          <w:b/>
          <w:sz w:val="24"/>
          <w:szCs w:val="24"/>
        </w:rPr>
        <w:t xml:space="preserve"> :</w:t>
      </w:r>
    </w:p>
    <w:p w:rsidR="004515E0" w:rsidRDefault="004515E0" w:rsidP="004515E0">
      <w:pPr>
        <w:autoSpaceDE w:val="0"/>
        <w:autoSpaceDN w:val="0"/>
        <w:adjustRightInd w:val="0"/>
        <w:spacing w:line="240" w:lineRule="auto"/>
        <w:jc w:val="both"/>
        <w:rPr>
          <w:rFonts w:ascii="Times New Roman" w:hAnsi="Times New Roman"/>
          <w:color w:val="000000"/>
          <w:sz w:val="24"/>
          <w:szCs w:val="24"/>
        </w:rPr>
      </w:pPr>
      <w:r w:rsidRPr="00A05608">
        <w:rPr>
          <w:bCs/>
          <w:sz w:val="23"/>
          <w:szCs w:val="23"/>
        </w:rPr>
        <w:t>Kurniawati</w:t>
      </w:r>
      <w:r>
        <w:rPr>
          <w:bCs/>
          <w:sz w:val="23"/>
          <w:szCs w:val="23"/>
        </w:rPr>
        <w:t>, Lutfiana</w:t>
      </w:r>
      <w:r>
        <w:rPr>
          <w:b/>
          <w:bCs/>
          <w:sz w:val="23"/>
          <w:szCs w:val="23"/>
          <w:u w:val="single"/>
        </w:rPr>
        <w:t>.</w:t>
      </w:r>
      <w:r>
        <w:rPr>
          <w:rFonts w:ascii="Times New Roman" w:hAnsi="Times New Roman"/>
          <w:sz w:val="24"/>
          <w:szCs w:val="24"/>
        </w:rPr>
        <w:t>.2008</w:t>
      </w:r>
      <w:r w:rsidRPr="00402C3D">
        <w:rPr>
          <w:rFonts w:ascii="Times New Roman" w:hAnsi="Times New Roman"/>
          <w:sz w:val="24"/>
          <w:szCs w:val="24"/>
        </w:rPr>
        <w:t xml:space="preserve"> </w:t>
      </w:r>
      <w:r>
        <w:rPr>
          <w:rFonts w:ascii="Times New Roman" w:hAnsi="Times New Roman"/>
          <w:sz w:val="24"/>
          <w:szCs w:val="24"/>
        </w:rPr>
        <w:t>. “</w:t>
      </w:r>
      <w:r w:rsidRPr="00A05608">
        <w:rPr>
          <w:rFonts w:ascii="Times New Roman" w:hAnsi="Times New Roman"/>
          <w:b/>
          <w:bCs/>
          <w:i/>
          <w:color w:val="000000"/>
          <w:sz w:val="24"/>
          <w:szCs w:val="24"/>
        </w:rPr>
        <w:t>Studi Kualitatif Tentang Perilaku</w:t>
      </w:r>
      <w:r>
        <w:rPr>
          <w:rFonts w:ascii="Times New Roman" w:hAnsi="Times New Roman"/>
          <w:b/>
          <w:bCs/>
          <w:i/>
          <w:color w:val="000000"/>
          <w:sz w:val="24"/>
          <w:szCs w:val="24"/>
        </w:rPr>
        <w:t xml:space="preserve"> </w:t>
      </w:r>
      <w:r w:rsidRPr="00A05608">
        <w:rPr>
          <w:rFonts w:ascii="Times New Roman" w:hAnsi="Times New Roman"/>
          <w:b/>
          <w:bCs/>
          <w:i/>
          <w:color w:val="000000"/>
          <w:sz w:val="24"/>
          <w:szCs w:val="24"/>
        </w:rPr>
        <w:t>membolos</w:t>
      </w:r>
      <w:r>
        <w:rPr>
          <w:rFonts w:ascii="Times New Roman" w:hAnsi="Times New Roman"/>
          <w:b/>
          <w:bCs/>
          <w:i/>
          <w:color w:val="000000"/>
          <w:sz w:val="24"/>
          <w:szCs w:val="24"/>
        </w:rPr>
        <w:t xml:space="preserve"> </w:t>
      </w:r>
      <w:r w:rsidRPr="00A05608">
        <w:rPr>
          <w:rFonts w:ascii="Times New Roman" w:hAnsi="Times New Roman"/>
          <w:b/>
          <w:bCs/>
          <w:i/>
          <w:color w:val="000000"/>
          <w:sz w:val="24"/>
          <w:szCs w:val="24"/>
        </w:rPr>
        <w:t>pada Siswi Santri Sma</w:t>
      </w:r>
      <w:r>
        <w:rPr>
          <w:rFonts w:ascii="Times New Roman" w:hAnsi="Times New Roman"/>
          <w:b/>
          <w:bCs/>
          <w:i/>
          <w:color w:val="000000"/>
          <w:sz w:val="24"/>
          <w:szCs w:val="24"/>
        </w:rPr>
        <w:t xml:space="preserve"> </w:t>
      </w:r>
      <w:r w:rsidRPr="00A05608">
        <w:rPr>
          <w:rFonts w:ascii="Times New Roman" w:hAnsi="Times New Roman"/>
          <w:b/>
          <w:bCs/>
          <w:i/>
          <w:color w:val="000000"/>
          <w:sz w:val="24"/>
          <w:szCs w:val="24"/>
        </w:rPr>
        <w:t>di Pondok Pesantren</w:t>
      </w:r>
      <w:r>
        <w:rPr>
          <w:rFonts w:ascii="Times New Roman" w:hAnsi="Times New Roman"/>
          <w:b/>
          <w:i/>
          <w:sz w:val="24"/>
          <w:szCs w:val="24"/>
        </w:rPr>
        <w:t>”</w:t>
      </w:r>
      <w:r w:rsidRPr="00402C3D">
        <w:rPr>
          <w:rFonts w:ascii="Times New Roman" w:hAnsi="Times New Roman"/>
          <w:sz w:val="24"/>
          <w:szCs w:val="24"/>
        </w:rPr>
        <w:t>.</w:t>
      </w:r>
    </w:p>
    <w:p w:rsidR="004515E0" w:rsidRDefault="004515E0" w:rsidP="004515E0">
      <w:pPr>
        <w:spacing w:before="100" w:beforeAutospacing="1" w:after="100" w:afterAutospacing="1" w:line="240" w:lineRule="auto"/>
        <w:outlineLvl w:val="0"/>
        <w:rPr>
          <w:rFonts w:ascii="Times New Roman" w:eastAsia="Times New Roman" w:hAnsi="Times New Roman"/>
          <w:b/>
          <w:bCs/>
          <w:i/>
          <w:kern w:val="36"/>
          <w:sz w:val="24"/>
          <w:szCs w:val="24"/>
        </w:rPr>
      </w:pPr>
      <w:r w:rsidRPr="006F69E7">
        <w:rPr>
          <w:rFonts w:ascii="Times New Roman" w:eastAsia="Times New Roman" w:hAnsi="Times New Roman"/>
          <w:sz w:val="24"/>
          <w:szCs w:val="24"/>
        </w:rPr>
        <w:t>Mutaqwarahmah, Ridma</w:t>
      </w:r>
      <w:r>
        <w:rPr>
          <w:rFonts w:ascii="Times New Roman" w:hAnsi="Times New Roman"/>
          <w:sz w:val="24"/>
          <w:szCs w:val="24"/>
        </w:rPr>
        <w:t>.2012</w:t>
      </w:r>
      <w:r w:rsidRPr="00402C3D">
        <w:rPr>
          <w:rFonts w:ascii="Times New Roman" w:hAnsi="Times New Roman"/>
          <w:sz w:val="24"/>
          <w:szCs w:val="24"/>
        </w:rPr>
        <w:t xml:space="preserve">. </w:t>
      </w:r>
      <w:r>
        <w:rPr>
          <w:rFonts w:ascii="Times New Roman" w:hAnsi="Times New Roman"/>
          <w:sz w:val="24"/>
          <w:szCs w:val="24"/>
        </w:rPr>
        <w:t>“</w:t>
      </w:r>
      <w:r w:rsidRPr="00A05608">
        <w:rPr>
          <w:rFonts w:ascii="Times New Roman" w:eastAsia="Times New Roman" w:hAnsi="Times New Roman"/>
          <w:b/>
          <w:bCs/>
          <w:i/>
          <w:kern w:val="36"/>
          <w:sz w:val="24"/>
          <w:szCs w:val="24"/>
        </w:rPr>
        <w:t>Kecenderungan Perilaku Melanggar Peraturan Asrama Ditinjau Dari Cara Pengambilan Keputusan Santriwati (Studi Kasus Di Pondok Pesantren Islam Al Mukmin Ngruki)</w:t>
      </w:r>
      <w:r w:rsidRPr="00A05608">
        <w:rPr>
          <w:rFonts w:ascii="Times New Roman" w:hAnsi="Times New Roman"/>
          <w:b/>
          <w:i/>
          <w:sz w:val="24"/>
          <w:szCs w:val="24"/>
        </w:rPr>
        <w:t>”</w:t>
      </w:r>
      <w:r w:rsidRPr="00A05608">
        <w:rPr>
          <w:rFonts w:ascii="Times New Roman" w:hAnsi="Times New Roman"/>
          <w:i/>
          <w:sz w:val="24"/>
          <w:szCs w:val="24"/>
        </w:rPr>
        <w:t>.</w:t>
      </w:r>
    </w:p>
    <w:p w:rsidR="004515E0" w:rsidRPr="00A05608" w:rsidRDefault="004515E0" w:rsidP="004515E0">
      <w:pPr>
        <w:spacing w:before="100" w:beforeAutospacing="1" w:after="100" w:afterAutospacing="1" w:line="240" w:lineRule="auto"/>
        <w:outlineLvl w:val="0"/>
        <w:rPr>
          <w:rFonts w:ascii="Times New Roman" w:eastAsia="Times New Roman" w:hAnsi="Times New Roman"/>
          <w:b/>
          <w:bCs/>
          <w:i/>
          <w:kern w:val="36"/>
          <w:sz w:val="24"/>
          <w:szCs w:val="24"/>
        </w:rPr>
      </w:pPr>
      <w:r w:rsidRPr="00A05608">
        <w:rPr>
          <w:rFonts w:ascii="Times New Roman" w:eastAsia="Times New Roman" w:hAnsi="Times New Roman"/>
          <w:bCs/>
          <w:sz w:val="24"/>
          <w:szCs w:val="24"/>
        </w:rPr>
        <w:t>Widiastuti</w:t>
      </w:r>
      <w:r>
        <w:rPr>
          <w:rFonts w:ascii="Times New Roman" w:hAnsi="Times New Roman"/>
          <w:sz w:val="24"/>
          <w:szCs w:val="24"/>
        </w:rPr>
        <w:t>. 2012. “</w:t>
      </w:r>
      <w:r w:rsidRPr="00A05608">
        <w:rPr>
          <w:rFonts w:ascii="Times New Roman" w:eastAsia="Times New Roman" w:hAnsi="Times New Roman"/>
          <w:b/>
          <w:bCs/>
          <w:i/>
          <w:sz w:val="24"/>
          <w:szCs w:val="24"/>
        </w:rPr>
        <w:t>Kesadaran Hukum Santriwan/Santriwat Terhadap Kedisiplinan Mentaati Tata Tertib Pesantren</w:t>
      </w:r>
      <w:r>
        <w:rPr>
          <w:rFonts w:ascii="Times New Roman" w:hAnsi="Times New Roman"/>
          <w:b/>
          <w:i/>
          <w:sz w:val="24"/>
          <w:szCs w:val="24"/>
        </w:rPr>
        <w:t>”</w:t>
      </w:r>
      <w:r>
        <w:rPr>
          <w:rFonts w:ascii="Times New Roman" w:hAnsi="Times New Roman"/>
          <w:b/>
          <w:sz w:val="24"/>
          <w:szCs w:val="24"/>
        </w:rPr>
        <w:t>.</w:t>
      </w:r>
    </w:p>
    <w:p w:rsidR="004515E0" w:rsidRDefault="004515E0" w:rsidP="004515E0">
      <w:pPr>
        <w:spacing w:after="0" w:line="480" w:lineRule="auto"/>
        <w:ind w:left="1134" w:right="17" w:hanging="1134"/>
        <w:jc w:val="both"/>
        <w:rPr>
          <w:rFonts w:ascii="Times New Roman" w:hAnsi="Times New Roman"/>
          <w:b/>
          <w:sz w:val="24"/>
          <w:szCs w:val="24"/>
        </w:rPr>
      </w:pPr>
      <w:r>
        <w:rPr>
          <w:rFonts w:ascii="Times New Roman" w:hAnsi="Times New Roman"/>
          <w:b/>
          <w:sz w:val="24"/>
          <w:szCs w:val="24"/>
        </w:rPr>
        <w:t>MAJALAH :</w:t>
      </w:r>
    </w:p>
    <w:p w:rsidR="004515E0" w:rsidRPr="00BF6D56" w:rsidRDefault="004515E0" w:rsidP="00BF6D56">
      <w:pPr>
        <w:spacing w:after="0" w:line="480" w:lineRule="auto"/>
        <w:ind w:left="1134" w:right="17" w:hanging="1134"/>
        <w:jc w:val="both"/>
        <w:rPr>
          <w:rFonts w:ascii="Times New Roman" w:hAnsi="Times New Roman"/>
          <w:b/>
          <w:i/>
          <w:sz w:val="24"/>
          <w:szCs w:val="24"/>
        </w:rPr>
      </w:pPr>
      <w:r w:rsidRPr="002848E6">
        <w:rPr>
          <w:rFonts w:ascii="Times New Roman" w:hAnsi="Times New Roman"/>
          <w:sz w:val="24"/>
          <w:szCs w:val="24"/>
        </w:rPr>
        <w:t>Al-Kautsar. 05 Juni 2012.</w:t>
      </w:r>
      <w:r>
        <w:rPr>
          <w:rFonts w:ascii="Times New Roman" w:hAnsi="Times New Roman"/>
          <w:b/>
          <w:sz w:val="24"/>
          <w:szCs w:val="24"/>
        </w:rPr>
        <w:t xml:space="preserve"> </w:t>
      </w:r>
      <w:r w:rsidRPr="002848E6">
        <w:rPr>
          <w:rFonts w:ascii="Times New Roman" w:hAnsi="Times New Roman"/>
          <w:b/>
          <w:i/>
          <w:sz w:val="24"/>
          <w:szCs w:val="24"/>
        </w:rPr>
        <w:t>Cerita 1934 Hari “Shiddiq</w:t>
      </w:r>
      <w:r>
        <w:rPr>
          <w:rFonts w:ascii="Times New Roman" w:hAnsi="Times New Roman"/>
          <w:b/>
          <w:i/>
          <w:sz w:val="24"/>
          <w:szCs w:val="24"/>
        </w:rPr>
        <w:t>iyyah Hidup, Tumbuh, Berkembang</w:t>
      </w:r>
      <w:r w:rsidR="00BF6D56">
        <w:rPr>
          <w:rFonts w:ascii="Times New Roman" w:hAnsi="Times New Roman"/>
          <w:b/>
          <w:i/>
          <w:sz w:val="24"/>
          <w:szCs w:val="24"/>
          <w:lang w:val="en-US"/>
        </w:rPr>
        <w:t xml:space="preserve"> </w:t>
      </w:r>
      <w:r w:rsidRPr="002848E6">
        <w:rPr>
          <w:rFonts w:ascii="Times New Roman" w:hAnsi="Times New Roman"/>
          <w:b/>
          <w:i/>
          <w:sz w:val="24"/>
          <w:szCs w:val="24"/>
        </w:rPr>
        <w:t>dengan Bijaksana</w:t>
      </w:r>
      <w:r>
        <w:rPr>
          <w:rFonts w:ascii="Times New Roman" w:hAnsi="Times New Roman"/>
          <w:b/>
          <w:sz w:val="24"/>
          <w:szCs w:val="24"/>
        </w:rPr>
        <w:t>”</w:t>
      </w:r>
      <w:r w:rsidRPr="002848E6">
        <w:rPr>
          <w:rFonts w:ascii="Times New Roman" w:hAnsi="Times New Roman"/>
          <w:sz w:val="24"/>
          <w:szCs w:val="24"/>
        </w:rPr>
        <w:t>, Edisi 71.</w:t>
      </w:r>
    </w:p>
    <w:p w:rsidR="004515E0" w:rsidRDefault="004515E0" w:rsidP="004515E0">
      <w:pPr>
        <w:pStyle w:val="ListParagraph"/>
        <w:spacing w:after="0" w:line="480" w:lineRule="auto"/>
        <w:ind w:left="0"/>
        <w:jc w:val="both"/>
        <w:rPr>
          <w:rFonts w:ascii="Times New Roman" w:hAnsi="Times New Roman"/>
          <w:b/>
          <w:sz w:val="24"/>
          <w:szCs w:val="24"/>
        </w:rPr>
      </w:pPr>
      <w:r w:rsidRPr="00402C3D">
        <w:rPr>
          <w:rFonts w:ascii="Times New Roman" w:hAnsi="Times New Roman"/>
          <w:b/>
          <w:sz w:val="24"/>
          <w:szCs w:val="24"/>
        </w:rPr>
        <w:t>SKRIPSI</w:t>
      </w:r>
      <w:r>
        <w:rPr>
          <w:rFonts w:ascii="Times New Roman" w:hAnsi="Times New Roman"/>
          <w:b/>
          <w:sz w:val="24"/>
          <w:szCs w:val="24"/>
        </w:rPr>
        <w:t xml:space="preserve"> :</w:t>
      </w:r>
    </w:p>
    <w:p w:rsidR="004515E0" w:rsidRDefault="004515E0" w:rsidP="004515E0">
      <w:pPr>
        <w:pStyle w:val="ListParagraph"/>
        <w:spacing w:line="480" w:lineRule="auto"/>
        <w:ind w:left="1134" w:hanging="1134"/>
        <w:jc w:val="both"/>
        <w:rPr>
          <w:rFonts w:ascii="Times New Roman" w:hAnsi="Times New Roman"/>
          <w:sz w:val="24"/>
          <w:szCs w:val="24"/>
        </w:rPr>
      </w:pPr>
      <w:r>
        <w:rPr>
          <w:rFonts w:ascii="Times New Roman" w:hAnsi="Times New Roman"/>
          <w:sz w:val="24"/>
          <w:szCs w:val="24"/>
        </w:rPr>
        <w:t xml:space="preserve">Mufidah, Imroaul.M. 2010. </w:t>
      </w:r>
      <w:r>
        <w:rPr>
          <w:rFonts w:ascii="Times New Roman" w:hAnsi="Times New Roman"/>
          <w:b/>
          <w:i/>
          <w:sz w:val="24"/>
          <w:szCs w:val="24"/>
        </w:rPr>
        <w:t>“Kontruksi Sosial dan Penerimaan Masyarakat Agamis terhadap Pelacuran di Klubuk Sukodadi,Kabuh,Jombang</w:t>
      </w:r>
      <w:r>
        <w:rPr>
          <w:rFonts w:ascii="Times New Roman" w:hAnsi="Times New Roman"/>
          <w:sz w:val="24"/>
          <w:szCs w:val="24"/>
        </w:rPr>
        <w:t>.</w:t>
      </w:r>
    </w:p>
    <w:p w:rsidR="004515E0" w:rsidRPr="00735D05" w:rsidRDefault="004515E0" w:rsidP="004515E0">
      <w:pPr>
        <w:pStyle w:val="ListParagraph"/>
        <w:spacing w:line="480" w:lineRule="auto"/>
        <w:ind w:left="1134" w:hanging="1134"/>
        <w:jc w:val="both"/>
        <w:rPr>
          <w:rFonts w:ascii="Times New Roman" w:hAnsi="Times New Roman"/>
          <w:b/>
          <w:sz w:val="24"/>
          <w:szCs w:val="24"/>
        </w:rPr>
      </w:pPr>
      <w:r>
        <w:rPr>
          <w:rFonts w:ascii="Times New Roman" w:hAnsi="Times New Roman"/>
          <w:sz w:val="24"/>
          <w:szCs w:val="24"/>
        </w:rPr>
        <w:t xml:space="preserve">Amminatuzzuhriyah. 2011. </w:t>
      </w:r>
      <w:r>
        <w:rPr>
          <w:rFonts w:ascii="Times New Roman" w:hAnsi="Times New Roman"/>
          <w:b/>
          <w:i/>
          <w:sz w:val="24"/>
          <w:szCs w:val="24"/>
        </w:rPr>
        <w:t>“Kenakalan Remaja di Pondok Pesantren</w:t>
      </w:r>
      <w:r>
        <w:rPr>
          <w:rFonts w:ascii="Times New Roman" w:hAnsi="Times New Roman"/>
          <w:sz w:val="24"/>
          <w:szCs w:val="24"/>
        </w:rPr>
        <w:t xml:space="preserve">. </w:t>
      </w:r>
      <w:r>
        <w:rPr>
          <w:rFonts w:ascii="Times New Roman" w:hAnsi="Times New Roman"/>
          <w:b/>
          <w:sz w:val="24"/>
          <w:szCs w:val="24"/>
        </w:rPr>
        <w:t>(studi deskriptif tentang persepsi kenakalan remaja bagi santri,alasan dan bentuk-bentuk kenakalan remaja di pondok pesantren).</w:t>
      </w:r>
    </w:p>
    <w:p w:rsidR="004515E0" w:rsidRDefault="004515E0" w:rsidP="004515E0">
      <w:pPr>
        <w:pStyle w:val="ListParagraph"/>
        <w:spacing w:line="480" w:lineRule="auto"/>
        <w:ind w:left="1134" w:hanging="1134"/>
        <w:jc w:val="both"/>
        <w:rPr>
          <w:rFonts w:ascii="Times New Roman" w:hAnsi="Times New Roman"/>
          <w:b/>
          <w:i/>
          <w:sz w:val="24"/>
          <w:szCs w:val="24"/>
        </w:rPr>
      </w:pPr>
      <w:r>
        <w:rPr>
          <w:rFonts w:ascii="Times New Roman" w:hAnsi="Times New Roman"/>
          <w:sz w:val="24"/>
          <w:szCs w:val="24"/>
        </w:rPr>
        <w:lastRenderedPageBreak/>
        <w:t>Ilfiyah, Aisy.2010</w:t>
      </w:r>
      <w:r w:rsidRPr="00402C3D">
        <w:rPr>
          <w:rFonts w:ascii="Times New Roman" w:hAnsi="Times New Roman"/>
          <w:sz w:val="24"/>
          <w:szCs w:val="24"/>
        </w:rPr>
        <w:t xml:space="preserve"> </w:t>
      </w:r>
      <w:r>
        <w:rPr>
          <w:rFonts w:ascii="Times New Roman" w:hAnsi="Times New Roman"/>
          <w:sz w:val="24"/>
          <w:szCs w:val="24"/>
        </w:rPr>
        <w:t>. “</w:t>
      </w:r>
      <w:r>
        <w:rPr>
          <w:rFonts w:ascii="Times New Roman" w:hAnsi="Times New Roman"/>
          <w:b/>
          <w:i/>
          <w:sz w:val="24"/>
          <w:szCs w:val="24"/>
        </w:rPr>
        <w:t>Perilaku Penemuan Informasi (information seeking behavior) Non Keagamaan di Kalangan santri (studi deskriptif tentang nilai-nilai pesantren terhadap perilaku non keagamaan di kalangan santri pondok pesantren darul ulum jombang).</w:t>
      </w:r>
    </w:p>
    <w:p w:rsidR="004745F0" w:rsidRDefault="004515E0" w:rsidP="004745F0">
      <w:pPr>
        <w:pStyle w:val="ListParagraph"/>
        <w:spacing w:line="480" w:lineRule="auto"/>
        <w:ind w:left="1134" w:hanging="1134"/>
        <w:jc w:val="both"/>
        <w:rPr>
          <w:rFonts w:ascii="Times New Roman" w:hAnsi="Times New Roman"/>
          <w:sz w:val="24"/>
          <w:szCs w:val="24"/>
        </w:rPr>
      </w:pPr>
      <w:r>
        <w:rPr>
          <w:rFonts w:ascii="Times New Roman" w:hAnsi="Times New Roman"/>
          <w:sz w:val="24"/>
          <w:szCs w:val="24"/>
        </w:rPr>
        <w:t xml:space="preserve">Mardilah, Uyun. 2006. </w:t>
      </w:r>
      <w:r>
        <w:rPr>
          <w:rFonts w:ascii="Times New Roman" w:hAnsi="Times New Roman"/>
          <w:b/>
          <w:i/>
          <w:sz w:val="24"/>
          <w:szCs w:val="24"/>
        </w:rPr>
        <w:t>“Konsekuensi Makna Religiusitas terhadap Perilaku Beragama Remaja (studi pada kasus konsekuensi pemaknaan konsep-konsep religiusitas terhadap perilaku beragama remaja bermasalah di Kabupaten Sidoarjo).</w:t>
      </w:r>
      <w:r>
        <w:rPr>
          <w:rFonts w:ascii="Times New Roman" w:hAnsi="Times New Roman"/>
          <w:sz w:val="24"/>
          <w:szCs w:val="24"/>
        </w:rPr>
        <w:t>.</w:t>
      </w:r>
    </w:p>
    <w:sectPr w:rsidR="004745F0" w:rsidSect="006A0767">
      <w:footerReference w:type="default" r:id="rId14"/>
      <w:pgSz w:w="11907" w:h="16840" w:code="9"/>
      <w:pgMar w:top="2268" w:right="1701" w:bottom="1701" w:left="2268" w:header="720" w:footer="72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B7F" w:rsidRDefault="00C80B7F" w:rsidP="00096114">
      <w:pPr>
        <w:spacing w:after="0" w:line="240" w:lineRule="auto"/>
      </w:pPr>
      <w:r>
        <w:separator/>
      </w:r>
    </w:p>
  </w:endnote>
  <w:endnote w:type="continuationSeparator" w:id="1">
    <w:p w:rsidR="00C80B7F" w:rsidRDefault="00C80B7F" w:rsidP="000961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5440"/>
      <w:docPartObj>
        <w:docPartGallery w:val="Page Numbers (Bottom of Page)"/>
        <w:docPartUnique/>
      </w:docPartObj>
    </w:sdtPr>
    <w:sdtContent>
      <w:p w:rsidR="00815F1F" w:rsidRDefault="00815F1F">
        <w:pPr>
          <w:pStyle w:val="Footer"/>
          <w:jc w:val="center"/>
        </w:pPr>
        <w:fldSimple w:instr=" PAGE   \* MERGEFORMAT ">
          <w:r w:rsidR="00BC6786">
            <w:rPr>
              <w:noProof/>
            </w:rPr>
            <w:t>18</w:t>
          </w:r>
        </w:fldSimple>
      </w:p>
    </w:sdtContent>
  </w:sdt>
  <w:p w:rsidR="00815F1F" w:rsidRDefault="00815F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B7F" w:rsidRDefault="00C80B7F" w:rsidP="00096114">
      <w:pPr>
        <w:spacing w:after="0" w:line="240" w:lineRule="auto"/>
      </w:pPr>
      <w:r>
        <w:separator/>
      </w:r>
    </w:p>
  </w:footnote>
  <w:footnote w:type="continuationSeparator" w:id="1">
    <w:p w:rsidR="00C80B7F" w:rsidRDefault="00C80B7F" w:rsidP="00096114">
      <w:pPr>
        <w:spacing w:after="0" w:line="240" w:lineRule="auto"/>
      </w:pPr>
      <w:r>
        <w:continuationSeparator/>
      </w:r>
    </w:p>
  </w:footnote>
  <w:footnote w:id="2">
    <w:p w:rsidR="00815F1F" w:rsidRPr="00A145ED" w:rsidRDefault="00815F1F">
      <w:pPr>
        <w:pStyle w:val="FootnoteText"/>
        <w:rPr>
          <w:lang w:val="en-US"/>
        </w:rPr>
      </w:pPr>
      <w:r>
        <w:rPr>
          <w:rStyle w:val="FootnoteReference"/>
        </w:rPr>
        <w:footnoteRef/>
      </w:r>
      <w:r>
        <w:t xml:space="preserve"> </w:t>
      </w:r>
      <w:r>
        <w:rPr>
          <w:lang w:val="en-US"/>
        </w:rPr>
        <w:t>Skripsi pada Departemen Sosiologi, Fakultas Ilmu Sosial dan Ilmu Politik Universitas Airlangga, tahun Kelulusan Semester Ganjil 2012/2013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52D57"/>
    <w:multiLevelType w:val="multilevel"/>
    <w:tmpl w:val="8D403DA4"/>
    <w:lvl w:ilvl="0">
      <w:start w:val="1"/>
      <w:numFmt w:val="decimal"/>
      <w:lvlText w:val="%1."/>
      <w:lvlJc w:val="left"/>
      <w:pPr>
        <w:ind w:left="360" w:hanging="20"/>
      </w:pPr>
      <w:rPr>
        <w:rFonts w:hint="default"/>
      </w:rPr>
    </w:lvl>
    <w:lvl w:ilvl="1">
      <w:start w:val="4"/>
      <w:numFmt w:val="decimal"/>
      <w:lvlText w:val="%2."/>
      <w:lvlJc w:val="left"/>
      <w:pPr>
        <w:ind w:left="792" w:hanging="452"/>
      </w:pPr>
      <w:rPr>
        <w:rFonts w:hint="default"/>
      </w:rPr>
    </w:lvl>
    <w:lvl w:ilvl="2">
      <w:start w:val="1"/>
      <w:numFmt w:val="none"/>
      <w:lvlText w:val="1.6."/>
      <w:lvlJc w:val="left"/>
      <w:pPr>
        <w:ind w:left="1224" w:hanging="1224"/>
      </w:pPr>
      <w:rPr>
        <w:rFonts w:hint="default"/>
      </w:rPr>
    </w:lvl>
    <w:lvl w:ilvl="3">
      <w:start w:val="1"/>
      <w:numFmt w:val="decimal"/>
      <w:lvlText w:val="%4.6.1"/>
      <w:lvlJc w:val="left"/>
      <w:pPr>
        <w:ind w:left="1728" w:hanging="1388"/>
      </w:pPr>
      <w:rPr>
        <w:rFonts w:hint="default"/>
        <w:b/>
      </w:rPr>
    </w:lvl>
    <w:lvl w:ilvl="4">
      <w:start w:val="1"/>
      <w:numFmt w:val="none"/>
      <w:lvlText w:val="1.6.2."/>
      <w:lvlJc w:val="left"/>
      <w:pPr>
        <w:ind w:left="2232" w:hanging="1892"/>
      </w:pPr>
      <w:rPr>
        <w:rFonts w:hint="default"/>
      </w:rPr>
    </w:lvl>
    <w:lvl w:ilvl="5">
      <w:start w:val="1"/>
      <w:numFmt w:val="decimal"/>
      <w:lvlText w:val="%6.6.2.1."/>
      <w:lvlJc w:val="left"/>
      <w:pPr>
        <w:ind w:left="2736" w:hanging="1545"/>
      </w:pPr>
      <w:rPr>
        <w:rFonts w:hint="default"/>
      </w:rPr>
    </w:lvl>
    <w:lvl w:ilvl="6">
      <w:start w:val="1"/>
      <w:numFmt w:val="none"/>
      <w:lvlText w:val="1.6.2.2"/>
      <w:lvlJc w:val="left"/>
      <w:pPr>
        <w:ind w:left="3240" w:hanging="2049"/>
      </w:pPr>
      <w:rPr>
        <w:rFonts w:hint="default"/>
        <w:b/>
      </w:rPr>
    </w:lvl>
    <w:lvl w:ilvl="7">
      <w:start w:val="1"/>
      <w:numFmt w:val="none"/>
      <w:lvlText w:val="1.6.2.3."/>
      <w:lvlJc w:val="left"/>
      <w:pPr>
        <w:ind w:left="3744" w:hanging="2553"/>
      </w:pPr>
      <w:rPr>
        <w:rFonts w:hint="default"/>
      </w:rPr>
    </w:lvl>
    <w:lvl w:ilvl="8">
      <w:start w:val="1"/>
      <w:numFmt w:val="none"/>
      <w:lvlText w:val="1.6.2.4."/>
      <w:lvlJc w:val="left"/>
      <w:pPr>
        <w:ind w:left="4320" w:hanging="3129"/>
      </w:pPr>
      <w:rPr>
        <w:rFonts w:hint="default"/>
      </w:rPr>
    </w:lvl>
  </w:abstractNum>
  <w:abstractNum w:abstractNumId="1">
    <w:nsid w:val="0F986E71"/>
    <w:multiLevelType w:val="hybridMultilevel"/>
    <w:tmpl w:val="18C0C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226AE9"/>
    <w:multiLevelType w:val="hybridMultilevel"/>
    <w:tmpl w:val="0C3CC6D8"/>
    <w:lvl w:ilvl="0" w:tplc="FFFFFFFF">
      <w:start w:val="1"/>
      <w:numFmt w:val="decimal"/>
      <w:lvlText w:val="%1."/>
      <w:lvlJc w:val="left"/>
      <w:pPr>
        <w:tabs>
          <w:tab w:val="num" w:pos="5820"/>
        </w:tabs>
        <w:ind w:left="5820" w:hanging="72"/>
      </w:pPr>
      <w:rPr>
        <w:rFonts w:hint="default"/>
      </w:rPr>
    </w:lvl>
    <w:lvl w:ilvl="1" w:tplc="FFFFFFFF">
      <w:start w:val="1"/>
      <w:numFmt w:val="lowerLetter"/>
      <w:lvlText w:val="%2."/>
      <w:lvlJc w:val="left"/>
      <w:pPr>
        <w:tabs>
          <w:tab w:val="num" w:pos="1980"/>
        </w:tabs>
        <w:ind w:left="1980" w:hanging="360"/>
      </w:p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lvl>
    <w:lvl w:ilvl="4" w:tplc="FFFFFFFF">
      <w:start w:val="1"/>
      <w:numFmt w:val="lowerLetter"/>
      <w:lvlText w:val="%5."/>
      <w:lvlJc w:val="left"/>
      <w:pPr>
        <w:tabs>
          <w:tab w:val="num" w:pos="4140"/>
        </w:tabs>
        <w:ind w:left="4140" w:hanging="360"/>
      </w:pPr>
    </w:lvl>
    <w:lvl w:ilvl="5" w:tplc="FFFFFFFF">
      <w:start w:val="1"/>
      <w:numFmt w:val="lowerRoman"/>
      <w:lvlText w:val="%6."/>
      <w:lvlJc w:val="right"/>
      <w:pPr>
        <w:tabs>
          <w:tab w:val="num" w:pos="4860"/>
        </w:tabs>
        <w:ind w:left="4860" w:hanging="180"/>
      </w:pPr>
    </w:lvl>
    <w:lvl w:ilvl="6" w:tplc="FFFFFFFF">
      <w:start w:val="1"/>
      <w:numFmt w:val="decimal"/>
      <w:lvlText w:val="%7."/>
      <w:lvlJc w:val="left"/>
      <w:pPr>
        <w:tabs>
          <w:tab w:val="num" w:pos="5580"/>
        </w:tabs>
        <w:ind w:left="5580" w:hanging="360"/>
      </w:pPr>
    </w:lvl>
    <w:lvl w:ilvl="7" w:tplc="FFFFFFFF">
      <w:start w:val="1"/>
      <w:numFmt w:val="lowerLetter"/>
      <w:lvlText w:val="%8."/>
      <w:lvlJc w:val="left"/>
      <w:pPr>
        <w:tabs>
          <w:tab w:val="num" w:pos="6300"/>
        </w:tabs>
        <w:ind w:left="6300" w:hanging="360"/>
      </w:pPr>
    </w:lvl>
    <w:lvl w:ilvl="8" w:tplc="FFFFFFFF">
      <w:start w:val="1"/>
      <w:numFmt w:val="lowerRoman"/>
      <w:lvlText w:val="%9."/>
      <w:lvlJc w:val="right"/>
      <w:pPr>
        <w:tabs>
          <w:tab w:val="num" w:pos="7020"/>
        </w:tabs>
        <w:ind w:left="7020" w:hanging="180"/>
      </w:pPr>
    </w:lvl>
  </w:abstractNum>
  <w:abstractNum w:abstractNumId="3">
    <w:nsid w:val="3D5116C9"/>
    <w:multiLevelType w:val="hybridMultilevel"/>
    <w:tmpl w:val="85EAD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C14E2F"/>
    <w:multiLevelType w:val="hybridMultilevel"/>
    <w:tmpl w:val="074C37C4"/>
    <w:lvl w:ilvl="0" w:tplc="63E00EB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475F4EF1"/>
    <w:multiLevelType w:val="hybridMultilevel"/>
    <w:tmpl w:val="030EACE0"/>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start w:val="1"/>
      <w:numFmt w:val="decimal"/>
      <w:lvlText w:val="%4."/>
      <w:lvlJc w:val="left"/>
      <w:pPr>
        <w:ind w:left="3420" w:hanging="360"/>
      </w:pPr>
    </w:lvl>
    <w:lvl w:ilvl="4" w:tplc="FFFFFFFF">
      <w:start w:val="1"/>
      <w:numFmt w:val="lowerLetter"/>
      <w:lvlText w:val="%5."/>
      <w:lvlJc w:val="left"/>
      <w:pPr>
        <w:ind w:left="4140" w:hanging="360"/>
      </w:pPr>
    </w:lvl>
    <w:lvl w:ilvl="5" w:tplc="FFFFFFFF">
      <w:start w:val="1"/>
      <w:numFmt w:val="lowerRoman"/>
      <w:lvlText w:val="%6."/>
      <w:lvlJc w:val="right"/>
      <w:pPr>
        <w:ind w:left="4860" w:hanging="180"/>
      </w:pPr>
    </w:lvl>
    <w:lvl w:ilvl="6" w:tplc="FFFFFFFF">
      <w:start w:val="1"/>
      <w:numFmt w:val="decimal"/>
      <w:lvlText w:val="%7."/>
      <w:lvlJc w:val="left"/>
      <w:pPr>
        <w:ind w:left="5580" w:hanging="360"/>
      </w:pPr>
    </w:lvl>
    <w:lvl w:ilvl="7" w:tplc="FFFFFFFF">
      <w:start w:val="1"/>
      <w:numFmt w:val="lowerLetter"/>
      <w:lvlText w:val="%8."/>
      <w:lvlJc w:val="left"/>
      <w:pPr>
        <w:ind w:left="6300" w:hanging="360"/>
      </w:pPr>
    </w:lvl>
    <w:lvl w:ilvl="8" w:tplc="FFFFFFFF">
      <w:start w:val="1"/>
      <w:numFmt w:val="lowerRoman"/>
      <w:lvlText w:val="%9."/>
      <w:lvlJc w:val="right"/>
      <w:pPr>
        <w:ind w:left="7020" w:hanging="180"/>
      </w:pPr>
    </w:lvl>
  </w:abstractNum>
  <w:abstractNum w:abstractNumId="6">
    <w:nsid w:val="534A016F"/>
    <w:multiLevelType w:val="multilevel"/>
    <w:tmpl w:val="B524CC7C"/>
    <w:lvl w:ilvl="0">
      <w:start w:val="1"/>
      <w:numFmt w:val="decimal"/>
      <w:lvlText w:val="%1.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3."/>
      <w:lvlJc w:val="left"/>
      <w:pPr>
        <w:ind w:left="1224" w:hanging="1224"/>
      </w:pPr>
      <w:rPr>
        <w:rFonts w:hint="default"/>
      </w:rPr>
    </w:lvl>
    <w:lvl w:ilvl="3">
      <w:start w:val="1"/>
      <w:numFmt w:val="decimal"/>
      <w:lvlText w:val="%4.3.1."/>
      <w:lvlJc w:val="left"/>
      <w:pPr>
        <w:ind w:left="1728" w:hanging="1388"/>
      </w:pPr>
      <w:rPr>
        <w:rFonts w:hint="default"/>
      </w:rPr>
    </w:lvl>
    <w:lvl w:ilvl="4">
      <w:start w:val="1"/>
      <w:numFmt w:val="none"/>
      <w:lvlText w:val="1.4."/>
      <w:lvlJc w:val="left"/>
      <w:pPr>
        <w:ind w:left="2232" w:hanging="2232"/>
      </w:pPr>
      <w:rPr>
        <w:rFonts w:hint="default"/>
      </w:rPr>
    </w:lvl>
    <w:lvl w:ilvl="5">
      <w:start w:val="1"/>
      <w:numFmt w:val="decimal"/>
      <w:lvlText w:val="%6.4.1."/>
      <w:lvlJc w:val="left"/>
      <w:pPr>
        <w:ind w:left="2736" w:hanging="2396"/>
      </w:pPr>
      <w:rPr>
        <w:rFonts w:hint="default"/>
      </w:rPr>
    </w:lvl>
    <w:lvl w:ilvl="6">
      <w:start w:val="1"/>
      <w:numFmt w:val="decimal"/>
      <w:lvlText w:val="%7.5."/>
      <w:lvlJc w:val="left"/>
      <w:pPr>
        <w:ind w:left="3240" w:hanging="3240"/>
      </w:pPr>
      <w:rPr>
        <w:rFonts w:hint="default"/>
      </w:rPr>
    </w:lvl>
    <w:lvl w:ilvl="7">
      <w:start w:val="1"/>
      <w:numFmt w:val="none"/>
      <w:lvlText w:val="1.5.1"/>
      <w:lvlJc w:val="left"/>
      <w:pPr>
        <w:ind w:left="3744" w:hanging="3404"/>
      </w:pPr>
      <w:rPr>
        <w:rFonts w:hint="default"/>
      </w:rPr>
    </w:lvl>
    <w:lvl w:ilvl="8">
      <w:start w:val="1"/>
      <w:numFmt w:val="none"/>
      <w:lvlText w:val="1.6."/>
      <w:lvlJc w:val="left"/>
      <w:pPr>
        <w:ind w:left="4320" w:hanging="4320"/>
      </w:pPr>
      <w:rPr>
        <w:rFonts w:hint="default"/>
      </w:rPr>
    </w:lvl>
  </w:abstractNum>
  <w:abstractNum w:abstractNumId="7">
    <w:nsid w:val="58A56857"/>
    <w:multiLevelType w:val="multilevel"/>
    <w:tmpl w:val="6094A10A"/>
    <w:lvl w:ilvl="0">
      <w:start w:val="1"/>
      <w:numFmt w:val="decimal"/>
      <w:lvlText w:val="%1.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3."/>
      <w:lvlJc w:val="left"/>
      <w:pPr>
        <w:ind w:left="1224" w:hanging="1224"/>
      </w:pPr>
      <w:rPr>
        <w:rFonts w:hint="default"/>
      </w:rPr>
    </w:lvl>
    <w:lvl w:ilvl="3">
      <w:start w:val="1"/>
      <w:numFmt w:val="decimal"/>
      <w:lvlText w:val="%4.3.1."/>
      <w:lvlJc w:val="left"/>
      <w:pPr>
        <w:ind w:left="1956" w:hanging="1388"/>
      </w:pPr>
      <w:rPr>
        <w:rFonts w:hint="default"/>
        <w:b/>
      </w:rPr>
    </w:lvl>
    <w:lvl w:ilvl="4">
      <w:start w:val="1"/>
      <w:numFmt w:val="none"/>
      <w:lvlText w:val="1.4."/>
      <w:lvlJc w:val="left"/>
      <w:pPr>
        <w:ind w:left="2232" w:hanging="2232"/>
      </w:pPr>
      <w:rPr>
        <w:rFonts w:hint="default"/>
      </w:rPr>
    </w:lvl>
    <w:lvl w:ilvl="5">
      <w:start w:val="1"/>
      <w:numFmt w:val="decimal"/>
      <w:lvlText w:val="%6.4.1."/>
      <w:lvlJc w:val="left"/>
      <w:pPr>
        <w:ind w:left="2736" w:hanging="2396"/>
      </w:pPr>
      <w:rPr>
        <w:rFonts w:hint="default"/>
      </w:rPr>
    </w:lvl>
    <w:lvl w:ilvl="6">
      <w:start w:val="1"/>
      <w:numFmt w:val="decimal"/>
      <w:lvlText w:val="%7.5."/>
      <w:lvlJc w:val="left"/>
      <w:pPr>
        <w:ind w:left="3240" w:hanging="3240"/>
      </w:pPr>
      <w:rPr>
        <w:rFonts w:hint="default"/>
      </w:rPr>
    </w:lvl>
    <w:lvl w:ilvl="7">
      <w:start w:val="1"/>
      <w:numFmt w:val="none"/>
      <w:lvlText w:val="1.5.1"/>
      <w:lvlJc w:val="left"/>
      <w:pPr>
        <w:ind w:left="3744" w:hanging="3404"/>
      </w:pPr>
      <w:rPr>
        <w:rFonts w:hint="default"/>
      </w:rPr>
    </w:lvl>
    <w:lvl w:ilvl="8">
      <w:start w:val="1"/>
      <w:numFmt w:val="none"/>
      <w:lvlText w:val="1.6."/>
      <w:lvlJc w:val="left"/>
      <w:pPr>
        <w:ind w:left="4320" w:hanging="4320"/>
      </w:pPr>
      <w:rPr>
        <w:rFonts w:hint="default"/>
      </w:rPr>
    </w:lvl>
  </w:abstractNum>
  <w:abstractNum w:abstractNumId="8">
    <w:nsid w:val="5E680521"/>
    <w:multiLevelType w:val="multilevel"/>
    <w:tmpl w:val="55505F38"/>
    <w:lvl w:ilvl="0">
      <w:start w:val="1"/>
      <w:numFmt w:val="decimal"/>
      <w:lvlText w:val="%1.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3."/>
      <w:lvlJc w:val="left"/>
      <w:pPr>
        <w:ind w:left="1224" w:hanging="1224"/>
      </w:pPr>
      <w:rPr>
        <w:rFonts w:hint="default"/>
      </w:rPr>
    </w:lvl>
    <w:lvl w:ilvl="3">
      <w:start w:val="1"/>
      <w:numFmt w:val="decimal"/>
      <w:lvlText w:val="%4.3.1."/>
      <w:lvlJc w:val="left"/>
      <w:pPr>
        <w:ind w:left="1728" w:hanging="1388"/>
      </w:pPr>
      <w:rPr>
        <w:rFonts w:hint="default"/>
      </w:rPr>
    </w:lvl>
    <w:lvl w:ilvl="4">
      <w:start w:val="1"/>
      <w:numFmt w:val="none"/>
      <w:lvlText w:val="1.4."/>
      <w:lvlJc w:val="left"/>
      <w:pPr>
        <w:ind w:left="2232" w:hanging="2232"/>
      </w:pPr>
      <w:rPr>
        <w:rFonts w:hint="default"/>
      </w:rPr>
    </w:lvl>
    <w:lvl w:ilvl="5">
      <w:start w:val="1"/>
      <w:numFmt w:val="decimal"/>
      <w:lvlText w:val="%6.4.1."/>
      <w:lvlJc w:val="left"/>
      <w:pPr>
        <w:ind w:left="2736" w:hanging="2396"/>
      </w:pPr>
      <w:rPr>
        <w:rFonts w:hint="default"/>
      </w:rPr>
    </w:lvl>
    <w:lvl w:ilvl="6">
      <w:start w:val="1"/>
      <w:numFmt w:val="decimal"/>
      <w:lvlText w:val="%7.4.2."/>
      <w:lvlJc w:val="left"/>
      <w:pPr>
        <w:ind w:left="3240" w:hanging="2900"/>
      </w:pPr>
      <w:rPr>
        <w:rFonts w:hint="default"/>
        <w:b/>
      </w:rPr>
    </w:lvl>
    <w:lvl w:ilvl="7">
      <w:start w:val="1"/>
      <w:numFmt w:val="none"/>
      <w:lvlText w:val="1.5."/>
      <w:lvlJc w:val="left"/>
      <w:pPr>
        <w:ind w:left="3744" w:hanging="3744"/>
      </w:pPr>
      <w:rPr>
        <w:rFonts w:hint="default"/>
      </w:rPr>
    </w:lvl>
    <w:lvl w:ilvl="8">
      <w:start w:val="1"/>
      <w:numFmt w:val="none"/>
      <w:lvlText w:val="1.5.1."/>
      <w:lvlJc w:val="left"/>
      <w:pPr>
        <w:ind w:left="4320" w:hanging="3980"/>
      </w:pPr>
      <w:rPr>
        <w:rFonts w:hint="default"/>
      </w:rPr>
    </w:lvl>
  </w:abstractNum>
  <w:abstractNum w:abstractNumId="9">
    <w:nsid w:val="6F875636"/>
    <w:multiLevelType w:val="hybridMultilevel"/>
    <w:tmpl w:val="4AB0CE26"/>
    <w:lvl w:ilvl="0" w:tplc="EF30A2E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5"/>
  </w:num>
  <w:num w:numId="5">
    <w:abstractNumId w:val="7"/>
  </w:num>
  <w:num w:numId="6">
    <w:abstractNumId w:val="6"/>
  </w:num>
  <w:num w:numId="7">
    <w:abstractNumId w:val="4"/>
  </w:num>
  <w:num w:numId="8">
    <w:abstractNumId w:val="8"/>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90F57"/>
    <w:rsid w:val="0001401F"/>
    <w:rsid w:val="00033F3B"/>
    <w:rsid w:val="00090F57"/>
    <w:rsid w:val="00096114"/>
    <w:rsid w:val="00145D9D"/>
    <w:rsid w:val="00147C6A"/>
    <w:rsid w:val="002E446F"/>
    <w:rsid w:val="003C1C55"/>
    <w:rsid w:val="003C332F"/>
    <w:rsid w:val="004515E0"/>
    <w:rsid w:val="004745F0"/>
    <w:rsid w:val="0050458D"/>
    <w:rsid w:val="00521727"/>
    <w:rsid w:val="00692CBB"/>
    <w:rsid w:val="006A0767"/>
    <w:rsid w:val="006C30B3"/>
    <w:rsid w:val="00721CFA"/>
    <w:rsid w:val="007F0B87"/>
    <w:rsid w:val="00815F1F"/>
    <w:rsid w:val="00937BEE"/>
    <w:rsid w:val="00942B5F"/>
    <w:rsid w:val="00A145ED"/>
    <w:rsid w:val="00A626A9"/>
    <w:rsid w:val="00A77EA7"/>
    <w:rsid w:val="00B9463D"/>
    <w:rsid w:val="00BB03DD"/>
    <w:rsid w:val="00BC64E2"/>
    <w:rsid w:val="00BC6786"/>
    <w:rsid w:val="00BF6D56"/>
    <w:rsid w:val="00C80B7F"/>
    <w:rsid w:val="00CD0230"/>
    <w:rsid w:val="00EE3B3E"/>
    <w:rsid w:val="00F775B1"/>
    <w:rsid w:val="00FC4296"/>
    <w:rsid w:val="00FD4464"/>
    <w:rsid w:val="00FF1A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F57"/>
    <w:rPr>
      <w:rFonts w:ascii="Calibri" w:eastAsia="Calibri" w:hAnsi="Calibri" w:cs="Times New Roman"/>
      <w:lang w:val="id-ID"/>
    </w:rPr>
  </w:style>
  <w:style w:type="paragraph" w:styleId="Heading2">
    <w:name w:val="heading 2"/>
    <w:basedOn w:val="Normal"/>
    <w:next w:val="Normal"/>
    <w:link w:val="Heading2Char"/>
    <w:uiPriority w:val="9"/>
    <w:semiHidden/>
    <w:unhideWhenUsed/>
    <w:qFormat/>
    <w:rsid w:val="004745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15E0"/>
    <w:pPr>
      <w:keepNext/>
      <w:spacing w:before="240" w:after="60"/>
      <w:outlineLvl w:val="2"/>
    </w:pPr>
    <w:rPr>
      <w:rFonts w:ascii="Cambria" w:eastAsia="Times New Roman" w:hAnsi="Cambria"/>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F57"/>
    <w:pPr>
      <w:tabs>
        <w:tab w:val="center" w:pos="4513"/>
        <w:tab w:val="right" w:pos="9026"/>
      </w:tabs>
    </w:pPr>
  </w:style>
  <w:style w:type="character" w:customStyle="1" w:styleId="HeaderChar">
    <w:name w:val="Header Char"/>
    <w:basedOn w:val="DefaultParagraphFont"/>
    <w:link w:val="Header"/>
    <w:uiPriority w:val="99"/>
    <w:rsid w:val="00090F57"/>
    <w:rPr>
      <w:rFonts w:ascii="Calibri" w:eastAsia="Calibri" w:hAnsi="Calibri" w:cs="Times New Roman"/>
      <w:lang w:val="id-ID"/>
    </w:rPr>
  </w:style>
  <w:style w:type="character" w:customStyle="1" w:styleId="hps">
    <w:name w:val="hps"/>
    <w:basedOn w:val="DefaultParagraphFont"/>
    <w:rsid w:val="00090F57"/>
  </w:style>
  <w:style w:type="paragraph" w:styleId="NormalWeb">
    <w:name w:val="Normal (Web)"/>
    <w:basedOn w:val="Normal"/>
    <w:uiPriority w:val="99"/>
    <w:rsid w:val="00090F57"/>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qFormat/>
    <w:rsid w:val="00090F57"/>
    <w:rPr>
      <w:i/>
      <w:iCs/>
    </w:rPr>
  </w:style>
  <w:style w:type="character" w:customStyle="1" w:styleId="a">
    <w:name w:val="a"/>
    <w:basedOn w:val="DefaultParagraphFont"/>
    <w:rsid w:val="00A77EA7"/>
  </w:style>
  <w:style w:type="character" w:customStyle="1" w:styleId="personname">
    <w:name w:val="person_name"/>
    <w:basedOn w:val="DefaultParagraphFont"/>
    <w:rsid w:val="002E446F"/>
  </w:style>
  <w:style w:type="paragraph" w:styleId="ListParagraph">
    <w:name w:val="List Paragraph"/>
    <w:basedOn w:val="Normal"/>
    <w:uiPriority w:val="34"/>
    <w:qFormat/>
    <w:rsid w:val="00937BEE"/>
    <w:pPr>
      <w:ind w:left="720"/>
      <w:contextualSpacing/>
    </w:pPr>
    <w:rPr>
      <w:rFonts w:asciiTheme="minorHAnsi" w:eastAsiaTheme="minorHAnsi" w:hAnsiTheme="minorHAnsi" w:cstheme="minorBidi"/>
      <w:lang w:val="en-US"/>
    </w:rPr>
  </w:style>
  <w:style w:type="character" w:customStyle="1" w:styleId="Heading3Char">
    <w:name w:val="Heading 3 Char"/>
    <w:basedOn w:val="DefaultParagraphFont"/>
    <w:link w:val="Heading3"/>
    <w:uiPriority w:val="9"/>
    <w:rsid w:val="004515E0"/>
    <w:rPr>
      <w:rFonts w:ascii="Cambria" w:eastAsia="Times New Roman" w:hAnsi="Cambria" w:cs="Times New Roman"/>
      <w:b/>
      <w:bCs/>
      <w:sz w:val="26"/>
      <w:szCs w:val="26"/>
    </w:rPr>
  </w:style>
  <w:style w:type="character" w:styleId="Hyperlink">
    <w:name w:val="Hyperlink"/>
    <w:uiPriority w:val="99"/>
    <w:unhideWhenUsed/>
    <w:rsid w:val="004515E0"/>
    <w:rPr>
      <w:color w:val="0000FF"/>
      <w:u w:val="single"/>
    </w:rPr>
  </w:style>
  <w:style w:type="character" w:customStyle="1" w:styleId="post-author">
    <w:name w:val="post-author"/>
    <w:basedOn w:val="DefaultParagraphFont"/>
    <w:rsid w:val="004515E0"/>
  </w:style>
  <w:style w:type="character" w:customStyle="1" w:styleId="fn">
    <w:name w:val="fn"/>
    <w:basedOn w:val="DefaultParagraphFont"/>
    <w:rsid w:val="004515E0"/>
  </w:style>
  <w:style w:type="character" w:customStyle="1" w:styleId="post-timestamp">
    <w:name w:val="post-timestamp"/>
    <w:basedOn w:val="DefaultParagraphFont"/>
    <w:rsid w:val="004515E0"/>
  </w:style>
  <w:style w:type="paragraph" w:styleId="Bibliography">
    <w:name w:val="Bibliography"/>
    <w:basedOn w:val="Normal"/>
    <w:next w:val="Normal"/>
    <w:uiPriority w:val="37"/>
    <w:unhideWhenUsed/>
    <w:rsid w:val="004515E0"/>
    <w:rPr>
      <w:lang w:val="en-US"/>
    </w:rPr>
  </w:style>
  <w:style w:type="character" w:customStyle="1" w:styleId="Heading2Char">
    <w:name w:val="Heading 2 Char"/>
    <w:basedOn w:val="DefaultParagraphFont"/>
    <w:link w:val="Heading2"/>
    <w:uiPriority w:val="9"/>
    <w:semiHidden/>
    <w:rsid w:val="004745F0"/>
    <w:rPr>
      <w:rFonts w:asciiTheme="majorHAnsi" w:eastAsiaTheme="majorEastAsia" w:hAnsiTheme="majorHAnsi" w:cstheme="majorBidi"/>
      <w:b/>
      <w:bCs/>
      <w:color w:val="4F81BD" w:themeColor="accent1"/>
      <w:sz w:val="26"/>
      <w:szCs w:val="26"/>
      <w:lang w:val="id-ID"/>
    </w:rPr>
  </w:style>
  <w:style w:type="character" w:customStyle="1" w:styleId="atn">
    <w:name w:val="atn"/>
    <w:basedOn w:val="DefaultParagraphFont"/>
    <w:rsid w:val="00096114"/>
  </w:style>
  <w:style w:type="paragraph" w:styleId="Footer">
    <w:name w:val="footer"/>
    <w:basedOn w:val="Normal"/>
    <w:link w:val="FooterChar"/>
    <w:uiPriority w:val="99"/>
    <w:unhideWhenUsed/>
    <w:rsid w:val="00096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114"/>
    <w:rPr>
      <w:rFonts w:ascii="Calibri" w:eastAsia="Calibri" w:hAnsi="Calibri" w:cs="Times New Roman"/>
      <w:lang w:val="id-ID"/>
    </w:rPr>
  </w:style>
  <w:style w:type="paragraph" w:styleId="BalloonText">
    <w:name w:val="Balloon Text"/>
    <w:basedOn w:val="Normal"/>
    <w:link w:val="BalloonTextChar"/>
    <w:uiPriority w:val="99"/>
    <w:semiHidden/>
    <w:unhideWhenUsed/>
    <w:rsid w:val="006A07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767"/>
    <w:rPr>
      <w:rFonts w:ascii="Tahoma" w:eastAsia="Calibri" w:hAnsi="Tahoma" w:cs="Tahoma"/>
      <w:sz w:val="16"/>
      <w:szCs w:val="16"/>
      <w:lang w:val="id-ID"/>
    </w:rPr>
  </w:style>
  <w:style w:type="paragraph" w:styleId="NoSpacing">
    <w:name w:val="No Spacing"/>
    <w:link w:val="NoSpacingChar"/>
    <w:uiPriority w:val="1"/>
    <w:qFormat/>
    <w:rsid w:val="006A0767"/>
    <w:pPr>
      <w:spacing w:after="0" w:line="240" w:lineRule="auto"/>
    </w:pPr>
    <w:rPr>
      <w:rFonts w:eastAsiaTheme="minorEastAsia"/>
    </w:rPr>
  </w:style>
  <w:style w:type="character" w:customStyle="1" w:styleId="NoSpacingChar">
    <w:name w:val="No Spacing Char"/>
    <w:basedOn w:val="DefaultParagraphFont"/>
    <w:link w:val="NoSpacing"/>
    <w:uiPriority w:val="1"/>
    <w:rsid w:val="006A0767"/>
    <w:rPr>
      <w:rFonts w:eastAsiaTheme="minorEastAsia"/>
    </w:rPr>
  </w:style>
  <w:style w:type="paragraph" w:styleId="FootnoteText">
    <w:name w:val="footnote text"/>
    <w:basedOn w:val="Normal"/>
    <w:link w:val="FootnoteTextChar"/>
    <w:uiPriority w:val="99"/>
    <w:semiHidden/>
    <w:unhideWhenUsed/>
    <w:rsid w:val="00A145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5ED"/>
    <w:rPr>
      <w:rFonts w:ascii="Calibri" w:eastAsia="Calibri" w:hAnsi="Calibri" w:cs="Times New Roman"/>
      <w:sz w:val="20"/>
      <w:szCs w:val="20"/>
      <w:lang w:val="id-ID"/>
    </w:rPr>
  </w:style>
  <w:style w:type="character" w:styleId="FootnoteReference">
    <w:name w:val="footnote reference"/>
    <w:basedOn w:val="DefaultParagraphFont"/>
    <w:uiPriority w:val="99"/>
    <w:semiHidden/>
    <w:unhideWhenUsed/>
    <w:rsid w:val="00A145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Islam" TargetMode="External"/><Relationship Id="rId13" Type="http://schemas.openxmlformats.org/officeDocument/2006/relationships/hyperlink" Target="http://addriadis.blogspot.com/2011/08/sejarah-thoriqoh-shiddiqiyyah.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ribd.com/doc/46848131/pondok-pesantr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ilaieka.blogspot.com/2009/05/sistem-norma-di-masyarakat.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nilaieka.blogspot.com/2009/05/sistem-norma-di-masyarakat.html" TargetMode="External"/><Relationship Id="rId4" Type="http://schemas.openxmlformats.org/officeDocument/2006/relationships/settings" Target="settings.xml"/><Relationship Id="rId9" Type="http://schemas.openxmlformats.org/officeDocument/2006/relationships/hyperlink" Target="http://nilaieka.blogspot.com/2009/05/sistem-norma-di-masyarakat.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B8136-F0FB-4DD2-BC8A-2B846216A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18</Pages>
  <Words>4159</Words>
  <Characters>23711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mrliu</dc:creator>
  <cp:lastModifiedBy>ZYREX</cp:lastModifiedBy>
  <cp:revision>3</cp:revision>
  <dcterms:created xsi:type="dcterms:W3CDTF">2008-12-31T18:14:00Z</dcterms:created>
  <dcterms:modified xsi:type="dcterms:W3CDTF">2008-12-31T18:57:00Z</dcterms:modified>
</cp:coreProperties>
</file>