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358F" w:rsidRPr="003F6C6C" w:rsidRDefault="00ED0CC8" w:rsidP="00ED0CC8">
      <w:pPr>
        <w:jc w:val="center"/>
        <w:rPr>
          <w:rFonts w:ascii="Times New Roman" w:hAnsi="Times New Roman" w:cs="Times New Roman"/>
          <w:b/>
        </w:rPr>
      </w:pPr>
      <w:r w:rsidRPr="003F6C6C">
        <w:rPr>
          <w:rFonts w:ascii="Times New Roman" w:hAnsi="Times New Roman" w:cs="Times New Roman"/>
          <w:b/>
        </w:rPr>
        <w:t xml:space="preserve">TERAPI BERMAIN : </w:t>
      </w:r>
      <w:r w:rsidRPr="003F6C6C">
        <w:rPr>
          <w:rFonts w:ascii="Times New Roman" w:hAnsi="Times New Roman" w:cs="Times New Roman"/>
          <w:b/>
          <w:i/>
        </w:rPr>
        <w:t>COOPERATIVE PLAY</w:t>
      </w:r>
      <w:r w:rsidRPr="003F6C6C">
        <w:rPr>
          <w:rFonts w:ascii="Times New Roman" w:hAnsi="Times New Roman" w:cs="Times New Roman"/>
          <w:b/>
        </w:rPr>
        <w:t xml:space="preserve"> DENGAN </w:t>
      </w:r>
      <w:r w:rsidRPr="003F6C6C">
        <w:rPr>
          <w:rFonts w:ascii="Times New Roman" w:hAnsi="Times New Roman" w:cs="Times New Roman"/>
          <w:b/>
          <w:i/>
        </w:rPr>
        <w:t xml:space="preserve">PUZZLE </w:t>
      </w:r>
      <w:r w:rsidRPr="003F6C6C">
        <w:rPr>
          <w:rFonts w:ascii="Times New Roman" w:hAnsi="Times New Roman" w:cs="Times New Roman"/>
          <w:b/>
        </w:rPr>
        <w:t>MENINGKATKAN KEMAMPUAN SOSIALISASI ANAK RETARDASI MENTAL</w:t>
      </w:r>
    </w:p>
    <w:p w:rsidR="00ED0CC8" w:rsidRPr="003F6C6C" w:rsidRDefault="00ED0CC8" w:rsidP="00ED0CC8">
      <w:pPr>
        <w:jc w:val="center"/>
        <w:rPr>
          <w:rFonts w:ascii="Times New Roman" w:hAnsi="Times New Roman" w:cs="Times New Roman"/>
          <w:b/>
        </w:rPr>
      </w:pPr>
      <w:r w:rsidRPr="003F6C6C">
        <w:rPr>
          <w:rFonts w:ascii="Times New Roman" w:hAnsi="Times New Roman" w:cs="Times New Roman"/>
          <w:b/>
        </w:rPr>
        <w:t>(Play Theraphy : Cooperative Play With Puzzle Increase Socialization Skill in Children With Mental Retardation)</w:t>
      </w:r>
    </w:p>
    <w:p w:rsidR="00126EC2" w:rsidRPr="003F6C6C" w:rsidRDefault="00126EC2" w:rsidP="00126EC2">
      <w:pPr>
        <w:spacing w:after="0" w:line="240" w:lineRule="auto"/>
        <w:jc w:val="center"/>
        <w:rPr>
          <w:rFonts w:ascii="Times New Roman" w:hAnsi="Times New Roman" w:cs="Times New Roman"/>
          <w:b/>
        </w:rPr>
      </w:pPr>
      <w:r w:rsidRPr="003F6C6C">
        <w:rPr>
          <w:rFonts w:ascii="Times New Roman" w:hAnsi="Times New Roman" w:cs="Times New Roman"/>
          <w:b/>
        </w:rPr>
        <w:t>Sintia Hartika Wardhani</w:t>
      </w:r>
    </w:p>
    <w:p w:rsidR="00126EC2" w:rsidRPr="003F6C6C" w:rsidRDefault="00126EC2" w:rsidP="00126EC2">
      <w:pPr>
        <w:spacing w:after="0" w:line="240" w:lineRule="auto"/>
        <w:jc w:val="center"/>
        <w:rPr>
          <w:rStyle w:val="hps"/>
          <w:rFonts w:ascii="Times New Roman" w:hAnsi="Times New Roman" w:cs="Times New Roman"/>
          <w:bCs/>
        </w:rPr>
      </w:pPr>
      <w:r w:rsidRPr="003F6C6C">
        <w:rPr>
          <w:rStyle w:val="hps"/>
          <w:rFonts w:ascii="Times New Roman" w:hAnsi="Times New Roman" w:cs="Times New Roman"/>
          <w:bCs/>
        </w:rPr>
        <w:t>* Fakultas Keperawatan Universitas Airlangga Kampus C Mulyorejo Surabaya</w:t>
      </w:r>
    </w:p>
    <w:p w:rsidR="00126EC2" w:rsidRPr="003F6C6C" w:rsidRDefault="00126EC2" w:rsidP="00126EC2">
      <w:pPr>
        <w:spacing w:after="0" w:line="240" w:lineRule="auto"/>
        <w:jc w:val="center"/>
        <w:rPr>
          <w:rStyle w:val="hps"/>
          <w:rFonts w:ascii="Times New Roman" w:hAnsi="Times New Roman" w:cs="Times New Roman"/>
          <w:bCs/>
        </w:rPr>
      </w:pPr>
      <w:r w:rsidRPr="003F6C6C">
        <w:rPr>
          <w:rStyle w:val="hps"/>
          <w:rFonts w:ascii="Times New Roman" w:hAnsi="Times New Roman" w:cs="Times New Roman"/>
          <w:bCs/>
        </w:rPr>
        <w:t xml:space="preserve">Telp. 085733599580, Email : </w:t>
      </w:r>
      <w:hyperlink r:id="rId7" w:history="1">
        <w:r w:rsidRPr="003F6C6C">
          <w:rPr>
            <w:rStyle w:val="Hyperlink"/>
            <w:rFonts w:ascii="Times New Roman" w:hAnsi="Times New Roman" w:cs="Times New Roman"/>
            <w:bCs/>
            <w:color w:val="auto"/>
          </w:rPr>
          <w:t>tia4one@yahoo.com</w:t>
        </w:r>
      </w:hyperlink>
    </w:p>
    <w:p w:rsidR="00126EC2" w:rsidRPr="003F6C6C" w:rsidRDefault="00126EC2" w:rsidP="00126EC2">
      <w:pPr>
        <w:spacing w:after="0" w:line="240" w:lineRule="auto"/>
        <w:jc w:val="center"/>
        <w:rPr>
          <w:rFonts w:ascii="Times New Roman" w:hAnsi="Times New Roman" w:cs="Times New Roman"/>
          <w:bCs/>
        </w:rPr>
      </w:pPr>
    </w:p>
    <w:p w:rsidR="00126EC2" w:rsidRPr="003F6C6C" w:rsidRDefault="00126EC2" w:rsidP="00126EC2">
      <w:pPr>
        <w:spacing w:after="0" w:line="240" w:lineRule="auto"/>
      </w:pPr>
    </w:p>
    <w:p w:rsidR="00126EC2" w:rsidRPr="003F6C6C" w:rsidRDefault="00126EC2" w:rsidP="00126EC2">
      <w:pPr>
        <w:spacing w:after="0" w:line="240" w:lineRule="auto"/>
        <w:jc w:val="both"/>
        <w:rPr>
          <w:rFonts w:ascii="Times New Roman" w:hAnsi="Times New Roman" w:cs="Times New Roman"/>
          <w:b/>
          <w:i/>
        </w:rPr>
      </w:pPr>
      <w:r w:rsidRPr="003F6C6C">
        <w:rPr>
          <w:rFonts w:ascii="Times New Roman" w:hAnsi="Times New Roman" w:cs="Times New Roman"/>
          <w:b/>
          <w:i/>
        </w:rPr>
        <w:t>ABSTRACT</w:t>
      </w:r>
    </w:p>
    <w:p w:rsidR="003F6C6C" w:rsidRPr="003F6C6C" w:rsidRDefault="003F6C6C" w:rsidP="00126EC2">
      <w:pPr>
        <w:spacing w:after="0" w:line="240" w:lineRule="auto"/>
        <w:jc w:val="both"/>
        <w:rPr>
          <w:rFonts w:ascii="Times New Roman" w:hAnsi="Times New Roman" w:cs="Times New Roman"/>
          <w:b/>
          <w:i/>
        </w:rPr>
      </w:pPr>
    </w:p>
    <w:p w:rsidR="00126EC2" w:rsidRPr="003F6C6C" w:rsidRDefault="00126EC2" w:rsidP="005E4CC9">
      <w:pPr>
        <w:ind w:firstLine="567"/>
        <w:jc w:val="both"/>
        <w:rPr>
          <w:rFonts w:ascii="Times New Roman" w:hAnsi="Times New Roman" w:cs="Times New Roman"/>
          <w:i/>
          <w:lang w:eastAsia="id-ID"/>
        </w:rPr>
      </w:pPr>
      <w:r w:rsidRPr="003F6C6C">
        <w:rPr>
          <w:rFonts w:ascii="Times New Roman" w:hAnsi="Times New Roman" w:cs="Times New Roman"/>
          <w:b/>
          <w:i/>
        </w:rPr>
        <w:t xml:space="preserve">Introduction: </w:t>
      </w:r>
      <w:r w:rsidRPr="003F6C6C">
        <w:rPr>
          <w:rFonts w:ascii="Times New Roman" w:hAnsi="Times New Roman" w:cs="Times New Roman"/>
          <w:i/>
          <w:lang w:eastAsia="id-ID"/>
        </w:rPr>
        <w:t xml:space="preserve">Children with mental retardation have IQ score less than 70. This have caused them to have limitations in cognitive skills, verbal skills, motoric skills, and socialization skills. One of the ways to improve their socialization skills was play theraphy: cooperative play with puzzle. </w:t>
      </w:r>
      <w:r w:rsidRPr="003F6C6C">
        <w:rPr>
          <w:rFonts w:ascii="Times New Roman" w:hAnsi="Times New Roman" w:cs="Times New Roman"/>
          <w:b/>
          <w:i/>
          <w:lang w:eastAsia="id-ID"/>
        </w:rPr>
        <w:t>Method:</w:t>
      </w:r>
      <w:r w:rsidRPr="003F6C6C">
        <w:rPr>
          <w:lang w:eastAsia="id-ID"/>
        </w:rPr>
        <w:t xml:space="preserve"> </w:t>
      </w:r>
      <w:r w:rsidRPr="003F6C6C">
        <w:rPr>
          <w:rFonts w:ascii="Times New Roman" w:hAnsi="Times New Roman" w:cs="Times New Roman"/>
          <w:i/>
          <w:lang w:eastAsia="id-ID"/>
        </w:rPr>
        <w:t xml:space="preserve">Design used in this study was quasy experimental design. The population were the first to the fourth grade of the elementary students of SLB Al – Hidayah, Mejayan. The samples were gathered by using purposive sampling method consisted of 12 respondents based on the inclusion criteria which were divided into control and experimental groups. The independent variable was play theraphy: cooperative play with puzzle and the dependent variable was socialization skills of children with mental retardation. The data observation was collected and analyzed by using Wilcoxon Signed Rank Test and Mann Whitney U Test with significance of α = 0.05. </w:t>
      </w:r>
      <w:r w:rsidRPr="003F6C6C">
        <w:rPr>
          <w:rFonts w:ascii="Times New Roman" w:hAnsi="Times New Roman" w:cs="Times New Roman"/>
          <w:b/>
          <w:i/>
          <w:lang w:eastAsia="id-ID"/>
        </w:rPr>
        <w:t>Result:</w:t>
      </w:r>
      <w:r w:rsidRPr="003F6C6C">
        <w:rPr>
          <w:rFonts w:ascii="Times New Roman" w:hAnsi="Times New Roman" w:cs="Times New Roman"/>
          <w:i/>
          <w:lang w:eastAsia="id-ID"/>
        </w:rPr>
        <w:t xml:space="preserve"> Results showed that there was a difference of socialization skills before and after the intervention on the experimental group (p = 0.027). However,  there was no significant difference on socialization skills before and after the intervention in children with mental retardation on the control group (p = 0.102), which can be meant that play therapy using cooperative play with puzzle can improve the socilazation skills in children with mental retardation (p = 0.036). </w:t>
      </w:r>
      <w:r w:rsidRPr="003F6C6C">
        <w:rPr>
          <w:rFonts w:ascii="Times New Roman" w:hAnsi="Times New Roman" w:cs="Times New Roman"/>
          <w:b/>
          <w:i/>
          <w:lang w:eastAsia="id-ID"/>
        </w:rPr>
        <w:t>Discussion:</w:t>
      </w:r>
      <w:r w:rsidRPr="003F6C6C">
        <w:rPr>
          <w:rFonts w:ascii="Times New Roman" w:hAnsi="Times New Roman" w:cs="Times New Roman"/>
          <w:i/>
          <w:lang w:eastAsia="id-ID"/>
        </w:rPr>
        <w:t xml:space="preserve"> It can be concluded that play theraphy: cooperative play with puzzle can improve socialization skills in children with mental retardation. For further research can be given play theraphy: cooperative play with puzzle in regularly and continuosly way in smaller groups.</w:t>
      </w:r>
    </w:p>
    <w:p w:rsidR="00126EC2" w:rsidRPr="003F6C6C" w:rsidRDefault="00126EC2" w:rsidP="005E4CC9">
      <w:pPr>
        <w:ind w:left="1134" w:hanging="1134"/>
        <w:jc w:val="both"/>
        <w:rPr>
          <w:rFonts w:ascii="Times New Roman" w:hAnsi="Times New Roman" w:cs="Times New Roman"/>
          <w:i/>
          <w:lang w:eastAsia="id-ID"/>
        </w:rPr>
      </w:pPr>
      <w:r w:rsidRPr="003F6C6C">
        <w:rPr>
          <w:rFonts w:ascii="Times New Roman" w:hAnsi="Times New Roman" w:cs="Times New Roman"/>
          <w:i/>
          <w:lang w:eastAsia="id-ID"/>
        </w:rPr>
        <w:t>Key Words : play theraphy, cooperative play, puzzle, socialization skills, children with mental retardation.</w:t>
      </w:r>
    </w:p>
    <w:p w:rsidR="00126EC2" w:rsidRPr="003F6C6C" w:rsidRDefault="00201A0A" w:rsidP="00126EC2">
      <w:pPr>
        <w:ind w:firstLine="709"/>
        <w:jc w:val="both"/>
        <w:rPr>
          <w:rFonts w:ascii="Times New Roman" w:hAnsi="Times New Roman" w:cs="Times New Roman"/>
          <w:i/>
          <w:lang w:eastAsia="id-ID"/>
        </w:rPr>
      </w:pPr>
      <w:r>
        <w:rPr>
          <w:rFonts w:ascii="Times New Roman" w:hAnsi="Times New Roman" w:cs="Times New Roman"/>
          <w:i/>
          <w:noProof/>
          <w:lang w:eastAsia="id-ID"/>
        </w:rPr>
        <w:pict>
          <v:shapetype id="_x0000_t32" coordsize="21600,21600" o:spt="32" o:oned="t" path="m,l21600,21600e" filled="f">
            <v:path arrowok="t" fillok="f" o:connecttype="none"/>
            <o:lock v:ext="edit" shapetype="t"/>
          </v:shapetype>
          <v:shape id="_x0000_s1026" type="#_x0000_t32" style="position:absolute;left:0;text-align:left;margin-left:.45pt;margin-top:-.35pt;width:436.5pt;height:0;z-index:251658240" o:connectortype="straight"/>
        </w:pict>
      </w:r>
    </w:p>
    <w:p w:rsidR="00126EC2" w:rsidRDefault="003F6C6C" w:rsidP="003F6C6C">
      <w:pPr>
        <w:jc w:val="both"/>
        <w:rPr>
          <w:rFonts w:ascii="Times New Roman" w:hAnsi="Times New Roman" w:cs="Times New Roman"/>
          <w:b/>
          <w:lang w:eastAsia="id-ID"/>
        </w:rPr>
      </w:pPr>
      <w:r w:rsidRPr="003F6C6C">
        <w:rPr>
          <w:rFonts w:ascii="Times New Roman" w:hAnsi="Times New Roman" w:cs="Times New Roman"/>
          <w:b/>
          <w:lang w:eastAsia="id-ID"/>
        </w:rPr>
        <w:t>PENDAHULUAN</w:t>
      </w:r>
    </w:p>
    <w:p w:rsidR="005E4CC9" w:rsidRDefault="005E4CC9" w:rsidP="005E4CC9">
      <w:pPr>
        <w:spacing w:after="0" w:line="240" w:lineRule="auto"/>
        <w:ind w:firstLine="567"/>
        <w:jc w:val="both"/>
        <w:rPr>
          <w:rFonts w:ascii="Times New Roman" w:hAnsi="Times New Roman"/>
        </w:rPr>
        <w:sectPr w:rsidR="005E4CC9" w:rsidSect="00ED0CC8">
          <w:footerReference w:type="default" r:id="rId8"/>
          <w:pgSz w:w="11906" w:h="16838"/>
          <w:pgMar w:top="1418" w:right="1418" w:bottom="1418" w:left="1701" w:header="709" w:footer="709" w:gutter="0"/>
          <w:cols w:space="708"/>
          <w:docGrid w:linePitch="360"/>
        </w:sectPr>
      </w:pPr>
    </w:p>
    <w:p w:rsidR="005E4CC9" w:rsidRDefault="00BB58C5" w:rsidP="005E4CC9">
      <w:pPr>
        <w:spacing w:after="0" w:line="240" w:lineRule="auto"/>
        <w:ind w:firstLine="567"/>
        <w:jc w:val="both"/>
        <w:rPr>
          <w:rFonts w:ascii="Times New Roman" w:hAnsi="Times New Roman" w:cs="Times New Roman"/>
        </w:rPr>
      </w:pPr>
      <w:r w:rsidRPr="00BB58C5">
        <w:rPr>
          <w:rFonts w:ascii="Times New Roman" w:hAnsi="Times New Roman"/>
        </w:rPr>
        <w:lastRenderedPageBreak/>
        <w:t xml:space="preserve">Anak tuna grahita atau disebut juga retardasi mental (RM) mempunyai fungsi </w:t>
      </w:r>
      <w:r w:rsidRPr="00BB58C5">
        <w:rPr>
          <w:rFonts w:ascii="Times New Roman" w:hAnsi="Times New Roman" w:cs="Times New Roman"/>
        </w:rPr>
        <w:t xml:space="preserve">intelektual dibawah rata – rata (70) yang muncul bersamaan dengan kurangnya perilaku adaptif, ketidakmampuan beradaptasi dengan kehidupan sosial sesuai tingkat perkembangan dan budaya, awitannya sebelum usia 18 tahun (Wong 2004). </w:t>
      </w:r>
      <w:r w:rsidRPr="00BB58C5">
        <w:rPr>
          <w:rFonts w:ascii="Times New Roman" w:hAnsi="Times New Roman" w:cs="Times New Roman"/>
          <w:color w:val="000000" w:themeColor="text1"/>
        </w:rPr>
        <w:t xml:space="preserve">Anak RM mengalami keterbatasan sosialisasi dikarenakan tingkat intellegensianya yang rendah, sehingga cukup sulit untuk mempelajari informasi dan keterampilan – keterampilan menyesuaikan diri dengan </w:t>
      </w:r>
      <w:r w:rsidRPr="00BB58C5">
        <w:rPr>
          <w:rFonts w:ascii="Times New Roman" w:hAnsi="Times New Roman" w:cs="Times New Roman"/>
          <w:color w:val="000000" w:themeColor="text1"/>
        </w:rPr>
        <w:lastRenderedPageBreak/>
        <w:t>lingkungan (Soetjiningsih 1998)</w:t>
      </w:r>
      <w:r w:rsidRPr="00BB58C5">
        <w:rPr>
          <w:rFonts w:ascii="Times New Roman" w:hAnsi="Times New Roman" w:cs="Times New Roman"/>
        </w:rPr>
        <w:t xml:space="preserve">. RM akan menimbulkan masalah bagi masyarakat, keluarga maupun pada individu penyandangnya, terutama RM berat dan sangat berat, karena penyandang RM ini tidak dapat melaksanakan tugasnya sebagai anggota masyarakat sesuai ketentuan – ketentuan yang ada (Somantri 2007). </w:t>
      </w:r>
    </w:p>
    <w:p w:rsidR="00BB58C5" w:rsidRPr="00BB58C5" w:rsidRDefault="00BB58C5" w:rsidP="005E4CC9">
      <w:pPr>
        <w:spacing w:after="0" w:line="240" w:lineRule="auto"/>
        <w:ind w:firstLine="567"/>
        <w:jc w:val="both"/>
        <w:rPr>
          <w:rFonts w:ascii="Times New Roman" w:hAnsi="Times New Roman" w:cs="Times New Roman"/>
        </w:rPr>
      </w:pPr>
      <w:r w:rsidRPr="00BB58C5">
        <w:rPr>
          <w:rFonts w:ascii="Times New Roman" w:hAnsi="Times New Roman" w:cs="Times New Roman"/>
          <w:color w:val="000000" w:themeColor="text1"/>
        </w:rPr>
        <w:t xml:space="preserve">Kemampuan sosialisasi </w:t>
      </w:r>
      <w:r w:rsidRPr="00BB58C5">
        <w:rPr>
          <w:rFonts w:ascii="Times New Roman" w:hAnsi="Times New Roman" w:cs="Times New Roman"/>
        </w:rPr>
        <w:t xml:space="preserve">sangat penting bagi anak RM, karena mereka harus belajar mewujudkan dirinya sendiri dan diharapkan anak merasa bahwa dirinya punya pribadi yang ada persamaan dan perbedaan dengan </w:t>
      </w:r>
      <w:r w:rsidRPr="00BB58C5">
        <w:rPr>
          <w:rFonts w:ascii="Times New Roman" w:hAnsi="Times New Roman" w:cs="Times New Roman"/>
        </w:rPr>
        <w:lastRenderedPageBreak/>
        <w:t xml:space="preserve">pribadi yang lain. Diharapkan anak RM dapat menemukan tempat tertentu dalam masyarakat yang sesuai dengan kemampuannya dan dapat mengembangkan tingkah laku yang sesuai serta dapat diterima oleh masyarakat (Astuti 2009). Saat ini lingkungan melihat anak RM sebagai individu yang aneh, memiliki kekurangan dan tidak dapat berkarya (Somantri 2007). Penilaian yang demikian mengakibatkan anak RM benar – benar kurang berharga dan sangat berpengaruh terhadap perkembangan sosialisasinya (Somantri 2007). </w:t>
      </w:r>
      <w:r w:rsidRPr="00BB58C5">
        <w:rPr>
          <w:rFonts w:ascii="Times New Roman" w:eastAsia="Calibri" w:hAnsi="Times New Roman" w:cs="Times New Roman"/>
          <w:lang w:eastAsia="id-ID"/>
        </w:rPr>
        <w:t>Anak RM cenderung bergaul dengan anak yang lebih muda usianya, ketergantungan terhadap orang tua sangat besar, tidak mampu memikul tanggung jawab sosial dengan bijaksana, sehingga mereka harus selalu dibimbing dan</w:t>
      </w:r>
      <w:r w:rsidRPr="00BB58C5">
        <w:rPr>
          <w:rFonts w:ascii="Times New Roman" w:eastAsia="Calibri" w:hAnsi="Times New Roman" w:cs="Times New Roman"/>
          <w:color w:val="000000" w:themeColor="text1"/>
          <w:lang w:eastAsia="id-ID"/>
        </w:rPr>
        <w:t xml:space="preserve"> diawasi (Somantri 2007). </w:t>
      </w:r>
      <w:r w:rsidRPr="00BB58C5">
        <w:rPr>
          <w:rFonts w:ascii="Times New Roman" w:hAnsi="Times New Roman" w:cs="Times New Roman"/>
          <w:color w:val="000000" w:themeColor="text1"/>
        </w:rPr>
        <w:t>Adanya hambatan dalam perkembangan sosialisasi mengakibatkan kecenderungan menyendiri serta memiliki sifat tertutup (Rizka 2009).</w:t>
      </w:r>
      <w:r w:rsidRPr="00BB58C5">
        <w:rPr>
          <w:rFonts w:ascii="Times New Roman" w:hAnsi="Times New Roman" w:cs="Times New Roman"/>
        </w:rPr>
        <w:t xml:space="preserve"> </w:t>
      </w:r>
    </w:p>
    <w:p w:rsidR="00BB58C5" w:rsidRPr="00BB58C5" w:rsidRDefault="00BB58C5" w:rsidP="005E4CC9">
      <w:pPr>
        <w:spacing w:after="0" w:line="240" w:lineRule="auto"/>
        <w:ind w:firstLine="567"/>
        <w:jc w:val="both"/>
        <w:rPr>
          <w:rFonts w:ascii="Times New Roman" w:hAnsi="Times New Roman" w:cs="Times New Roman"/>
        </w:rPr>
      </w:pPr>
      <w:r w:rsidRPr="00BB58C5">
        <w:rPr>
          <w:rFonts w:ascii="Times New Roman" w:hAnsi="Times New Roman"/>
        </w:rPr>
        <w:t xml:space="preserve">Menurut penelitian </w:t>
      </w:r>
      <w:r w:rsidRPr="00BB58C5">
        <w:rPr>
          <w:rFonts w:ascii="Times New Roman" w:hAnsi="Times New Roman"/>
          <w:i/>
        </w:rPr>
        <w:t>World Health Organization</w:t>
      </w:r>
      <w:r w:rsidRPr="00BB58C5">
        <w:rPr>
          <w:rFonts w:ascii="Times New Roman" w:hAnsi="Times New Roman"/>
        </w:rPr>
        <w:t xml:space="preserve"> (WHO) tahun 2009, jumlah anak RM seluruh dunia adalah 3% dari total populasi. Tahun 2006 - 2007 terdapat 80.000 lebih penderita RM di Indonesia. Jumlah ini mengalami kenaikan yang pesat pada tahun 2009, dimana terdapat 100.000 penderita. Pada tahun 2009 ini terjadi peningkatan sekitar 25%  (Depkes RI 2009). Prevalensi retardasi mental sekitar 1 % dalam satu populasi. </w:t>
      </w:r>
      <w:r w:rsidRPr="00BB58C5">
        <w:rPr>
          <w:rFonts w:ascii="Times New Roman" w:eastAsia="Calibri" w:hAnsi="Times New Roman" w:cs="Times New Roman"/>
          <w:lang w:val="it-IT"/>
        </w:rPr>
        <w:t xml:space="preserve">Insiden tertinggi pada masa anak sekolah dengan puncak umur 10 sampai 14 tahun. </w:t>
      </w:r>
      <w:r w:rsidRPr="00BB58C5">
        <w:rPr>
          <w:rFonts w:ascii="Times New Roman" w:eastAsia="Calibri" w:hAnsi="Times New Roman" w:cs="Times New Roman"/>
        </w:rPr>
        <w:t xml:space="preserve">RM </w:t>
      </w:r>
      <w:r w:rsidRPr="00BB58C5">
        <w:rPr>
          <w:rFonts w:ascii="Times New Roman" w:eastAsia="Calibri" w:hAnsi="Times New Roman" w:cs="Times New Roman"/>
          <w:lang w:val="it-IT"/>
        </w:rPr>
        <w:t>mengenai 1,5 kali lebih banyak pada laki-laki dibandingkan dengan perempuan</w:t>
      </w:r>
      <w:r w:rsidRPr="00BB58C5">
        <w:rPr>
          <w:rFonts w:ascii="Times New Roman" w:hAnsi="Times New Roman"/>
        </w:rPr>
        <w:t xml:space="preserve"> (Marasmis 2004). </w:t>
      </w:r>
      <w:r w:rsidRPr="00BB58C5">
        <w:rPr>
          <w:rFonts w:ascii="Times New Roman" w:hAnsi="Times New Roman" w:cs="Times New Roman"/>
        </w:rPr>
        <w:t xml:space="preserve">Dari hasil data pendahuluan di Sekolah Luar Biasa (SLB) Al – Hidayah, desa Mejayan, Kabupaten Madiun didapatkan jumlah siswa RM 21 anak untuk kelas 1 sampai kelas 4 Sekolah Dasar (SD), dengan siswa RM ringan 13 anak dan RM sedang 8 anak. Tiap tahunnya rata – rata ada lima sampai sepuluh anak yang mendaftar. Dari 21 anak ini didapatkan hasil 63,6 % mengalami gangguan sosialisasi, yang ditandai dengan anak sering menyendiri, malu jika bertemu orang yang baru, ketika ditanya tidak melihat mata orang yang bertanya, dan menghindar jika didekati orang yang baru di kenal. Jenis aktivitas yang diterapkan di SLB Al – Hidayah Mejayan adalah senam pagi, latihan menari, berlatih membaca, menulis, dan berhitung. Latihan </w:t>
      </w:r>
      <w:r w:rsidRPr="00BB58C5">
        <w:rPr>
          <w:rFonts w:ascii="Times New Roman" w:hAnsi="Times New Roman" w:cs="Times New Roman"/>
        </w:rPr>
        <w:lastRenderedPageBreak/>
        <w:t>pengembangan sosialisasi yang sudah diberikan di SLB Al – Hidayah adalah setiap aktivitas seperti menggambar, menulis, dan menari yang dilakukan secara berkelompok, tetapi masih belum terjadi perubahan terhadap peningkatan kemampuan sosialisasinya.</w:t>
      </w:r>
    </w:p>
    <w:p w:rsidR="00BB58C5" w:rsidRPr="00BB58C5" w:rsidRDefault="00BB58C5" w:rsidP="005E4CC9">
      <w:pPr>
        <w:spacing w:after="0" w:line="240" w:lineRule="auto"/>
        <w:ind w:firstLine="567"/>
        <w:jc w:val="both"/>
        <w:rPr>
          <w:rFonts w:ascii="Times New Roman" w:hAnsi="Times New Roman" w:cs="Times New Roman"/>
        </w:rPr>
      </w:pPr>
      <w:r w:rsidRPr="00BB58C5">
        <w:rPr>
          <w:rFonts w:ascii="Times New Roman" w:hAnsi="Times New Roman" w:cs="Times New Roman"/>
        </w:rPr>
        <w:t xml:space="preserve">Kemampuan sosialisasi pada anak RM tidak berkembang secara optimal, menyebabkan anak tidak dapat mandiri, tidak dapat melakukan komunikasi dua arah dengan teman sebaya atau orang lain, anak tidak dapat melaksanakan tugasnya sebagai anggota masyarakat sesuai ketentuan – ketentuan mengenai suatu pola perilaku sosial yang normal (Somantri 2007). Hal ini akan berpengaruh pada perkembangan jiwa anak selanjutnya, yakni menyebabkan anak mengalami frustasi, ketegangan, kecemasan, gampang takut serta keregangan hubungan antara anak dengan masyarakat di sekitarnya (Somantri 2007).  Selain itu dapat pula menyebabkan anak memiliki kepribadian introvert karena kurangnya stimulasi sosial, bahasa, dan intelektual pada saat masih anak – anak (Rizka 2009). </w:t>
      </w:r>
    </w:p>
    <w:p w:rsidR="00BB58C5" w:rsidRPr="00BB58C5" w:rsidRDefault="00BB58C5" w:rsidP="005E4CC9">
      <w:pPr>
        <w:spacing w:after="0" w:line="240" w:lineRule="auto"/>
        <w:ind w:firstLine="567"/>
        <w:jc w:val="both"/>
        <w:rPr>
          <w:rFonts w:ascii="Times New Roman" w:hAnsi="Times New Roman"/>
        </w:rPr>
      </w:pPr>
      <w:r w:rsidRPr="00BB58C5">
        <w:rPr>
          <w:rFonts w:ascii="Times New Roman" w:hAnsi="Times New Roman" w:cs="Times New Roman"/>
        </w:rPr>
        <w:t>Perkembangan keterampilan emosional dan sosial pada anak RM ringan dan sedang dapat dioptimalkan dengan menggunakan metode terapi bermain. Terapi bermain yang digunakan adalah yang melibatkan interaksi dengan orang lain. Bermain merupakan bagian integral dari masa anak-anak, suatu media unik sebagai sarana mengembangkan keterampilan bahasa ekspresif, keterampilan komunikasi, perkembangan emosional, keterampilan sosial, kemampuan membuat keputusan dan perkembangan kognisi pada anak (Tedjasaputra 2001)</w:t>
      </w:r>
      <w:r w:rsidRPr="00BB58C5">
        <w:rPr>
          <w:rFonts w:ascii="Times New Roman" w:hAnsi="Times New Roman" w:cs="Times New Roman"/>
          <w:color w:val="000000" w:themeColor="text1"/>
        </w:rPr>
        <w:t xml:space="preserve">. </w:t>
      </w:r>
      <w:r w:rsidRPr="00BB58C5">
        <w:rPr>
          <w:rFonts w:ascii="Times New Roman" w:hAnsi="Times New Roman" w:cs="Times New Roman"/>
        </w:rPr>
        <w:t>Pada saat melakukan aktifitas bermain, anak belajar berinteraksi dengan teman, memahami bahasa lawan bicara, dan belajar tentang nilai sosial yang ada pada kelompoknya (Parten 1962 dalam Tedjasaputra 2001).</w:t>
      </w:r>
      <w:r w:rsidRPr="00BB58C5">
        <w:rPr>
          <w:rFonts w:ascii="Times New Roman" w:hAnsi="Times New Roman" w:cs="Times New Roman"/>
          <w:color w:val="C00000"/>
        </w:rPr>
        <w:t xml:space="preserve"> </w:t>
      </w:r>
      <w:r w:rsidRPr="00BB58C5">
        <w:rPr>
          <w:rFonts w:ascii="Times New Roman" w:hAnsi="Times New Roman" w:cs="Times New Roman"/>
        </w:rPr>
        <w:t>Perkembangan keterampilan sosialisasi anak bisa dilihat dari kegiatan bermain mereka. Bermain dengan orang lain akan membantu anak mengembangkan hubungan sosial, belajar memecahkan masalah dari hubungan tersebut. Melalui bermain anak  dapat mengembangkan rasa harga diri, karena dengan bermain anak memperoleh kemampuan untuk menguasai tubuh mereka, benda–benda dan keterampilan sosial (Erikson 1963 dalam Landreth 2001).</w:t>
      </w:r>
      <w:r w:rsidRPr="00BB58C5">
        <w:rPr>
          <w:rFonts w:ascii="Arial" w:hAnsi="Arial" w:cs="Arial"/>
        </w:rPr>
        <w:t xml:space="preserve"> </w:t>
      </w:r>
      <w:r w:rsidRPr="00BB58C5">
        <w:rPr>
          <w:rFonts w:ascii="Times New Roman" w:hAnsi="Times New Roman" w:cs="Times New Roman"/>
        </w:rPr>
        <w:t xml:space="preserve">Jadi </w:t>
      </w:r>
      <w:r w:rsidRPr="00BB58C5">
        <w:rPr>
          <w:rFonts w:ascii="Times New Roman" w:hAnsi="Times New Roman" w:cs="Times New Roman"/>
        </w:rPr>
        <w:lastRenderedPageBreak/>
        <w:t>dengan terapi bermain dapat meningkatkan kemampuan sosialisasi anak.</w:t>
      </w:r>
      <w:r w:rsidRPr="00BB58C5">
        <w:rPr>
          <w:rFonts w:ascii="Times New Roman" w:hAnsi="Times New Roman"/>
        </w:rPr>
        <w:t xml:space="preserve"> </w:t>
      </w:r>
    </w:p>
    <w:p w:rsidR="00BB58C5" w:rsidRDefault="00BB58C5" w:rsidP="005E4CC9">
      <w:pPr>
        <w:spacing w:after="0" w:line="240" w:lineRule="auto"/>
        <w:ind w:firstLine="567"/>
        <w:jc w:val="both"/>
        <w:rPr>
          <w:rFonts w:ascii="Times New Roman" w:hAnsi="Times New Roman" w:cs="Times New Roman"/>
        </w:rPr>
      </w:pPr>
      <w:r w:rsidRPr="00BB58C5">
        <w:rPr>
          <w:rFonts w:ascii="Times New Roman" w:hAnsi="Times New Roman" w:cs="Times New Roman"/>
        </w:rPr>
        <w:t xml:space="preserve">Salah satu upaya yang dapat dilakukan perawat adalah dengan memberikan terapi bermain pada anak RM, berupa bentuk permainan </w:t>
      </w:r>
      <w:r w:rsidRPr="00BB58C5">
        <w:rPr>
          <w:rFonts w:ascii="Times New Roman" w:hAnsi="Times New Roman" w:cs="Times New Roman"/>
          <w:i/>
        </w:rPr>
        <w:t>cooperative play</w:t>
      </w:r>
      <w:r w:rsidRPr="00BB58C5">
        <w:rPr>
          <w:rFonts w:ascii="Times New Roman" w:hAnsi="Times New Roman" w:cs="Times New Roman"/>
        </w:rPr>
        <w:t xml:space="preserve"> dengan </w:t>
      </w:r>
      <w:r w:rsidRPr="00BB58C5">
        <w:rPr>
          <w:rFonts w:ascii="Times New Roman" w:hAnsi="Times New Roman" w:cs="Times New Roman"/>
          <w:i/>
        </w:rPr>
        <w:t>puzzle</w:t>
      </w:r>
      <w:r w:rsidRPr="00BB58C5">
        <w:rPr>
          <w:rFonts w:ascii="Times New Roman" w:hAnsi="Times New Roman" w:cs="Times New Roman"/>
        </w:rPr>
        <w:t xml:space="preserve">. </w:t>
      </w:r>
      <w:r w:rsidRPr="00BB58C5">
        <w:rPr>
          <w:rFonts w:ascii="Times New Roman" w:hAnsi="Times New Roman" w:cs="Times New Roman"/>
          <w:i/>
        </w:rPr>
        <w:t>Cooperative play</w:t>
      </w:r>
      <w:r w:rsidRPr="00BB58C5">
        <w:rPr>
          <w:rFonts w:ascii="Times New Roman" w:hAnsi="Times New Roman" w:cs="Times New Roman"/>
        </w:rPr>
        <w:t xml:space="preserve"> adalah permainan yang melibatkan interaksi sosial dalam kelompok dimana dapat ditemui identitas kelompok dan kegiatan yang terorganisir antara pemimpin dan anggota kelompok (Santrock 2000). Dalam </w:t>
      </w:r>
      <w:r w:rsidRPr="00BB58C5">
        <w:rPr>
          <w:rFonts w:ascii="Times New Roman" w:hAnsi="Times New Roman" w:cs="Times New Roman"/>
          <w:i/>
        </w:rPr>
        <w:t xml:space="preserve">cooperative play </w:t>
      </w:r>
      <w:r w:rsidRPr="00BB58C5">
        <w:rPr>
          <w:rFonts w:ascii="Times New Roman" w:hAnsi="Times New Roman" w:cs="Times New Roman"/>
        </w:rPr>
        <w:t xml:space="preserve">disini, salah satu yang diterapkan adalah dengan </w:t>
      </w:r>
      <w:r w:rsidRPr="00BB58C5">
        <w:rPr>
          <w:rFonts w:ascii="Times New Roman" w:hAnsi="Times New Roman" w:cs="Times New Roman"/>
          <w:i/>
        </w:rPr>
        <w:t>puzzle</w:t>
      </w:r>
      <w:r w:rsidRPr="00BB58C5">
        <w:rPr>
          <w:rFonts w:ascii="Times New Roman" w:hAnsi="Times New Roman" w:cs="Times New Roman"/>
        </w:rPr>
        <w:t xml:space="preserve">. Menurut Susasanti (2009), </w:t>
      </w:r>
      <w:r w:rsidRPr="00BB58C5">
        <w:rPr>
          <w:rFonts w:ascii="Times New Roman" w:hAnsi="Times New Roman" w:cs="Times New Roman"/>
          <w:i/>
        </w:rPr>
        <w:t xml:space="preserve">puzzle </w:t>
      </w:r>
      <w:r w:rsidRPr="00BB58C5">
        <w:rPr>
          <w:rFonts w:ascii="Times New Roman" w:hAnsi="Times New Roman" w:cs="Times New Roman"/>
        </w:rPr>
        <w:t xml:space="preserve">merupakan salah satu permainan yang dapat meningkatkan kreativitas dan merangsang </w:t>
      </w:r>
      <w:r w:rsidRPr="00BB58C5">
        <w:rPr>
          <w:rFonts w:ascii="Times New Roman" w:hAnsi="Times New Roman" w:cs="Times New Roman"/>
        </w:rPr>
        <w:lastRenderedPageBreak/>
        <w:t xml:space="preserve">kecerdasan anak, karena </w:t>
      </w:r>
      <w:r w:rsidRPr="00BB58C5">
        <w:rPr>
          <w:rFonts w:ascii="Times New Roman" w:hAnsi="Times New Roman" w:cs="Times New Roman"/>
          <w:i/>
        </w:rPr>
        <w:t xml:space="preserve">puzzle </w:t>
      </w:r>
      <w:r w:rsidRPr="00BB58C5">
        <w:rPr>
          <w:rFonts w:ascii="Times New Roman" w:hAnsi="Times New Roman" w:cs="Times New Roman"/>
        </w:rPr>
        <w:t xml:space="preserve">merupakan suatu masalah atau misteri yang harus dipecahkan. Dalam terapi bermain </w:t>
      </w:r>
      <w:r w:rsidRPr="00BB58C5">
        <w:rPr>
          <w:rFonts w:ascii="Times New Roman" w:hAnsi="Times New Roman" w:cs="Times New Roman"/>
          <w:i/>
        </w:rPr>
        <w:t>cooperative play</w:t>
      </w:r>
      <w:r w:rsidRPr="00BB58C5">
        <w:rPr>
          <w:rFonts w:ascii="Times New Roman" w:hAnsi="Times New Roman" w:cs="Times New Roman"/>
        </w:rPr>
        <w:t xml:space="preserve"> ini, permainan </w:t>
      </w:r>
      <w:r w:rsidRPr="00BB58C5">
        <w:rPr>
          <w:rFonts w:ascii="Times New Roman" w:hAnsi="Times New Roman" w:cs="Times New Roman"/>
          <w:i/>
        </w:rPr>
        <w:t>puzzle</w:t>
      </w:r>
      <w:r w:rsidRPr="00BB58C5">
        <w:rPr>
          <w:rFonts w:ascii="Times New Roman" w:hAnsi="Times New Roman" w:cs="Times New Roman"/>
        </w:rPr>
        <w:t xml:space="preserve"> dilakukan secara berkelompok. Setiap anak saling berkomunikasi dan berinteraksi dalam menyusun </w:t>
      </w:r>
      <w:r w:rsidRPr="00BB58C5">
        <w:rPr>
          <w:rFonts w:ascii="Times New Roman" w:hAnsi="Times New Roman" w:cs="Times New Roman"/>
          <w:i/>
        </w:rPr>
        <w:t>puzzle</w:t>
      </w:r>
      <w:r w:rsidRPr="00BB58C5">
        <w:rPr>
          <w:rFonts w:ascii="Times New Roman" w:hAnsi="Times New Roman" w:cs="Times New Roman"/>
        </w:rPr>
        <w:t xml:space="preserve">. Peran perawat dalam terapi bermain ini sebagai fasilitator, mendukung, dan mendorong terjadinya proses interaksi anak saat dilakukan permainan. Diharapkan dari permainan </w:t>
      </w:r>
      <w:r w:rsidRPr="00BB58C5">
        <w:rPr>
          <w:rFonts w:ascii="Times New Roman" w:hAnsi="Times New Roman" w:cs="Times New Roman"/>
          <w:i/>
        </w:rPr>
        <w:t>puzzle</w:t>
      </w:r>
      <w:r w:rsidRPr="00BB58C5">
        <w:rPr>
          <w:rFonts w:ascii="Times New Roman" w:hAnsi="Times New Roman" w:cs="Times New Roman"/>
        </w:rPr>
        <w:t xml:space="preserve"> yang dilakukan secara berkelompok ini dapat meningkatkan kemampuan interpersonal anak, sehingga kemampuan sosialisasinya dapat meningkat. </w:t>
      </w:r>
    </w:p>
    <w:p w:rsidR="005E4CC9" w:rsidRDefault="005E4CC9" w:rsidP="005E4CC9">
      <w:pPr>
        <w:spacing w:after="0" w:line="240" w:lineRule="auto"/>
        <w:jc w:val="both"/>
        <w:rPr>
          <w:rFonts w:ascii="Times New Roman" w:hAnsi="Times New Roman" w:cs="Times New Roman"/>
        </w:rPr>
      </w:pPr>
    </w:p>
    <w:p w:rsidR="005E4CC9" w:rsidRDefault="005E4CC9" w:rsidP="005E4CC9">
      <w:pPr>
        <w:spacing w:after="0" w:line="240" w:lineRule="auto"/>
        <w:jc w:val="both"/>
        <w:rPr>
          <w:rFonts w:ascii="Times New Roman" w:hAnsi="Times New Roman" w:cs="Times New Roman"/>
          <w:b/>
        </w:rPr>
        <w:sectPr w:rsidR="005E4CC9" w:rsidSect="005E4CC9">
          <w:type w:val="continuous"/>
          <w:pgSz w:w="11906" w:h="16838"/>
          <w:pgMar w:top="1418" w:right="1418" w:bottom="1418" w:left="1701" w:header="709" w:footer="709" w:gutter="0"/>
          <w:cols w:num="2" w:space="708"/>
          <w:docGrid w:linePitch="360"/>
        </w:sectPr>
      </w:pPr>
    </w:p>
    <w:p w:rsidR="005E4CC9" w:rsidRDefault="005E4CC9" w:rsidP="005E4CC9">
      <w:pPr>
        <w:spacing w:after="0" w:line="240" w:lineRule="auto"/>
        <w:jc w:val="both"/>
        <w:rPr>
          <w:rFonts w:ascii="Times New Roman" w:hAnsi="Times New Roman" w:cs="Times New Roman"/>
          <w:b/>
        </w:rPr>
      </w:pPr>
    </w:p>
    <w:p w:rsidR="005E4CC9" w:rsidRDefault="005E4CC9" w:rsidP="005E4CC9">
      <w:pPr>
        <w:spacing w:after="0" w:line="240" w:lineRule="auto"/>
        <w:jc w:val="both"/>
        <w:rPr>
          <w:rFonts w:ascii="Times New Roman" w:hAnsi="Times New Roman" w:cs="Times New Roman"/>
          <w:b/>
        </w:rPr>
      </w:pPr>
      <w:r w:rsidRPr="005E4CC9">
        <w:rPr>
          <w:rFonts w:ascii="Times New Roman" w:hAnsi="Times New Roman" w:cs="Times New Roman"/>
          <w:b/>
        </w:rPr>
        <w:t>BAHAN DAN METODE</w:t>
      </w:r>
    </w:p>
    <w:p w:rsidR="005E4CC9" w:rsidRDefault="005E4CC9" w:rsidP="005E4CC9">
      <w:pPr>
        <w:spacing w:after="0" w:line="240" w:lineRule="auto"/>
        <w:jc w:val="both"/>
        <w:rPr>
          <w:rFonts w:ascii="Times New Roman" w:hAnsi="Times New Roman" w:cs="Times New Roman"/>
          <w:b/>
        </w:rPr>
      </w:pPr>
    </w:p>
    <w:p w:rsidR="00B03B40" w:rsidRDefault="00B03B40" w:rsidP="00B85C6B">
      <w:pPr>
        <w:spacing w:after="0" w:line="240" w:lineRule="auto"/>
        <w:ind w:firstLine="567"/>
        <w:jc w:val="both"/>
        <w:rPr>
          <w:rFonts w:ascii="Times New Roman" w:hAnsi="Times New Roman" w:cs="Times New Roman"/>
        </w:rPr>
        <w:sectPr w:rsidR="00B03B40" w:rsidSect="005E4CC9">
          <w:type w:val="continuous"/>
          <w:pgSz w:w="11906" w:h="16838"/>
          <w:pgMar w:top="1418" w:right="1418" w:bottom="1418" w:left="1701" w:header="709" w:footer="709" w:gutter="0"/>
          <w:cols w:space="708"/>
          <w:docGrid w:linePitch="360"/>
        </w:sectPr>
      </w:pPr>
    </w:p>
    <w:p w:rsidR="005E4CC9" w:rsidRDefault="005E4CC9" w:rsidP="00B85C6B">
      <w:pPr>
        <w:spacing w:after="0" w:line="240" w:lineRule="auto"/>
        <w:ind w:firstLine="567"/>
        <w:jc w:val="both"/>
        <w:rPr>
          <w:rFonts w:ascii="Times New Roman" w:hAnsi="Times New Roman"/>
          <w:color w:val="000000" w:themeColor="text1"/>
        </w:rPr>
      </w:pPr>
      <w:r w:rsidRPr="00B85C6B">
        <w:rPr>
          <w:rFonts w:ascii="Times New Roman" w:hAnsi="Times New Roman" w:cs="Times New Roman"/>
        </w:rPr>
        <w:lastRenderedPageBreak/>
        <w:t xml:space="preserve">Desain penelitian yang digunakan adalah </w:t>
      </w:r>
      <w:r w:rsidRPr="00B85C6B">
        <w:rPr>
          <w:rFonts w:ascii="Times New Roman" w:hAnsi="Times New Roman" w:cs="Times New Roman"/>
          <w:i/>
        </w:rPr>
        <w:t>quasy experiment</w:t>
      </w:r>
      <w:r w:rsidRPr="00B85C6B">
        <w:rPr>
          <w:rFonts w:ascii="Times New Roman" w:hAnsi="Times New Roman" w:cs="Times New Roman"/>
        </w:rPr>
        <w:t>. Populasi pada penelitian ini adalah anak retardasi mental</w:t>
      </w:r>
      <w:r w:rsidR="00410851">
        <w:rPr>
          <w:rFonts w:ascii="Times New Roman" w:hAnsi="Times New Roman" w:cs="Times New Roman"/>
        </w:rPr>
        <w:t xml:space="preserve"> (RM)</w:t>
      </w:r>
      <w:r w:rsidRPr="00B85C6B">
        <w:rPr>
          <w:rFonts w:ascii="Times New Roman" w:hAnsi="Times New Roman" w:cs="Times New Roman"/>
        </w:rPr>
        <w:t xml:space="preserve"> kelas 1 - 4 Sekolah Dasar (SD) yang menjalani pendidikan di Sekolah Luar Biasa (SLB) Al – Hidayah, desa Mejayan berjumlah 21 anak. </w:t>
      </w:r>
      <w:r w:rsidR="00410851">
        <w:rPr>
          <w:rFonts w:ascii="Times New Roman" w:hAnsi="Times New Roman" w:cs="Times New Roman"/>
        </w:rPr>
        <w:t xml:space="preserve">Dengan menggunakan </w:t>
      </w:r>
      <w:r w:rsidR="00410851" w:rsidRPr="00410851">
        <w:rPr>
          <w:rFonts w:ascii="Times New Roman" w:hAnsi="Times New Roman" w:cs="Times New Roman"/>
          <w:i/>
        </w:rPr>
        <w:t>purposive sampling</w:t>
      </w:r>
      <w:r w:rsidR="00410851">
        <w:rPr>
          <w:rFonts w:ascii="Times New Roman" w:hAnsi="Times New Roman" w:cs="Times New Roman"/>
        </w:rPr>
        <w:t xml:space="preserve">, </w:t>
      </w:r>
      <w:r w:rsidRPr="00B85C6B">
        <w:rPr>
          <w:rFonts w:ascii="Times New Roman" w:hAnsi="Times New Roman" w:cs="Times New Roman"/>
        </w:rPr>
        <w:t>didapatkan</w:t>
      </w:r>
      <w:r w:rsidR="00410851">
        <w:rPr>
          <w:rFonts w:ascii="Times New Roman" w:hAnsi="Times New Roman" w:cs="Times New Roman"/>
        </w:rPr>
        <w:t xml:space="preserve"> sampel </w:t>
      </w:r>
      <w:r w:rsidRPr="00B85C6B">
        <w:rPr>
          <w:rFonts w:ascii="Times New Roman" w:hAnsi="Times New Roman" w:cs="Times New Roman"/>
        </w:rPr>
        <w:t xml:space="preserve"> sebanyak 12 </w:t>
      </w:r>
      <w:r w:rsidR="00410851">
        <w:rPr>
          <w:rFonts w:ascii="Times New Roman" w:hAnsi="Times New Roman" w:cs="Times New Roman"/>
        </w:rPr>
        <w:t xml:space="preserve">responden </w:t>
      </w:r>
      <w:r w:rsidRPr="00B85C6B">
        <w:rPr>
          <w:rFonts w:ascii="Times New Roman" w:hAnsi="Times New Roman" w:cs="Times New Roman"/>
        </w:rPr>
        <w:t xml:space="preserve">berdasarkan kriteria inklusi sebagai berikut: </w:t>
      </w:r>
      <w:r w:rsidRPr="00B85C6B">
        <w:rPr>
          <w:rFonts w:ascii="Times New Roman" w:hAnsi="Times New Roman"/>
          <w:color w:val="000000" w:themeColor="text1"/>
        </w:rPr>
        <w:t xml:space="preserve">siswa </w:t>
      </w:r>
      <w:r w:rsidR="00410851">
        <w:rPr>
          <w:rFonts w:ascii="Times New Roman" w:hAnsi="Times New Roman"/>
          <w:color w:val="000000" w:themeColor="text1"/>
        </w:rPr>
        <w:t xml:space="preserve">RM </w:t>
      </w:r>
      <w:r w:rsidRPr="00B85C6B">
        <w:rPr>
          <w:rFonts w:ascii="Times New Roman" w:hAnsi="Times New Roman"/>
          <w:color w:val="000000" w:themeColor="text1"/>
        </w:rPr>
        <w:t xml:space="preserve">ringan </w:t>
      </w:r>
      <w:r w:rsidRPr="00B85C6B">
        <w:rPr>
          <w:rFonts w:ascii="Times New Roman" w:hAnsi="Times New Roman"/>
          <w:i/>
          <w:color w:val="000000" w:themeColor="text1"/>
        </w:rPr>
        <w:t>Intelligence Quotient</w:t>
      </w:r>
      <w:r w:rsidRPr="00B85C6B">
        <w:rPr>
          <w:rFonts w:ascii="Times New Roman" w:hAnsi="Times New Roman"/>
          <w:color w:val="000000" w:themeColor="text1"/>
        </w:rPr>
        <w:t xml:space="preserve"> (IQ) 52 – 68 dan </w:t>
      </w:r>
      <w:r w:rsidR="00410851">
        <w:rPr>
          <w:rFonts w:ascii="Times New Roman" w:hAnsi="Times New Roman"/>
          <w:color w:val="000000" w:themeColor="text1"/>
        </w:rPr>
        <w:t xml:space="preserve">RM </w:t>
      </w:r>
      <w:r w:rsidRPr="00B85C6B">
        <w:rPr>
          <w:rFonts w:ascii="Times New Roman" w:hAnsi="Times New Roman"/>
          <w:color w:val="000000" w:themeColor="text1"/>
        </w:rPr>
        <w:t xml:space="preserve">sedang IQ 36 – 51 dan siswa </w:t>
      </w:r>
      <w:r w:rsidR="00410851">
        <w:rPr>
          <w:rFonts w:ascii="Times New Roman" w:hAnsi="Times New Roman"/>
          <w:color w:val="000000" w:themeColor="text1"/>
        </w:rPr>
        <w:t xml:space="preserve">RM </w:t>
      </w:r>
      <w:r w:rsidRPr="00B85C6B">
        <w:rPr>
          <w:rFonts w:ascii="Times New Roman" w:hAnsi="Times New Roman"/>
          <w:color w:val="000000" w:themeColor="text1"/>
        </w:rPr>
        <w:t>kelas 1 – 4 SD yang mengalami gangguan sosialisasi dengan rentang usia 6 – 12 tahun.</w:t>
      </w:r>
      <w:r w:rsidR="00B85C6B" w:rsidRPr="00B85C6B">
        <w:rPr>
          <w:rFonts w:ascii="Times New Roman" w:hAnsi="Times New Roman"/>
          <w:color w:val="000000" w:themeColor="text1"/>
        </w:rPr>
        <w:t xml:space="preserve"> Kriteria eksklusi yang digunakan meliputi: siswa sedang sakit dan siswa RM yang mempunyai cacat fisik.</w:t>
      </w:r>
      <w:r w:rsidR="00410851">
        <w:rPr>
          <w:rFonts w:ascii="Times New Roman" w:hAnsi="Times New Roman"/>
          <w:color w:val="000000" w:themeColor="text1"/>
        </w:rPr>
        <w:t xml:space="preserve"> Kemudian responden dibagi menjadi 2 kelompok, yaitu kelompok perlakuan dan kelompok kontrol. Agar permainan menjadi lebih efektif, maka pada kelompok perlakuan dibagi lagi menjadi 2 kelompok kecil, terdiri dari 3 anggota.</w:t>
      </w:r>
    </w:p>
    <w:p w:rsidR="00A151FA" w:rsidRDefault="00410851" w:rsidP="00E10EF8">
      <w:pPr>
        <w:pStyle w:val="ListParagraph"/>
        <w:spacing w:after="0" w:line="240" w:lineRule="auto"/>
        <w:ind w:left="0" w:firstLine="709"/>
        <w:jc w:val="both"/>
        <w:rPr>
          <w:rFonts w:ascii="Times New Roman" w:hAnsi="Times New Roman"/>
        </w:rPr>
      </w:pPr>
      <w:r w:rsidRPr="00E10EF8">
        <w:rPr>
          <w:rFonts w:ascii="Times New Roman" w:hAnsi="Times New Roman"/>
          <w:color w:val="000000" w:themeColor="text1"/>
        </w:rPr>
        <w:t>Variabel</w:t>
      </w:r>
      <w:r w:rsidR="00E10EF8" w:rsidRPr="00E10EF8">
        <w:rPr>
          <w:rFonts w:ascii="Times New Roman" w:hAnsi="Times New Roman"/>
          <w:color w:val="000000" w:themeColor="text1"/>
        </w:rPr>
        <w:t xml:space="preserve"> independen yang </w:t>
      </w:r>
      <w:r w:rsidR="00E10EF8" w:rsidRPr="00E10EF8">
        <w:rPr>
          <w:rFonts w:ascii="Times New Roman" w:hAnsi="Times New Roman"/>
        </w:rPr>
        <w:t xml:space="preserve">digunakan dalam penelitian ini adalah penerapan terapi bermain : </w:t>
      </w:r>
      <w:r w:rsidR="00E10EF8" w:rsidRPr="00E10EF8">
        <w:rPr>
          <w:rFonts w:ascii="Times New Roman" w:hAnsi="Times New Roman"/>
          <w:i/>
        </w:rPr>
        <w:t xml:space="preserve">cooperative play </w:t>
      </w:r>
      <w:r w:rsidR="00E10EF8" w:rsidRPr="00E10EF8">
        <w:rPr>
          <w:rFonts w:ascii="Times New Roman" w:hAnsi="Times New Roman"/>
        </w:rPr>
        <w:t xml:space="preserve">dengan </w:t>
      </w:r>
      <w:r w:rsidR="00E10EF8" w:rsidRPr="00E10EF8">
        <w:rPr>
          <w:rFonts w:ascii="Times New Roman" w:hAnsi="Times New Roman"/>
          <w:i/>
        </w:rPr>
        <w:t>puzzle</w:t>
      </w:r>
      <w:r w:rsidR="00E10EF8" w:rsidRPr="00E10EF8">
        <w:rPr>
          <w:rFonts w:ascii="Times New Roman" w:hAnsi="Times New Roman"/>
        </w:rPr>
        <w:t xml:space="preserve"> dan variabel dependen </w:t>
      </w:r>
      <w:r w:rsidR="00E10EF8" w:rsidRPr="00E10EF8">
        <w:rPr>
          <w:rFonts w:ascii="Times New Roman" w:hAnsi="Times New Roman"/>
          <w:lang w:val="sv-SE"/>
        </w:rPr>
        <w:t>yang digunakan dalam penelitian ini</w:t>
      </w:r>
      <w:r w:rsidR="00E10EF8" w:rsidRPr="00E10EF8">
        <w:rPr>
          <w:rFonts w:ascii="Times New Roman" w:hAnsi="Times New Roman"/>
        </w:rPr>
        <w:t xml:space="preserve"> adalah kemampuan sosialisasi anak retardasi mental.</w:t>
      </w:r>
      <w:r w:rsidR="00E10EF8">
        <w:rPr>
          <w:rFonts w:ascii="Times New Roman" w:hAnsi="Times New Roman"/>
        </w:rPr>
        <w:t xml:space="preserve"> Pengumpulan data dilakukan dengan menggunakan lembar observasi milik Delphie (2006) yang telah dimodifikasi oleh peneliti</w:t>
      </w:r>
      <w:r w:rsidR="00457C96">
        <w:rPr>
          <w:rFonts w:ascii="Times New Roman" w:hAnsi="Times New Roman"/>
        </w:rPr>
        <w:t xml:space="preserve"> dan melakukan observasi terhadap kelompok perlakuan dan kontrol untuk mengetahui dan mengukur kemampuan sosialisasi sebelum dan setelah perlakuan. Indikator dari kemampuan sosialisasi yang digunakan terdiri dari: </w:t>
      </w:r>
      <w:r w:rsidR="00457C96">
        <w:rPr>
          <w:rFonts w:ascii="Times New Roman" w:hAnsi="Times New Roman"/>
        </w:rPr>
        <w:lastRenderedPageBreak/>
        <w:t>kontak mata, membalas senyuman, menjawab pertanyaan, menunjukkan barang miliknya kepada orang lain, bermain dengan teman sebaya, mengikuti permainan sesuai peraturan, tetap bermain dengan teman walaupun tidak ada guru / pengasuh disaat jam istirahat, berpartisipasi aktif dalam kegiatan, saling bertanya / meminta satu sama lain, dan saling bekerja sama.</w:t>
      </w:r>
      <w:r w:rsidR="00D354EA">
        <w:rPr>
          <w:rFonts w:ascii="Times New Roman" w:hAnsi="Times New Roman"/>
        </w:rPr>
        <w:t xml:space="preserve"> </w:t>
      </w:r>
    </w:p>
    <w:p w:rsidR="00E10EF8" w:rsidRDefault="00A151FA" w:rsidP="00E10EF8">
      <w:pPr>
        <w:pStyle w:val="ListParagraph"/>
        <w:spacing w:after="0" w:line="240" w:lineRule="auto"/>
        <w:ind w:left="0" w:firstLine="709"/>
        <w:jc w:val="both"/>
        <w:rPr>
          <w:rFonts w:ascii="Times New Roman" w:hAnsi="Times New Roman"/>
        </w:rPr>
      </w:pPr>
      <w:r>
        <w:rPr>
          <w:rFonts w:ascii="Times New Roman" w:hAnsi="Times New Roman"/>
        </w:rPr>
        <w:t xml:space="preserve">Bahan penelitian yang digunakan adalah </w:t>
      </w:r>
      <w:r w:rsidRPr="00A151FA">
        <w:rPr>
          <w:rFonts w:ascii="Times New Roman" w:hAnsi="Times New Roman"/>
          <w:i/>
        </w:rPr>
        <w:t>puzzle</w:t>
      </w:r>
      <w:r>
        <w:rPr>
          <w:rFonts w:ascii="Times New Roman" w:hAnsi="Times New Roman"/>
          <w:i/>
        </w:rPr>
        <w:t xml:space="preserve"> </w:t>
      </w:r>
      <w:r w:rsidRPr="00A151FA">
        <w:rPr>
          <w:rFonts w:ascii="Times New Roman" w:hAnsi="Times New Roman"/>
        </w:rPr>
        <w:t>sederhana</w:t>
      </w:r>
      <w:r>
        <w:rPr>
          <w:rFonts w:ascii="Times New Roman" w:hAnsi="Times New Roman"/>
        </w:rPr>
        <w:t xml:space="preserve"> yang disesuaikan dengan kemampuan anak RM, dengan tema berbeda setiap minggunya. Untuk minggu I dengan tema buah – buahan. Minggu II dengan tema nama hewan, dan minggu III dengan tema nama alat transportasi. </w:t>
      </w:r>
      <w:r w:rsidR="00D354EA">
        <w:rPr>
          <w:rFonts w:ascii="Times New Roman" w:hAnsi="Times New Roman"/>
        </w:rPr>
        <w:t>Observasi ini dilakukan diluar kegiatan terapi bermain. Observasi dilakukan dengan cara mengamati 2 – 3 anak per hari saat kegiatan sekolah berlangsung (baik saat pelajaran maupun saat istirahat dari anak datang ke sekolah dan ketika akan pulang).</w:t>
      </w:r>
    </w:p>
    <w:p w:rsidR="00410851" w:rsidRDefault="00983C0B" w:rsidP="00B03B40">
      <w:pPr>
        <w:pStyle w:val="ListParagraph"/>
        <w:spacing w:after="0" w:line="240" w:lineRule="auto"/>
        <w:ind w:left="0" w:firstLine="567"/>
        <w:jc w:val="both"/>
        <w:rPr>
          <w:lang w:eastAsia="id-ID"/>
        </w:rPr>
      </w:pPr>
      <w:r>
        <w:rPr>
          <w:rFonts w:ascii="Times New Roman" w:hAnsi="Times New Roman"/>
        </w:rPr>
        <w:t xml:space="preserve">Penelitian ini dilaksanakan pada tanggal 28 April </w:t>
      </w:r>
      <w:r w:rsidR="00B03B40">
        <w:rPr>
          <w:rFonts w:ascii="Times New Roman" w:hAnsi="Times New Roman"/>
        </w:rPr>
        <w:t xml:space="preserve">sampai </w:t>
      </w:r>
      <w:r>
        <w:rPr>
          <w:rFonts w:ascii="Times New Roman" w:hAnsi="Times New Roman"/>
        </w:rPr>
        <w:t>31 Mei 2012 di SLB Al – Hidayah, desa Mejayan, Kecamatan Mejayan, Kabupaten Madiun</w:t>
      </w:r>
      <w:r w:rsidR="00B03B40">
        <w:rPr>
          <w:rFonts w:ascii="Times New Roman" w:hAnsi="Times New Roman"/>
        </w:rPr>
        <w:t xml:space="preserve">. Data yang terkumpul dianalisis untuk mengetahui perbedaan kemampuan sosialisasi pada anak RM sebelum dan setelah diberikan terapi bermain : </w:t>
      </w:r>
      <w:r w:rsidR="00B03B40" w:rsidRPr="00B03B40">
        <w:rPr>
          <w:rFonts w:ascii="Times New Roman" w:hAnsi="Times New Roman"/>
          <w:i/>
        </w:rPr>
        <w:t>cooperative play</w:t>
      </w:r>
      <w:r w:rsidR="00B03B40">
        <w:rPr>
          <w:rFonts w:ascii="Times New Roman" w:hAnsi="Times New Roman"/>
        </w:rPr>
        <w:t xml:space="preserve"> dengan </w:t>
      </w:r>
      <w:r w:rsidR="00B03B40" w:rsidRPr="00B03B40">
        <w:rPr>
          <w:rFonts w:ascii="Times New Roman" w:hAnsi="Times New Roman"/>
          <w:i/>
        </w:rPr>
        <w:t>puzzle</w:t>
      </w:r>
      <w:r w:rsidR="00B03B40">
        <w:rPr>
          <w:rFonts w:ascii="Times New Roman" w:hAnsi="Times New Roman"/>
        </w:rPr>
        <w:t xml:space="preserve"> dan membuktikan apakah ada pengaruh antara terapi bermain : </w:t>
      </w:r>
      <w:r w:rsidR="00B03B40" w:rsidRPr="00B03B40">
        <w:rPr>
          <w:rFonts w:ascii="Times New Roman" w:hAnsi="Times New Roman"/>
          <w:i/>
        </w:rPr>
        <w:t>cooperative play</w:t>
      </w:r>
      <w:r w:rsidR="00B03B40">
        <w:rPr>
          <w:rFonts w:ascii="Times New Roman" w:hAnsi="Times New Roman"/>
        </w:rPr>
        <w:t xml:space="preserve"> dengan </w:t>
      </w:r>
      <w:r w:rsidR="00B03B40" w:rsidRPr="00B03B40">
        <w:rPr>
          <w:rFonts w:ascii="Times New Roman" w:hAnsi="Times New Roman"/>
          <w:i/>
        </w:rPr>
        <w:t>puzzle</w:t>
      </w:r>
      <w:r w:rsidR="00B03B40">
        <w:rPr>
          <w:rFonts w:ascii="Times New Roman" w:hAnsi="Times New Roman"/>
        </w:rPr>
        <w:t xml:space="preserve"> terhadap peningkatan kemampuan sosialisasi anak RM. Analisis data ini dilakukan dengan uji statistik </w:t>
      </w:r>
      <w:r w:rsidR="00B03B40" w:rsidRPr="00B03B40">
        <w:rPr>
          <w:rFonts w:ascii="Times New Roman" w:hAnsi="Times New Roman"/>
          <w:i/>
        </w:rPr>
        <w:t xml:space="preserve">Wilcoxon </w:t>
      </w:r>
      <w:r w:rsidR="00B03B40" w:rsidRPr="00B03B40">
        <w:rPr>
          <w:rFonts w:ascii="Times New Roman" w:hAnsi="Times New Roman"/>
          <w:i/>
        </w:rPr>
        <w:lastRenderedPageBreak/>
        <w:t>Signed Rank Test</w:t>
      </w:r>
      <w:r w:rsidR="00B03B40">
        <w:rPr>
          <w:rFonts w:ascii="Times New Roman" w:hAnsi="Times New Roman"/>
        </w:rPr>
        <w:t xml:space="preserve"> dan </w:t>
      </w:r>
      <w:r w:rsidR="00B03B40" w:rsidRPr="00B03B40">
        <w:rPr>
          <w:rFonts w:ascii="Times New Roman" w:hAnsi="Times New Roman"/>
          <w:i/>
        </w:rPr>
        <w:t>Mann Whitney U Test</w:t>
      </w:r>
      <w:r w:rsidR="00B03B40">
        <w:rPr>
          <w:rFonts w:ascii="Times New Roman" w:hAnsi="Times New Roman"/>
        </w:rPr>
        <w:t xml:space="preserve"> dengan tingkat kemaknaan </w:t>
      </w:r>
      <w:r w:rsidR="00B03B40" w:rsidRPr="00C921AA">
        <w:rPr>
          <w:rFonts w:ascii="Times New Roman" w:hAnsi="Times New Roman" w:cs="Times New Roman"/>
          <w:lang w:eastAsia="id-ID"/>
        </w:rPr>
        <w:t>α = 0.05.</w:t>
      </w:r>
    </w:p>
    <w:p w:rsidR="00B03B40" w:rsidRDefault="00B03B40" w:rsidP="00B03B40">
      <w:pPr>
        <w:spacing w:after="0" w:line="240" w:lineRule="auto"/>
        <w:jc w:val="both"/>
        <w:rPr>
          <w:rFonts w:ascii="Times New Roman" w:hAnsi="Times New Roman"/>
        </w:rPr>
      </w:pPr>
    </w:p>
    <w:p w:rsidR="00B03B40" w:rsidRDefault="00B03B40" w:rsidP="00B03B40">
      <w:pPr>
        <w:spacing w:after="0" w:line="240" w:lineRule="auto"/>
        <w:jc w:val="both"/>
        <w:rPr>
          <w:rFonts w:ascii="Times New Roman" w:hAnsi="Times New Roman"/>
          <w:b/>
        </w:rPr>
        <w:sectPr w:rsidR="00B03B40" w:rsidSect="00B03B40">
          <w:type w:val="continuous"/>
          <w:pgSz w:w="11906" w:h="16838"/>
          <w:pgMar w:top="1418" w:right="1418" w:bottom="1418" w:left="1701" w:header="709" w:footer="709" w:gutter="0"/>
          <w:cols w:num="2" w:space="708"/>
          <w:docGrid w:linePitch="360"/>
        </w:sectPr>
      </w:pPr>
    </w:p>
    <w:p w:rsidR="00B03B40" w:rsidRDefault="00B03B40" w:rsidP="00B03B40">
      <w:pPr>
        <w:spacing w:after="0" w:line="240" w:lineRule="auto"/>
        <w:jc w:val="both"/>
        <w:rPr>
          <w:rFonts w:ascii="Times New Roman" w:hAnsi="Times New Roman"/>
          <w:b/>
        </w:rPr>
      </w:pPr>
    </w:p>
    <w:p w:rsidR="00B03B40" w:rsidRDefault="00B03B40" w:rsidP="00B03B40">
      <w:pPr>
        <w:spacing w:after="0" w:line="240" w:lineRule="auto"/>
        <w:jc w:val="both"/>
        <w:rPr>
          <w:rFonts w:ascii="Times New Roman" w:hAnsi="Times New Roman"/>
          <w:b/>
        </w:rPr>
      </w:pPr>
      <w:r w:rsidRPr="00B03B40">
        <w:rPr>
          <w:rFonts w:ascii="Times New Roman" w:hAnsi="Times New Roman"/>
          <w:b/>
        </w:rPr>
        <w:t>HASIL</w:t>
      </w:r>
    </w:p>
    <w:p w:rsidR="008B005D" w:rsidRDefault="008B005D" w:rsidP="00B03B40">
      <w:pPr>
        <w:spacing w:after="0" w:line="240" w:lineRule="auto"/>
        <w:jc w:val="both"/>
        <w:rPr>
          <w:rFonts w:ascii="Times New Roman" w:hAnsi="Times New Roman"/>
          <w:b/>
        </w:rPr>
      </w:pPr>
    </w:p>
    <w:p w:rsidR="00390E98" w:rsidRDefault="00390E98" w:rsidP="000A772D">
      <w:pPr>
        <w:spacing w:after="0" w:line="240" w:lineRule="auto"/>
        <w:ind w:firstLine="567"/>
        <w:jc w:val="both"/>
        <w:rPr>
          <w:rFonts w:ascii="Times New Roman" w:hAnsi="Times New Roman"/>
        </w:rPr>
        <w:sectPr w:rsidR="00390E98" w:rsidSect="005E4CC9">
          <w:type w:val="continuous"/>
          <w:pgSz w:w="11906" w:h="16838"/>
          <w:pgMar w:top="1418" w:right="1418" w:bottom="1418" w:left="1701" w:header="709" w:footer="709" w:gutter="0"/>
          <w:cols w:space="708"/>
          <w:docGrid w:linePitch="360"/>
        </w:sectPr>
      </w:pPr>
    </w:p>
    <w:p w:rsidR="008B005D" w:rsidRDefault="008B005D" w:rsidP="000A772D">
      <w:pPr>
        <w:spacing w:after="0" w:line="240" w:lineRule="auto"/>
        <w:ind w:firstLine="567"/>
        <w:jc w:val="both"/>
        <w:rPr>
          <w:rFonts w:ascii="Times New Roman" w:hAnsi="Times New Roman" w:cs="Times New Roman"/>
          <w:color w:val="000000" w:themeColor="text1"/>
        </w:rPr>
      </w:pPr>
      <w:r w:rsidRPr="008B005D">
        <w:rPr>
          <w:rFonts w:ascii="Times New Roman" w:hAnsi="Times New Roman"/>
        </w:rPr>
        <w:lastRenderedPageBreak/>
        <w:t xml:space="preserve">Distribusi data demografi anak pada penelitian ini </w:t>
      </w:r>
      <w:r w:rsidRPr="008B005D">
        <w:rPr>
          <w:rFonts w:ascii="Times New Roman" w:hAnsi="Times New Roman" w:cs="Times New Roman"/>
          <w:color w:val="000000" w:themeColor="text1"/>
        </w:rPr>
        <w:t>dapat dilihat bahwa dari segi usia kelompok perlakuan dan kelompok kontrol sebagian besar responden berusia 12 tahun yaitu sebesar 50% (3 responden) pada kelompok perlakuan dan 66,7% (4 responden) pada kelompok kontrol. Dari segi IQ pada kelompok perlakuan sebagian besar memiliki IQ ringan 68 – 52  yaitu sebesar 66,7% (4 anak), sedangkan pada kelompok kontrol sebagian besar responden memiliki IQ sedang 51 – 32 yaitu sebesar 66,7% (4 responden). Dari segi jenis kelamin pada kelompok perlakuan antara responden laki – laki dan perempuan jumlahnya sama yaitu sebesar 50% (3 responden), sedangkan pada kelompok kontrol sebagian besar responden adalah laki – laki yaitu sebesar 66,7% (4 responden).</w:t>
      </w:r>
      <w:r w:rsidR="000A772D">
        <w:rPr>
          <w:rFonts w:ascii="Times New Roman" w:hAnsi="Times New Roman" w:cs="Times New Roman"/>
          <w:color w:val="000000" w:themeColor="text1"/>
        </w:rPr>
        <w:t xml:space="preserve"> </w:t>
      </w:r>
    </w:p>
    <w:p w:rsidR="000A772D" w:rsidRDefault="000A772D" w:rsidP="000A772D">
      <w:pPr>
        <w:pStyle w:val="ListParagraph"/>
        <w:spacing w:after="0" w:line="240" w:lineRule="auto"/>
        <w:ind w:left="0" w:firstLine="646"/>
        <w:jc w:val="both"/>
        <w:rPr>
          <w:rFonts w:ascii="Times New Roman" w:hAnsi="Times New Roman" w:cs="Times New Roman"/>
          <w:color w:val="000000" w:themeColor="text1"/>
        </w:rPr>
      </w:pPr>
      <w:r w:rsidRPr="000A772D">
        <w:rPr>
          <w:rFonts w:ascii="Times New Roman" w:hAnsi="Times New Roman" w:cs="Times New Roman"/>
          <w:color w:val="000000" w:themeColor="text1"/>
        </w:rPr>
        <w:t xml:space="preserve">Distribusi data demografi orang tua pada penelitian ini dapat dilihat bahwa dari segi pendidikan terakhir ayah pada kelompok perlakuan sebagian besar adalah lulusan SD / Sederajat yaitu sebesar 50% (3 responden), sedangkan pada kelompok kontrol 50% (3 responden) adalah lulusan SMU / Sederajat. Dari segi pendidikan terakhir ibu pada kelompok perlakuan sebagian besar adalah lulusan SD / Sederajat yaitu sebesar 50% (3 responden), sedangkan pada kelompok kontrol sebagian besar adalah lulusan SMU / Sederajat yaitu sebesar 66,7% (4 responden). Dari segi pekerjaan ayah pada kelompok perlakuan maupun kelompok kontrol sebagian besar ayah responden bekerja sebagai pegawai swasta yaitu sebesar 66,7% (4 responden). Dari segi pekerjaan ibu sebagian besar ibu responden pada kelompok perlakuan maupun kelompok kontrol tidak bekerja / ibu rumah tangga yaitu sebesar 50% (3 responden). Dari segi kedudukan anak dalam keluarga sebagian besar responden pada kelompok perlakuan maupun kelompok </w:t>
      </w:r>
      <w:r w:rsidRPr="000A772D">
        <w:rPr>
          <w:rFonts w:ascii="Times New Roman" w:hAnsi="Times New Roman" w:cs="Times New Roman"/>
          <w:color w:val="000000" w:themeColor="text1"/>
        </w:rPr>
        <w:lastRenderedPageBreak/>
        <w:t>kontrol adalah anak pertama yaitu sebesar 66,7% (4 responden). Dari segi jumlah anak dalam keluarga pada kelompok perlakuan maupun kelompok kontrol adalah dua anak yaitu sebesar 50% (3 responden).</w:t>
      </w:r>
    </w:p>
    <w:p w:rsidR="00063364" w:rsidRDefault="00063364" w:rsidP="00063364">
      <w:pPr>
        <w:spacing w:after="0" w:line="240" w:lineRule="auto"/>
        <w:ind w:firstLine="567"/>
        <w:jc w:val="both"/>
        <w:rPr>
          <w:rFonts w:ascii="Times New Roman" w:hAnsi="Times New Roman" w:cs="Times New Roman"/>
        </w:rPr>
      </w:pPr>
      <w:r w:rsidRPr="00063364">
        <w:rPr>
          <w:rFonts w:ascii="Times New Roman" w:hAnsi="Times New Roman" w:cs="Times New Roman"/>
        </w:rPr>
        <w:t xml:space="preserve">Nilai kemampuan sosialisasi pada anak RM sebelum diberikan terapi bermain : </w:t>
      </w:r>
      <w:r w:rsidRPr="00063364">
        <w:rPr>
          <w:rFonts w:ascii="Times New Roman" w:hAnsi="Times New Roman" w:cs="Times New Roman"/>
          <w:i/>
        </w:rPr>
        <w:t>cooperative play</w:t>
      </w:r>
      <w:r w:rsidRPr="00063364">
        <w:rPr>
          <w:rFonts w:ascii="Times New Roman" w:hAnsi="Times New Roman" w:cs="Times New Roman"/>
        </w:rPr>
        <w:t xml:space="preserve"> dengan </w:t>
      </w:r>
      <w:r w:rsidRPr="00063364">
        <w:rPr>
          <w:rFonts w:ascii="Times New Roman" w:hAnsi="Times New Roman" w:cs="Times New Roman"/>
          <w:i/>
        </w:rPr>
        <w:t>puzzle</w:t>
      </w:r>
      <w:r w:rsidRPr="00063364">
        <w:rPr>
          <w:rFonts w:ascii="Times New Roman" w:hAnsi="Times New Roman" w:cs="Times New Roman"/>
        </w:rPr>
        <w:t xml:space="preserve"> dapat dilihat bahwa pada kelompok perlakuan sebelum di beri terapi bermain : </w:t>
      </w:r>
      <w:r w:rsidRPr="00063364">
        <w:rPr>
          <w:rFonts w:ascii="Times New Roman" w:hAnsi="Times New Roman" w:cs="Times New Roman"/>
          <w:i/>
        </w:rPr>
        <w:t>cooperative play</w:t>
      </w:r>
      <w:r w:rsidRPr="00063364">
        <w:rPr>
          <w:rFonts w:ascii="Times New Roman" w:hAnsi="Times New Roman" w:cs="Times New Roman"/>
        </w:rPr>
        <w:t xml:space="preserve"> dengan </w:t>
      </w:r>
      <w:r w:rsidRPr="00063364">
        <w:rPr>
          <w:rFonts w:ascii="Times New Roman" w:hAnsi="Times New Roman" w:cs="Times New Roman"/>
          <w:i/>
        </w:rPr>
        <w:t xml:space="preserve">puzzle </w:t>
      </w:r>
      <w:r w:rsidRPr="00063364">
        <w:rPr>
          <w:rFonts w:ascii="Times New Roman" w:hAnsi="Times New Roman" w:cs="Times New Roman"/>
        </w:rPr>
        <w:t>yang memiliki nilai prosentase yang baik adalah kemampuan sosialisasi point ke-1 (kontak mata), point ke-2 (membalas senyuman), point ke-3 (menjawab pertanyaan), point ke-5 (bermain dengan teman sebaya), dan point ke-7 (tetap bermain dengan teman walaupun tidak ada guru / pengasuh disaat jam istirahat. Sedangkan pada kelompok kontrol kemampuan sosialisasi yang memiliki nilai prosentase baik adalah kemampuan sosialisasi point ke-1 (kontak mata), point ke-3 (menjawab pertanyaan), point ke-5 (bermain dengan teman sebaya), point ke-7 (tetap bermain dengan teman walaupun tidak ada guru / pengasuh di saat jam istirahat.</w:t>
      </w:r>
    </w:p>
    <w:p w:rsidR="00063364" w:rsidRDefault="00063364" w:rsidP="00063364">
      <w:pPr>
        <w:spacing w:after="0" w:line="240" w:lineRule="auto"/>
        <w:ind w:firstLine="567"/>
        <w:jc w:val="both"/>
        <w:rPr>
          <w:rFonts w:ascii="Times New Roman" w:hAnsi="Times New Roman" w:cs="Times New Roman"/>
        </w:rPr>
      </w:pPr>
      <w:r w:rsidRPr="00063364">
        <w:rPr>
          <w:rFonts w:ascii="Times New Roman" w:hAnsi="Times New Roman" w:cs="Times New Roman"/>
        </w:rPr>
        <w:t xml:space="preserve">Nilai kemampuan sosialisasi pada anak RM setelah diberikan terapi bermain : </w:t>
      </w:r>
      <w:r w:rsidRPr="00063364">
        <w:rPr>
          <w:rFonts w:ascii="Times New Roman" w:hAnsi="Times New Roman" w:cs="Times New Roman"/>
          <w:i/>
        </w:rPr>
        <w:t>cooperative play</w:t>
      </w:r>
      <w:r w:rsidRPr="00063364">
        <w:rPr>
          <w:rFonts w:ascii="Times New Roman" w:hAnsi="Times New Roman" w:cs="Times New Roman"/>
        </w:rPr>
        <w:t xml:space="preserve"> dengan </w:t>
      </w:r>
      <w:r w:rsidRPr="00063364">
        <w:rPr>
          <w:rFonts w:ascii="Times New Roman" w:hAnsi="Times New Roman" w:cs="Times New Roman"/>
          <w:i/>
        </w:rPr>
        <w:t>puzzle</w:t>
      </w:r>
      <w:r w:rsidRPr="00063364">
        <w:rPr>
          <w:rFonts w:ascii="Times New Roman" w:hAnsi="Times New Roman" w:cs="Times New Roman"/>
        </w:rPr>
        <w:t xml:space="preserve"> dapat dilihat pada kelompok perlakuan mengalami peningkatan hampir di semua kemampuan sosialisasi, sedangkan pada kelompok kontrol hanya sebagian </w:t>
      </w:r>
      <w:r w:rsidRPr="00063364">
        <w:rPr>
          <w:rFonts w:ascii="Times New Roman" w:hAnsi="Times New Roman" w:cs="Times New Roman"/>
          <w:i/>
        </w:rPr>
        <w:t>item</w:t>
      </w:r>
      <w:r w:rsidRPr="00063364">
        <w:rPr>
          <w:rFonts w:ascii="Times New Roman" w:hAnsi="Times New Roman" w:cs="Times New Roman"/>
        </w:rPr>
        <w:t xml:space="preserve"> saja yang mengalami peningkatan, meliputi kemampuan sosialisasi point ke-1 (kontak mata), point ke-5 (bermain dengan teman sebaya), point ke-7 (tetap bermain dengan teman walaupun tidak ada guru / pengasuh disaat jam istirahat), point ke-8 ( berpartisipasi aktif dalam kegiatan), dan point ke-10 ( bekerja sama dalam kegiatan).</w:t>
      </w:r>
    </w:p>
    <w:p w:rsidR="00D67B3E" w:rsidRDefault="00D67B3E" w:rsidP="00D67B3E">
      <w:pPr>
        <w:spacing w:after="0" w:line="240" w:lineRule="auto"/>
        <w:jc w:val="both"/>
        <w:rPr>
          <w:rFonts w:ascii="Times New Roman" w:hAnsi="Times New Roman" w:cs="Times New Roman"/>
        </w:rPr>
      </w:pPr>
    </w:p>
    <w:p w:rsidR="00390E98" w:rsidRDefault="00390E98" w:rsidP="00D67B3E">
      <w:pPr>
        <w:tabs>
          <w:tab w:val="left" w:pos="709"/>
          <w:tab w:val="left" w:pos="1701"/>
        </w:tabs>
        <w:spacing w:after="0" w:line="240" w:lineRule="auto"/>
        <w:ind w:left="851" w:hanging="851"/>
        <w:jc w:val="both"/>
        <w:rPr>
          <w:rFonts w:ascii="Times New Roman" w:hAnsi="Times New Roman" w:cs="Times New Roman"/>
        </w:rPr>
        <w:sectPr w:rsidR="00390E98" w:rsidSect="00390E98">
          <w:type w:val="continuous"/>
          <w:pgSz w:w="11906" w:h="16838"/>
          <w:pgMar w:top="1418" w:right="1418" w:bottom="1418" w:left="1701" w:header="709" w:footer="709" w:gutter="0"/>
          <w:cols w:num="2" w:space="708"/>
          <w:docGrid w:linePitch="360"/>
        </w:sectPr>
      </w:pPr>
    </w:p>
    <w:p w:rsidR="00390E98" w:rsidRDefault="00390E98" w:rsidP="00D67B3E">
      <w:pPr>
        <w:tabs>
          <w:tab w:val="left" w:pos="709"/>
          <w:tab w:val="left" w:pos="1701"/>
        </w:tabs>
        <w:spacing w:after="0" w:line="240" w:lineRule="auto"/>
        <w:ind w:left="851" w:hanging="851"/>
        <w:jc w:val="both"/>
        <w:rPr>
          <w:rFonts w:ascii="Times New Roman" w:hAnsi="Times New Roman" w:cs="Times New Roman"/>
        </w:rPr>
      </w:pPr>
    </w:p>
    <w:p w:rsidR="00390E98" w:rsidRDefault="00390E98" w:rsidP="00D67B3E">
      <w:pPr>
        <w:tabs>
          <w:tab w:val="left" w:pos="709"/>
          <w:tab w:val="left" w:pos="1701"/>
        </w:tabs>
        <w:spacing w:after="0" w:line="240" w:lineRule="auto"/>
        <w:ind w:left="851" w:hanging="851"/>
        <w:jc w:val="both"/>
        <w:rPr>
          <w:rFonts w:ascii="Times New Roman" w:hAnsi="Times New Roman" w:cs="Times New Roman"/>
        </w:rPr>
      </w:pPr>
    </w:p>
    <w:p w:rsidR="00390E98" w:rsidRDefault="00390E98" w:rsidP="00D67B3E">
      <w:pPr>
        <w:tabs>
          <w:tab w:val="left" w:pos="709"/>
          <w:tab w:val="left" w:pos="1701"/>
        </w:tabs>
        <w:spacing w:after="0" w:line="240" w:lineRule="auto"/>
        <w:ind w:left="851" w:hanging="851"/>
        <w:jc w:val="both"/>
        <w:rPr>
          <w:rFonts w:ascii="Times New Roman" w:hAnsi="Times New Roman" w:cs="Times New Roman"/>
        </w:rPr>
      </w:pPr>
    </w:p>
    <w:p w:rsidR="00390E98" w:rsidRDefault="00390E98" w:rsidP="00D67B3E">
      <w:pPr>
        <w:tabs>
          <w:tab w:val="left" w:pos="709"/>
          <w:tab w:val="left" w:pos="1701"/>
        </w:tabs>
        <w:spacing w:after="0" w:line="240" w:lineRule="auto"/>
        <w:ind w:left="851" w:hanging="851"/>
        <w:jc w:val="both"/>
        <w:rPr>
          <w:rFonts w:ascii="Times New Roman" w:hAnsi="Times New Roman" w:cs="Times New Roman"/>
        </w:rPr>
      </w:pPr>
    </w:p>
    <w:p w:rsidR="00390E98" w:rsidRDefault="00390E98" w:rsidP="00D67B3E">
      <w:pPr>
        <w:tabs>
          <w:tab w:val="left" w:pos="709"/>
          <w:tab w:val="left" w:pos="1701"/>
        </w:tabs>
        <w:spacing w:after="0" w:line="240" w:lineRule="auto"/>
        <w:ind w:left="851" w:hanging="851"/>
        <w:jc w:val="both"/>
        <w:rPr>
          <w:rFonts w:ascii="Times New Roman" w:hAnsi="Times New Roman" w:cs="Times New Roman"/>
        </w:rPr>
      </w:pPr>
    </w:p>
    <w:p w:rsidR="00390E98" w:rsidRDefault="00390E98" w:rsidP="00D67B3E">
      <w:pPr>
        <w:tabs>
          <w:tab w:val="left" w:pos="709"/>
          <w:tab w:val="left" w:pos="1701"/>
        </w:tabs>
        <w:spacing w:after="0" w:line="240" w:lineRule="auto"/>
        <w:ind w:left="851" w:hanging="851"/>
        <w:jc w:val="both"/>
        <w:rPr>
          <w:rFonts w:ascii="Times New Roman" w:hAnsi="Times New Roman" w:cs="Times New Roman"/>
        </w:rPr>
      </w:pPr>
    </w:p>
    <w:p w:rsidR="00390E98" w:rsidRDefault="00390E98" w:rsidP="00B74DB4">
      <w:pPr>
        <w:tabs>
          <w:tab w:val="left" w:pos="709"/>
          <w:tab w:val="left" w:pos="1701"/>
        </w:tabs>
        <w:spacing w:after="0" w:line="240" w:lineRule="auto"/>
        <w:jc w:val="both"/>
        <w:rPr>
          <w:rFonts w:ascii="Times New Roman" w:hAnsi="Times New Roman" w:cs="Times New Roman"/>
        </w:rPr>
      </w:pPr>
    </w:p>
    <w:p w:rsidR="00D67B3E" w:rsidRPr="00390E98" w:rsidRDefault="00D67B3E" w:rsidP="00D67B3E">
      <w:pPr>
        <w:tabs>
          <w:tab w:val="left" w:pos="709"/>
          <w:tab w:val="left" w:pos="1701"/>
        </w:tabs>
        <w:spacing w:after="0" w:line="240" w:lineRule="auto"/>
        <w:ind w:left="851" w:hanging="851"/>
        <w:jc w:val="both"/>
        <w:rPr>
          <w:rFonts w:ascii="Times New Roman" w:hAnsi="Times New Roman" w:cs="Times New Roman"/>
        </w:rPr>
      </w:pPr>
      <w:r w:rsidRPr="00390E98">
        <w:rPr>
          <w:rFonts w:ascii="Times New Roman" w:hAnsi="Times New Roman" w:cs="Times New Roman"/>
        </w:rPr>
        <w:lastRenderedPageBreak/>
        <w:t>Tabel 1</w:t>
      </w:r>
      <w:r w:rsidRPr="00390E98">
        <w:rPr>
          <w:rFonts w:ascii="Times New Roman" w:hAnsi="Times New Roman" w:cs="Times New Roman"/>
        </w:rPr>
        <w:tab/>
        <w:t xml:space="preserve">  Tabulasi silang analisis peningkatan kemampuan sosialisasi pada anak RM melalui terapi bermain : </w:t>
      </w:r>
      <w:r w:rsidRPr="00390E98">
        <w:rPr>
          <w:rFonts w:ascii="Times New Roman" w:hAnsi="Times New Roman" w:cs="Times New Roman"/>
          <w:i/>
        </w:rPr>
        <w:t>cooperative play</w:t>
      </w:r>
      <w:r w:rsidRPr="00390E98">
        <w:rPr>
          <w:rFonts w:ascii="Times New Roman" w:hAnsi="Times New Roman" w:cs="Times New Roman"/>
        </w:rPr>
        <w:t xml:space="preserve"> dengan </w:t>
      </w:r>
      <w:r w:rsidRPr="00390E98">
        <w:rPr>
          <w:rFonts w:ascii="Times New Roman" w:hAnsi="Times New Roman" w:cs="Times New Roman"/>
          <w:i/>
        </w:rPr>
        <w:t>puzzle</w:t>
      </w:r>
      <w:r w:rsidRPr="00390E98">
        <w:rPr>
          <w:rFonts w:ascii="Times New Roman" w:hAnsi="Times New Roman" w:cs="Times New Roman"/>
        </w:rPr>
        <w:t>.</w:t>
      </w:r>
    </w:p>
    <w:tbl>
      <w:tblPr>
        <w:tblStyle w:val="TableGrid"/>
        <w:tblW w:w="0" w:type="auto"/>
        <w:tblInd w:w="108" w:type="dxa"/>
        <w:tblBorders>
          <w:left w:val="none" w:sz="0" w:space="0" w:color="auto"/>
          <w:right w:val="none" w:sz="0" w:space="0" w:color="auto"/>
          <w:insideV w:val="none" w:sz="0" w:space="0" w:color="auto"/>
        </w:tblBorders>
        <w:tblLayout w:type="fixed"/>
        <w:tblLook w:val="04A0"/>
      </w:tblPr>
      <w:tblGrid>
        <w:gridCol w:w="1701"/>
        <w:gridCol w:w="851"/>
        <w:gridCol w:w="850"/>
        <w:gridCol w:w="709"/>
        <w:gridCol w:w="851"/>
        <w:gridCol w:w="708"/>
        <w:gridCol w:w="851"/>
        <w:gridCol w:w="567"/>
        <w:gridCol w:w="850"/>
      </w:tblGrid>
      <w:tr w:rsidR="00D67B3E" w:rsidRPr="00390E98" w:rsidTr="00AC730A">
        <w:tc>
          <w:tcPr>
            <w:tcW w:w="1701" w:type="dxa"/>
            <w:vMerge w:val="restart"/>
            <w:vAlign w:val="center"/>
          </w:tcPr>
          <w:p w:rsidR="00D67B3E" w:rsidRPr="00390E98" w:rsidRDefault="00D67B3E" w:rsidP="00D67B3E">
            <w:pPr>
              <w:tabs>
                <w:tab w:val="left" w:pos="709"/>
                <w:tab w:val="left" w:pos="1701"/>
              </w:tabs>
              <w:jc w:val="center"/>
              <w:rPr>
                <w:rFonts w:ascii="Times New Roman" w:hAnsi="Times New Roman" w:cs="Times New Roman"/>
                <w:b/>
              </w:rPr>
            </w:pPr>
            <w:r w:rsidRPr="00390E98">
              <w:rPr>
                <w:rFonts w:ascii="Times New Roman" w:hAnsi="Times New Roman" w:cs="Times New Roman"/>
                <w:b/>
              </w:rPr>
              <w:t>Kemampuan Sosialisasi</w:t>
            </w:r>
          </w:p>
        </w:tc>
        <w:tc>
          <w:tcPr>
            <w:tcW w:w="3261" w:type="dxa"/>
            <w:gridSpan w:val="4"/>
          </w:tcPr>
          <w:p w:rsidR="00D67B3E" w:rsidRPr="00390E98" w:rsidRDefault="00D67B3E" w:rsidP="00D67B3E">
            <w:pPr>
              <w:tabs>
                <w:tab w:val="left" w:pos="709"/>
                <w:tab w:val="left" w:pos="1701"/>
              </w:tabs>
              <w:jc w:val="center"/>
              <w:rPr>
                <w:rFonts w:ascii="Times New Roman" w:hAnsi="Times New Roman" w:cs="Times New Roman"/>
                <w:b/>
              </w:rPr>
            </w:pPr>
            <w:r w:rsidRPr="00390E98">
              <w:rPr>
                <w:rFonts w:ascii="Times New Roman" w:hAnsi="Times New Roman" w:cs="Times New Roman"/>
                <w:b/>
              </w:rPr>
              <w:t>Perlakuan</w:t>
            </w:r>
          </w:p>
        </w:tc>
        <w:tc>
          <w:tcPr>
            <w:tcW w:w="2976" w:type="dxa"/>
            <w:gridSpan w:val="4"/>
          </w:tcPr>
          <w:p w:rsidR="00D67B3E" w:rsidRPr="00390E98" w:rsidRDefault="00D67B3E" w:rsidP="00D67B3E">
            <w:pPr>
              <w:tabs>
                <w:tab w:val="left" w:pos="709"/>
                <w:tab w:val="left" w:pos="1701"/>
              </w:tabs>
              <w:jc w:val="center"/>
              <w:rPr>
                <w:rFonts w:ascii="Times New Roman" w:hAnsi="Times New Roman" w:cs="Times New Roman"/>
                <w:b/>
              </w:rPr>
            </w:pPr>
            <w:r w:rsidRPr="00390E98">
              <w:rPr>
                <w:rFonts w:ascii="Times New Roman" w:hAnsi="Times New Roman" w:cs="Times New Roman"/>
                <w:b/>
              </w:rPr>
              <w:t>Kontrol</w:t>
            </w:r>
          </w:p>
        </w:tc>
      </w:tr>
      <w:tr w:rsidR="00D67B3E" w:rsidRPr="00390E98" w:rsidTr="00AC730A">
        <w:tc>
          <w:tcPr>
            <w:tcW w:w="1701" w:type="dxa"/>
            <w:vMerge/>
          </w:tcPr>
          <w:p w:rsidR="00D67B3E" w:rsidRPr="00390E98" w:rsidRDefault="00D67B3E" w:rsidP="00D67B3E">
            <w:pPr>
              <w:tabs>
                <w:tab w:val="left" w:pos="709"/>
                <w:tab w:val="left" w:pos="1701"/>
              </w:tabs>
              <w:jc w:val="both"/>
              <w:rPr>
                <w:rFonts w:ascii="Times New Roman" w:hAnsi="Times New Roman" w:cs="Times New Roman"/>
                <w:b/>
              </w:rPr>
            </w:pPr>
          </w:p>
        </w:tc>
        <w:tc>
          <w:tcPr>
            <w:tcW w:w="1701" w:type="dxa"/>
            <w:gridSpan w:val="2"/>
          </w:tcPr>
          <w:p w:rsidR="00D67B3E" w:rsidRPr="00390E98" w:rsidRDefault="00D67B3E" w:rsidP="00D67B3E">
            <w:pPr>
              <w:tabs>
                <w:tab w:val="left" w:pos="709"/>
                <w:tab w:val="left" w:pos="1701"/>
              </w:tabs>
              <w:jc w:val="center"/>
              <w:rPr>
                <w:rFonts w:ascii="Times New Roman" w:hAnsi="Times New Roman" w:cs="Times New Roman"/>
                <w:b/>
              </w:rPr>
            </w:pPr>
            <w:r w:rsidRPr="00390E98">
              <w:rPr>
                <w:rFonts w:ascii="Times New Roman" w:hAnsi="Times New Roman" w:cs="Times New Roman"/>
                <w:b/>
              </w:rPr>
              <w:t>Pre</w:t>
            </w:r>
          </w:p>
        </w:tc>
        <w:tc>
          <w:tcPr>
            <w:tcW w:w="1560" w:type="dxa"/>
            <w:gridSpan w:val="2"/>
          </w:tcPr>
          <w:p w:rsidR="00D67B3E" w:rsidRPr="00390E98" w:rsidRDefault="00D67B3E" w:rsidP="00D67B3E">
            <w:pPr>
              <w:tabs>
                <w:tab w:val="left" w:pos="709"/>
                <w:tab w:val="left" w:pos="1701"/>
              </w:tabs>
              <w:jc w:val="center"/>
              <w:rPr>
                <w:rFonts w:ascii="Times New Roman" w:hAnsi="Times New Roman" w:cs="Times New Roman"/>
                <w:b/>
              </w:rPr>
            </w:pPr>
            <w:r w:rsidRPr="00390E98">
              <w:rPr>
                <w:rFonts w:ascii="Times New Roman" w:hAnsi="Times New Roman" w:cs="Times New Roman"/>
                <w:b/>
              </w:rPr>
              <w:t>Post</w:t>
            </w:r>
          </w:p>
        </w:tc>
        <w:tc>
          <w:tcPr>
            <w:tcW w:w="1559" w:type="dxa"/>
            <w:gridSpan w:val="2"/>
          </w:tcPr>
          <w:p w:rsidR="00D67B3E" w:rsidRPr="00390E98" w:rsidRDefault="00D67B3E" w:rsidP="00D67B3E">
            <w:pPr>
              <w:tabs>
                <w:tab w:val="left" w:pos="709"/>
                <w:tab w:val="left" w:pos="1701"/>
              </w:tabs>
              <w:jc w:val="center"/>
              <w:rPr>
                <w:rFonts w:ascii="Times New Roman" w:hAnsi="Times New Roman" w:cs="Times New Roman"/>
                <w:b/>
              </w:rPr>
            </w:pPr>
            <w:r w:rsidRPr="00390E98">
              <w:rPr>
                <w:rFonts w:ascii="Times New Roman" w:hAnsi="Times New Roman" w:cs="Times New Roman"/>
                <w:b/>
              </w:rPr>
              <w:t>Pre</w:t>
            </w:r>
          </w:p>
        </w:tc>
        <w:tc>
          <w:tcPr>
            <w:tcW w:w="1417" w:type="dxa"/>
            <w:gridSpan w:val="2"/>
          </w:tcPr>
          <w:p w:rsidR="00D67B3E" w:rsidRPr="00390E98" w:rsidRDefault="00D67B3E" w:rsidP="00D67B3E">
            <w:pPr>
              <w:tabs>
                <w:tab w:val="left" w:pos="709"/>
                <w:tab w:val="left" w:pos="1701"/>
              </w:tabs>
              <w:jc w:val="center"/>
              <w:rPr>
                <w:rFonts w:ascii="Times New Roman" w:hAnsi="Times New Roman" w:cs="Times New Roman"/>
                <w:b/>
              </w:rPr>
            </w:pPr>
            <w:r w:rsidRPr="00390E98">
              <w:rPr>
                <w:rFonts w:ascii="Times New Roman" w:hAnsi="Times New Roman" w:cs="Times New Roman"/>
                <w:b/>
              </w:rPr>
              <w:t>Post</w:t>
            </w:r>
          </w:p>
        </w:tc>
      </w:tr>
      <w:tr w:rsidR="00D67B3E" w:rsidRPr="00390E98" w:rsidTr="00AC730A">
        <w:tc>
          <w:tcPr>
            <w:tcW w:w="1701" w:type="dxa"/>
            <w:vMerge/>
          </w:tcPr>
          <w:p w:rsidR="00D67B3E" w:rsidRPr="00390E98" w:rsidRDefault="00D67B3E" w:rsidP="00D67B3E">
            <w:pPr>
              <w:tabs>
                <w:tab w:val="left" w:pos="709"/>
                <w:tab w:val="left" w:pos="1701"/>
              </w:tabs>
              <w:jc w:val="both"/>
              <w:rPr>
                <w:rFonts w:ascii="Times New Roman" w:hAnsi="Times New Roman" w:cs="Times New Roman"/>
                <w:b/>
              </w:rPr>
            </w:pPr>
          </w:p>
        </w:tc>
        <w:tc>
          <w:tcPr>
            <w:tcW w:w="851" w:type="dxa"/>
          </w:tcPr>
          <w:p w:rsidR="00D67B3E" w:rsidRPr="00390E98" w:rsidRDefault="00D67B3E" w:rsidP="00D67B3E">
            <w:pPr>
              <w:tabs>
                <w:tab w:val="left" w:pos="709"/>
                <w:tab w:val="left" w:pos="1701"/>
              </w:tabs>
              <w:jc w:val="center"/>
              <w:rPr>
                <w:rFonts w:ascii="Times New Roman" w:hAnsi="Times New Roman" w:cs="Times New Roman"/>
                <w:b/>
              </w:rPr>
            </w:pPr>
            <w:r w:rsidRPr="00390E98">
              <w:rPr>
                <w:rFonts w:ascii="Times New Roman" w:hAnsi="Times New Roman" w:cs="Times New Roman"/>
                <w:b/>
                <w:bCs/>
              </w:rPr>
              <w:t>∑</w:t>
            </w:r>
          </w:p>
        </w:tc>
        <w:tc>
          <w:tcPr>
            <w:tcW w:w="850" w:type="dxa"/>
          </w:tcPr>
          <w:p w:rsidR="00D67B3E" w:rsidRPr="00390E98" w:rsidRDefault="00D67B3E" w:rsidP="00D67B3E">
            <w:pPr>
              <w:tabs>
                <w:tab w:val="left" w:pos="709"/>
                <w:tab w:val="left" w:pos="1701"/>
              </w:tabs>
              <w:jc w:val="center"/>
              <w:rPr>
                <w:rFonts w:ascii="Times New Roman" w:hAnsi="Times New Roman" w:cs="Times New Roman"/>
                <w:b/>
              </w:rPr>
            </w:pPr>
            <w:r w:rsidRPr="00390E98">
              <w:rPr>
                <w:rFonts w:ascii="Times New Roman" w:hAnsi="Times New Roman" w:cs="Times New Roman"/>
                <w:b/>
              </w:rPr>
              <w:t>%</w:t>
            </w:r>
          </w:p>
        </w:tc>
        <w:tc>
          <w:tcPr>
            <w:tcW w:w="709" w:type="dxa"/>
          </w:tcPr>
          <w:p w:rsidR="00D67B3E" w:rsidRPr="00390E98" w:rsidRDefault="00D67B3E" w:rsidP="00D67B3E">
            <w:pPr>
              <w:tabs>
                <w:tab w:val="left" w:pos="709"/>
                <w:tab w:val="left" w:pos="1701"/>
              </w:tabs>
              <w:jc w:val="center"/>
              <w:rPr>
                <w:rFonts w:ascii="Times New Roman" w:hAnsi="Times New Roman" w:cs="Times New Roman"/>
                <w:b/>
              </w:rPr>
            </w:pPr>
            <w:r w:rsidRPr="00390E98">
              <w:rPr>
                <w:rFonts w:ascii="Times New Roman" w:hAnsi="Times New Roman" w:cs="Times New Roman"/>
                <w:b/>
                <w:bCs/>
              </w:rPr>
              <w:t>∑</w:t>
            </w:r>
          </w:p>
        </w:tc>
        <w:tc>
          <w:tcPr>
            <w:tcW w:w="851" w:type="dxa"/>
          </w:tcPr>
          <w:p w:rsidR="00D67B3E" w:rsidRPr="00390E98" w:rsidRDefault="00D67B3E" w:rsidP="00D67B3E">
            <w:pPr>
              <w:tabs>
                <w:tab w:val="left" w:pos="709"/>
                <w:tab w:val="left" w:pos="1701"/>
              </w:tabs>
              <w:jc w:val="center"/>
              <w:rPr>
                <w:rFonts w:ascii="Times New Roman" w:hAnsi="Times New Roman" w:cs="Times New Roman"/>
                <w:b/>
              </w:rPr>
            </w:pPr>
            <w:r w:rsidRPr="00390E98">
              <w:rPr>
                <w:rFonts w:ascii="Times New Roman" w:hAnsi="Times New Roman" w:cs="Times New Roman"/>
                <w:b/>
              </w:rPr>
              <w:t>%</w:t>
            </w:r>
          </w:p>
        </w:tc>
        <w:tc>
          <w:tcPr>
            <w:tcW w:w="708" w:type="dxa"/>
          </w:tcPr>
          <w:p w:rsidR="00D67B3E" w:rsidRPr="00390E98" w:rsidRDefault="00D67B3E" w:rsidP="00D67B3E">
            <w:pPr>
              <w:tabs>
                <w:tab w:val="left" w:pos="709"/>
                <w:tab w:val="left" w:pos="1701"/>
              </w:tabs>
              <w:jc w:val="center"/>
              <w:rPr>
                <w:rFonts w:ascii="Times New Roman" w:hAnsi="Times New Roman" w:cs="Times New Roman"/>
                <w:b/>
              </w:rPr>
            </w:pPr>
            <w:r w:rsidRPr="00390E98">
              <w:rPr>
                <w:rFonts w:ascii="Times New Roman" w:hAnsi="Times New Roman" w:cs="Times New Roman"/>
                <w:b/>
                <w:bCs/>
              </w:rPr>
              <w:t>∑</w:t>
            </w:r>
          </w:p>
        </w:tc>
        <w:tc>
          <w:tcPr>
            <w:tcW w:w="851" w:type="dxa"/>
          </w:tcPr>
          <w:p w:rsidR="00D67B3E" w:rsidRPr="00390E98" w:rsidRDefault="00D67B3E" w:rsidP="00D67B3E">
            <w:pPr>
              <w:tabs>
                <w:tab w:val="left" w:pos="709"/>
                <w:tab w:val="left" w:pos="1701"/>
              </w:tabs>
              <w:jc w:val="center"/>
              <w:rPr>
                <w:rFonts w:ascii="Times New Roman" w:hAnsi="Times New Roman" w:cs="Times New Roman"/>
                <w:b/>
              </w:rPr>
            </w:pPr>
            <w:r w:rsidRPr="00390E98">
              <w:rPr>
                <w:rFonts w:ascii="Times New Roman" w:hAnsi="Times New Roman" w:cs="Times New Roman"/>
                <w:b/>
              </w:rPr>
              <w:t>%</w:t>
            </w:r>
          </w:p>
        </w:tc>
        <w:tc>
          <w:tcPr>
            <w:tcW w:w="567" w:type="dxa"/>
          </w:tcPr>
          <w:p w:rsidR="00D67B3E" w:rsidRPr="00390E98" w:rsidRDefault="00D67B3E" w:rsidP="00D67B3E">
            <w:pPr>
              <w:tabs>
                <w:tab w:val="left" w:pos="709"/>
                <w:tab w:val="left" w:pos="1701"/>
              </w:tabs>
              <w:jc w:val="center"/>
              <w:rPr>
                <w:rFonts w:ascii="Times New Roman" w:hAnsi="Times New Roman" w:cs="Times New Roman"/>
                <w:b/>
              </w:rPr>
            </w:pPr>
            <w:r w:rsidRPr="00390E98">
              <w:rPr>
                <w:rFonts w:ascii="Times New Roman" w:hAnsi="Times New Roman" w:cs="Times New Roman"/>
                <w:b/>
                <w:bCs/>
              </w:rPr>
              <w:t>∑</w:t>
            </w:r>
          </w:p>
        </w:tc>
        <w:tc>
          <w:tcPr>
            <w:tcW w:w="850" w:type="dxa"/>
          </w:tcPr>
          <w:p w:rsidR="00D67B3E" w:rsidRPr="00390E98" w:rsidRDefault="00D67B3E" w:rsidP="00D67B3E">
            <w:pPr>
              <w:tabs>
                <w:tab w:val="left" w:pos="709"/>
                <w:tab w:val="left" w:pos="1701"/>
              </w:tabs>
              <w:jc w:val="center"/>
              <w:rPr>
                <w:rFonts w:ascii="Times New Roman" w:hAnsi="Times New Roman" w:cs="Times New Roman"/>
                <w:b/>
              </w:rPr>
            </w:pPr>
            <w:r w:rsidRPr="00390E98">
              <w:rPr>
                <w:rFonts w:ascii="Times New Roman" w:hAnsi="Times New Roman" w:cs="Times New Roman"/>
                <w:b/>
              </w:rPr>
              <w:t>%</w:t>
            </w:r>
          </w:p>
        </w:tc>
      </w:tr>
      <w:tr w:rsidR="00D67B3E" w:rsidRPr="00390E98" w:rsidTr="00AC730A">
        <w:tc>
          <w:tcPr>
            <w:tcW w:w="1701" w:type="dxa"/>
          </w:tcPr>
          <w:p w:rsidR="00D67B3E" w:rsidRPr="00390E98" w:rsidRDefault="00D67B3E" w:rsidP="00D67B3E">
            <w:pPr>
              <w:tabs>
                <w:tab w:val="left" w:pos="709"/>
                <w:tab w:val="left" w:pos="1701"/>
              </w:tabs>
              <w:jc w:val="both"/>
              <w:rPr>
                <w:rFonts w:ascii="Times New Roman" w:hAnsi="Times New Roman" w:cs="Times New Roman"/>
                <w:b/>
              </w:rPr>
            </w:pPr>
            <w:r w:rsidRPr="00390E98">
              <w:rPr>
                <w:rFonts w:ascii="Times New Roman" w:hAnsi="Times New Roman" w:cs="Times New Roman"/>
                <w:b/>
              </w:rPr>
              <w:t>Baik</w:t>
            </w:r>
          </w:p>
        </w:tc>
        <w:tc>
          <w:tcPr>
            <w:tcW w:w="851" w:type="dxa"/>
          </w:tcPr>
          <w:p w:rsidR="00D67B3E" w:rsidRPr="00390E98" w:rsidRDefault="00D67B3E" w:rsidP="00D67B3E">
            <w:pPr>
              <w:tabs>
                <w:tab w:val="left" w:pos="709"/>
                <w:tab w:val="left" w:pos="1701"/>
              </w:tabs>
              <w:jc w:val="center"/>
              <w:rPr>
                <w:rFonts w:ascii="Times New Roman" w:hAnsi="Times New Roman" w:cs="Times New Roman"/>
              </w:rPr>
            </w:pPr>
            <w:r w:rsidRPr="00390E98">
              <w:rPr>
                <w:rFonts w:ascii="Times New Roman" w:hAnsi="Times New Roman" w:cs="Times New Roman"/>
              </w:rPr>
              <w:t>0</w:t>
            </w:r>
          </w:p>
        </w:tc>
        <w:tc>
          <w:tcPr>
            <w:tcW w:w="850" w:type="dxa"/>
          </w:tcPr>
          <w:p w:rsidR="00D67B3E" w:rsidRPr="00390E98" w:rsidRDefault="00D67B3E" w:rsidP="00D67B3E">
            <w:pPr>
              <w:tabs>
                <w:tab w:val="left" w:pos="709"/>
                <w:tab w:val="left" w:pos="1701"/>
              </w:tabs>
              <w:jc w:val="center"/>
              <w:rPr>
                <w:rFonts w:ascii="Times New Roman" w:hAnsi="Times New Roman" w:cs="Times New Roman"/>
              </w:rPr>
            </w:pPr>
            <w:r w:rsidRPr="00390E98">
              <w:rPr>
                <w:rFonts w:ascii="Times New Roman" w:hAnsi="Times New Roman" w:cs="Times New Roman"/>
              </w:rPr>
              <w:t>0</w:t>
            </w:r>
          </w:p>
        </w:tc>
        <w:tc>
          <w:tcPr>
            <w:tcW w:w="709" w:type="dxa"/>
          </w:tcPr>
          <w:p w:rsidR="00D67B3E" w:rsidRPr="00390E98" w:rsidRDefault="00D67B3E" w:rsidP="00D67B3E">
            <w:pPr>
              <w:tabs>
                <w:tab w:val="left" w:pos="709"/>
                <w:tab w:val="left" w:pos="1701"/>
              </w:tabs>
              <w:jc w:val="center"/>
              <w:rPr>
                <w:rFonts w:ascii="Times New Roman" w:hAnsi="Times New Roman" w:cs="Times New Roman"/>
              </w:rPr>
            </w:pPr>
            <w:r w:rsidRPr="00390E98">
              <w:rPr>
                <w:rFonts w:ascii="Times New Roman" w:hAnsi="Times New Roman" w:cs="Times New Roman"/>
              </w:rPr>
              <w:t>1</w:t>
            </w:r>
          </w:p>
        </w:tc>
        <w:tc>
          <w:tcPr>
            <w:tcW w:w="851" w:type="dxa"/>
          </w:tcPr>
          <w:p w:rsidR="00D67B3E" w:rsidRPr="00390E98" w:rsidRDefault="00D67B3E" w:rsidP="00D67B3E">
            <w:pPr>
              <w:tabs>
                <w:tab w:val="left" w:pos="709"/>
                <w:tab w:val="left" w:pos="1701"/>
              </w:tabs>
              <w:jc w:val="center"/>
              <w:rPr>
                <w:rFonts w:ascii="Times New Roman" w:hAnsi="Times New Roman" w:cs="Times New Roman"/>
              </w:rPr>
            </w:pPr>
            <w:r w:rsidRPr="00390E98">
              <w:rPr>
                <w:rFonts w:ascii="Times New Roman" w:hAnsi="Times New Roman" w:cs="Times New Roman"/>
              </w:rPr>
              <w:t>16,7%</w:t>
            </w:r>
          </w:p>
        </w:tc>
        <w:tc>
          <w:tcPr>
            <w:tcW w:w="708" w:type="dxa"/>
          </w:tcPr>
          <w:p w:rsidR="00D67B3E" w:rsidRPr="00390E98" w:rsidRDefault="00D67B3E" w:rsidP="00D67B3E">
            <w:pPr>
              <w:tabs>
                <w:tab w:val="left" w:pos="709"/>
                <w:tab w:val="left" w:pos="1701"/>
              </w:tabs>
              <w:jc w:val="center"/>
              <w:rPr>
                <w:rFonts w:ascii="Times New Roman" w:hAnsi="Times New Roman" w:cs="Times New Roman"/>
              </w:rPr>
            </w:pPr>
            <w:r w:rsidRPr="00390E98">
              <w:rPr>
                <w:rFonts w:ascii="Times New Roman" w:hAnsi="Times New Roman" w:cs="Times New Roman"/>
              </w:rPr>
              <w:t>0</w:t>
            </w:r>
          </w:p>
        </w:tc>
        <w:tc>
          <w:tcPr>
            <w:tcW w:w="851" w:type="dxa"/>
          </w:tcPr>
          <w:p w:rsidR="00D67B3E" w:rsidRPr="00390E98" w:rsidRDefault="00D67B3E" w:rsidP="00D67B3E">
            <w:pPr>
              <w:tabs>
                <w:tab w:val="left" w:pos="709"/>
                <w:tab w:val="left" w:pos="1701"/>
              </w:tabs>
              <w:jc w:val="center"/>
              <w:rPr>
                <w:rFonts w:ascii="Times New Roman" w:hAnsi="Times New Roman" w:cs="Times New Roman"/>
              </w:rPr>
            </w:pPr>
            <w:r w:rsidRPr="00390E98">
              <w:rPr>
                <w:rFonts w:ascii="Times New Roman" w:hAnsi="Times New Roman" w:cs="Times New Roman"/>
              </w:rPr>
              <w:t>0</w:t>
            </w:r>
          </w:p>
        </w:tc>
        <w:tc>
          <w:tcPr>
            <w:tcW w:w="567" w:type="dxa"/>
          </w:tcPr>
          <w:p w:rsidR="00D67B3E" w:rsidRPr="00390E98" w:rsidRDefault="00D67B3E" w:rsidP="00D67B3E">
            <w:pPr>
              <w:tabs>
                <w:tab w:val="left" w:pos="709"/>
                <w:tab w:val="left" w:pos="1701"/>
              </w:tabs>
              <w:jc w:val="center"/>
              <w:rPr>
                <w:rFonts w:ascii="Times New Roman" w:hAnsi="Times New Roman" w:cs="Times New Roman"/>
              </w:rPr>
            </w:pPr>
            <w:r w:rsidRPr="00390E98">
              <w:rPr>
                <w:rFonts w:ascii="Times New Roman" w:hAnsi="Times New Roman" w:cs="Times New Roman"/>
              </w:rPr>
              <w:t>0</w:t>
            </w:r>
          </w:p>
        </w:tc>
        <w:tc>
          <w:tcPr>
            <w:tcW w:w="850" w:type="dxa"/>
          </w:tcPr>
          <w:p w:rsidR="00D67B3E" w:rsidRPr="00390E98" w:rsidRDefault="00D67B3E" w:rsidP="00D67B3E">
            <w:pPr>
              <w:tabs>
                <w:tab w:val="left" w:pos="709"/>
                <w:tab w:val="left" w:pos="1701"/>
              </w:tabs>
              <w:jc w:val="center"/>
              <w:rPr>
                <w:rFonts w:ascii="Times New Roman" w:hAnsi="Times New Roman" w:cs="Times New Roman"/>
              </w:rPr>
            </w:pPr>
            <w:r w:rsidRPr="00390E98">
              <w:rPr>
                <w:rFonts w:ascii="Times New Roman" w:hAnsi="Times New Roman" w:cs="Times New Roman"/>
              </w:rPr>
              <w:t>0</w:t>
            </w:r>
          </w:p>
        </w:tc>
      </w:tr>
      <w:tr w:rsidR="00D67B3E" w:rsidRPr="00390E98" w:rsidTr="00AC730A">
        <w:tc>
          <w:tcPr>
            <w:tcW w:w="1701" w:type="dxa"/>
          </w:tcPr>
          <w:p w:rsidR="00D67B3E" w:rsidRPr="00390E98" w:rsidRDefault="00D67B3E" w:rsidP="00D67B3E">
            <w:pPr>
              <w:tabs>
                <w:tab w:val="left" w:pos="709"/>
                <w:tab w:val="left" w:pos="1701"/>
              </w:tabs>
              <w:jc w:val="both"/>
              <w:rPr>
                <w:rFonts w:ascii="Times New Roman" w:hAnsi="Times New Roman" w:cs="Times New Roman"/>
                <w:b/>
              </w:rPr>
            </w:pPr>
            <w:r w:rsidRPr="00390E98">
              <w:rPr>
                <w:rFonts w:ascii="Times New Roman" w:hAnsi="Times New Roman" w:cs="Times New Roman"/>
                <w:b/>
              </w:rPr>
              <w:t>Cukup</w:t>
            </w:r>
          </w:p>
        </w:tc>
        <w:tc>
          <w:tcPr>
            <w:tcW w:w="851" w:type="dxa"/>
          </w:tcPr>
          <w:p w:rsidR="00D67B3E" w:rsidRPr="00390E98" w:rsidRDefault="00D67B3E" w:rsidP="00D67B3E">
            <w:pPr>
              <w:tabs>
                <w:tab w:val="left" w:pos="709"/>
                <w:tab w:val="left" w:pos="1701"/>
              </w:tabs>
              <w:jc w:val="center"/>
              <w:rPr>
                <w:rFonts w:ascii="Times New Roman" w:hAnsi="Times New Roman" w:cs="Times New Roman"/>
              </w:rPr>
            </w:pPr>
            <w:r w:rsidRPr="00390E98">
              <w:rPr>
                <w:rFonts w:ascii="Times New Roman" w:hAnsi="Times New Roman" w:cs="Times New Roman"/>
              </w:rPr>
              <w:t>2</w:t>
            </w:r>
          </w:p>
        </w:tc>
        <w:tc>
          <w:tcPr>
            <w:tcW w:w="850" w:type="dxa"/>
          </w:tcPr>
          <w:p w:rsidR="00D67B3E" w:rsidRPr="00390E98" w:rsidRDefault="00D67B3E" w:rsidP="00D67B3E">
            <w:pPr>
              <w:tabs>
                <w:tab w:val="left" w:pos="709"/>
                <w:tab w:val="left" w:pos="1701"/>
              </w:tabs>
              <w:jc w:val="center"/>
              <w:rPr>
                <w:rFonts w:ascii="Times New Roman" w:hAnsi="Times New Roman" w:cs="Times New Roman"/>
              </w:rPr>
            </w:pPr>
            <w:r w:rsidRPr="00390E98">
              <w:rPr>
                <w:rFonts w:ascii="Times New Roman" w:hAnsi="Times New Roman" w:cs="Times New Roman"/>
              </w:rPr>
              <w:t>33,3%</w:t>
            </w:r>
          </w:p>
        </w:tc>
        <w:tc>
          <w:tcPr>
            <w:tcW w:w="709" w:type="dxa"/>
          </w:tcPr>
          <w:p w:rsidR="00D67B3E" w:rsidRPr="00390E98" w:rsidRDefault="00D67B3E" w:rsidP="00D67B3E">
            <w:pPr>
              <w:tabs>
                <w:tab w:val="left" w:pos="709"/>
                <w:tab w:val="left" w:pos="1701"/>
              </w:tabs>
              <w:jc w:val="center"/>
              <w:rPr>
                <w:rFonts w:ascii="Times New Roman" w:hAnsi="Times New Roman" w:cs="Times New Roman"/>
              </w:rPr>
            </w:pPr>
            <w:r w:rsidRPr="00390E98">
              <w:rPr>
                <w:rFonts w:ascii="Times New Roman" w:hAnsi="Times New Roman" w:cs="Times New Roman"/>
              </w:rPr>
              <w:t>4</w:t>
            </w:r>
          </w:p>
        </w:tc>
        <w:tc>
          <w:tcPr>
            <w:tcW w:w="851" w:type="dxa"/>
          </w:tcPr>
          <w:p w:rsidR="00D67B3E" w:rsidRPr="00390E98" w:rsidRDefault="00D67B3E" w:rsidP="00D67B3E">
            <w:pPr>
              <w:tabs>
                <w:tab w:val="left" w:pos="709"/>
                <w:tab w:val="left" w:pos="1701"/>
              </w:tabs>
              <w:jc w:val="center"/>
              <w:rPr>
                <w:rFonts w:ascii="Times New Roman" w:hAnsi="Times New Roman" w:cs="Times New Roman"/>
              </w:rPr>
            </w:pPr>
            <w:r w:rsidRPr="00390E98">
              <w:rPr>
                <w:rFonts w:ascii="Times New Roman" w:hAnsi="Times New Roman" w:cs="Times New Roman"/>
              </w:rPr>
              <w:t>66,7%</w:t>
            </w:r>
          </w:p>
        </w:tc>
        <w:tc>
          <w:tcPr>
            <w:tcW w:w="708" w:type="dxa"/>
          </w:tcPr>
          <w:p w:rsidR="00D67B3E" w:rsidRPr="00390E98" w:rsidRDefault="00D67B3E" w:rsidP="00D67B3E">
            <w:pPr>
              <w:tabs>
                <w:tab w:val="left" w:pos="709"/>
                <w:tab w:val="left" w:pos="1701"/>
              </w:tabs>
              <w:jc w:val="center"/>
              <w:rPr>
                <w:rFonts w:ascii="Times New Roman" w:hAnsi="Times New Roman" w:cs="Times New Roman"/>
              </w:rPr>
            </w:pPr>
            <w:r w:rsidRPr="00390E98">
              <w:rPr>
                <w:rFonts w:ascii="Times New Roman" w:hAnsi="Times New Roman" w:cs="Times New Roman"/>
              </w:rPr>
              <w:t>1</w:t>
            </w:r>
          </w:p>
        </w:tc>
        <w:tc>
          <w:tcPr>
            <w:tcW w:w="851" w:type="dxa"/>
          </w:tcPr>
          <w:p w:rsidR="00D67B3E" w:rsidRPr="00390E98" w:rsidRDefault="00D67B3E" w:rsidP="00D67B3E">
            <w:pPr>
              <w:tabs>
                <w:tab w:val="left" w:pos="709"/>
                <w:tab w:val="left" w:pos="1701"/>
              </w:tabs>
              <w:jc w:val="center"/>
              <w:rPr>
                <w:rFonts w:ascii="Times New Roman" w:hAnsi="Times New Roman" w:cs="Times New Roman"/>
              </w:rPr>
            </w:pPr>
            <w:r w:rsidRPr="00390E98">
              <w:rPr>
                <w:rFonts w:ascii="Times New Roman" w:hAnsi="Times New Roman" w:cs="Times New Roman"/>
              </w:rPr>
              <w:t>16,7%</w:t>
            </w:r>
          </w:p>
        </w:tc>
        <w:tc>
          <w:tcPr>
            <w:tcW w:w="567" w:type="dxa"/>
          </w:tcPr>
          <w:p w:rsidR="00D67B3E" w:rsidRPr="00390E98" w:rsidRDefault="00D67B3E" w:rsidP="00D67B3E">
            <w:pPr>
              <w:tabs>
                <w:tab w:val="left" w:pos="709"/>
                <w:tab w:val="left" w:pos="1701"/>
              </w:tabs>
              <w:jc w:val="center"/>
              <w:rPr>
                <w:rFonts w:ascii="Times New Roman" w:hAnsi="Times New Roman" w:cs="Times New Roman"/>
              </w:rPr>
            </w:pPr>
            <w:r w:rsidRPr="00390E98">
              <w:rPr>
                <w:rFonts w:ascii="Times New Roman" w:hAnsi="Times New Roman" w:cs="Times New Roman"/>
              </w:rPr>
              <w:t>1</w:t>
            </w:r>
          </w:p>
        </w:tc>
        <w:tc>
          <w:tcPr>
            <w:tcW w:w="850" w:type="dxa"/>
          </w:tcPr>
          <w:p w:rsidR="00D67B3E" w:rsidRPr="00390E98" w:rsidRDefault="00D67B3E" w:rsidP="00D67B3E">
            <w:pPr>
              <w:tabs>
                <w:tab w:val="left" w:pos="709"/>
                <w:tab w:val="left" w:pos="1701"/>
              </w:tabs>
              <w:jc w:val="center"/>
              <w:rPr>
                <w:rFonts w:ascii="Times New Roman" w:hAnsi="Times New Roman" w:cs="Times New Roman"/>
              </w:rPr>
            </w:pPr>
            <w:r w:rsidRPr="00390E98">
              <w:rPr>
                <w:rFonts w:ascii="Times New Roman" w:hAnsi="Times New Roman" w:cs="Times New Roman"/>
              </w:rPr>
              <w:t>16,7%</w:t>
            </w:r>
          </w:p>
        </w:tc>
      </w:tr>
      <w:tr w:rsidR="00D67B3E" w:rsidRPr="00390E98" w:rsidTr="00AC730A">
        <w:tc>
          <w:tcPr>
            <w:tcW w:w="1701" w:type="dxa"/>
          </w:tcPr>
          <w:p w:rsidR="00D67B3E" w:rsidRPr="00390E98" w:rsidRDefault="00D67B3E" w:rsidP="00D67B3E">
            <w:pPr>
              <w:tabs>
                <w:tab w:val="left" w:pos="709"/>
                <w:tab w:val="left" w:pos="1701"/>
              </w:tabs>
              <w:jc w:val="both"/>
              <w:rPr>
                <w:rFonts w:ascii="Times New Roman" w:hAnsi="Times New Roman" w:cs="Times New Roman"/>
                <w:b/>
              </w:rPr>
            </w:pPr>
            <w:r w:rsidRPr="00390E98">
              <w:rPr>
                <w:rFonts w:ascii="Times New Roman" w:hAnsi="Times New Roman" w:cs="Times New Roman"/>
                <w:b/>
              </w:rPr>
              <w:t>Kurang</w:t>
            </w:r>
          </w:p>
        </w:tc>
        <w:tc>
          <w:tcPr>
            <w:tcW w:w="851" w:type="dxa"/>
          </w:tcPr>
          <w:p w:rsidR="00D67B3E" w:rsidRPr="00390E98" w:rsidRDefault="00D67B3E" w:rsidP="00D67B3E">
            <w:pPr>
              <w:tabs>
                <w:tab w:val="left" w:pos="709"/>
                <w:tab w:val="left" w:pos="1701"/>
              </w:tabs>
              <w:jc w:val="center"/>
              <w:rPr>
                <w:rFonts w:ascii="Times New Roman" w:hAnsi="Times New Roman" w:cs="Times New Roman"/>
              </w:rPr>
            </w:pPr>
            <w:r w:rsidRPr="00390E98">
              <w:rPr>
                <w:rFonts w:ascii="Times New Roman" w:hAnsi="Times New Roman" w:cs="Times New Roman"/>
              </w:rPr>
              <w:t>4</w:t>
            </w:r>
          </w:p>
        </w:tc>
        <w:tc>
          <w:tcPr>
            <w:tcW w:w="850" w:type="dxa"/>
          </w:tcPr>
          <w:p w:rsidR="00D67B3E" w:rsidRPr="00390E98" w:rsidRDefault="00D67B3E" w:rsidP="00D67B3E">
            <w:pPr>
              <w:tabs>
                <w:tab w:val="left" w:pos="709"/>
                <w:tab w:val="left" w:pos="1701"/>
              </w:tabs>
              <w:jc w:val="center"/>
              <w:rPr>
                <w:rFonts w:ascii="Times New Roman" w:hAnsi="Times New Roman" w:cs="Times New Roman"/>
              </w:rPr>
            </w:pPr>
            <w:r w:rsidRPr="00390E98">
              <w:rPr>
                <w:rFonts w:ascii="Times New Roman" w:hAnsi="Times New Roman" w:cs="Times New Roman"/>
              </w:rPr>
              <w:t>66,7%</w:t>
            </w:r>
          </w:p>
        </w:tc>
        <w:tc>
          <w:tcPr>
            <w:tcW w:w="709" w:type="dxa"/>
          </w:tcPr>
          <w:p w:rsidR="00D67B3E" w:rsidRPr="00390E98" w:rsidRDefault="00D67B3E" w:rsidP="00D67B3E">
            <w:pPr>
              <w:tabs>
                <w:tab w:val="left" w:pos="709"/>
                <w:tab w:val="left" w:pos="1701"/>
              </w:tabs>
              <w:jc w:val="center"/>
              <w:rPr>
                <w:rFonts w:ascii="Times New Roman" w:hAnsi="Times New Roman" w:cs="Times New Roman"/>
              </w:rPr>
            </w:pPr>
            <w:r w:rsidRPr="00390E98">
              <w:rPr>
                <w:rFonts w:ascii="Times New Roman" w:hAnsi="Times New Roman" w:cs="Times New Roman"/>
              </w:rPr>
              <w:t>1</w:t>
            </w:r>
          </w:p>
        </w:tc>
        <w:tc>
          <w:tcPr>
            <w:tcW w:w="851" w:type="dxa"/>
          </w:tcPr>
          <w:p w:rsidR="00D67B3E" w:rsidRPr="00390E98" w:rsidRDefault="00D67B3E" w:rsidP="00D67B3E">
            <w:pPr>
              <w:tabs>
                <w:tab w:val="left" w:pos="709"/>
                <w:tab w:val="left" w:pos="1701"/>
              </w:tabs>
              <w:jc w:val="center"/>
              <w:rPr>
                <w:rFonts w:ascii="Times New Roman" w:hAnsi="Times New Roman" w:cs="Times New Roman"/>
              </w:rPr>
            </w:pPr>
            <w:r w:rsidRPr="00390E98">
              <w:rPr>
                <w:rFonts w:ascii="Times New Roman" w:hAnsi="Times New Roman" w:cs="Times New Roman"/>
              </w:rPr>
              <w:t>16,7%</w:t>
            </w:r>
          </w:p>
        </w:tc>
        <w:tc>
          <w:tcPr>
            <w:tcW w:w="708" w:type="dxa"/>
          </w:tcPr>
          <w:p w:rsidR="00D67B3E" w:rsidRPr="00390E98" w:rsidRDefault="00D67B3E" w:rsidP="00D67B3E">
            <w:pPr>
              <w:tabs>
                <w:tab w:val="left" w:pos="709"/>
                <w:tab w:val="left" w:pos="1701"/>
              </w:tabs>
              <w:jc w:val="center"/>
              <w:rPr>
                <w:rFonts w:ascii="Times New Roman" w:hAnsi="Times New Roman" w:cs="Times New Roman"/>
              </w:rPr>
            </w:pPr>
            <w:r w:rsidRPr="00390E98">
              <w:rPr>
                <w:rFonts w:ascii="Times New Roman" w:hAnsi="Times New Roman" w:cs="Times New Roman"/>
              </w:rPr>
              <w:t>5</w:t>
            </w:r>
          </w:p>
        </w:tc>
        <w:tc>
          <w:tcPr>
            <w:tcW w:w="851" w:type="dxa"/>
          </w:tcPr>
          <w:p w:rsidR="00D67B3E" w:rsidRPr="00390E98" w:rsidRDefault="00D67B3E" w:rsidP="00D67B3E">
            <w:pPr>
              <w:tabs>
                <w:tab w:val="left" w:pos="709"/>
                <w:tab w:val="left" w:pos="1701"/>
              </w:tabs>
              <w:jc w:val="center"/>
              <w:rPr>
                <w:rFonts w:ascii="Times New Roman" w:hAnsi="Times New Roman" w:cs="Times New Roman"/>
              </w:rPr>
            </w:pPr>
            <w:r w:rsidRPr="00390E98">
              <w:rPr>
                <w:rFonts w:ascii="Times New Roman" w:hAnsi="Times New Roman" w:cs="Times New Roman"/>
              </w:rPr>
              <w:t>83,3%</w:t>
            </w:r>
          </w:p>
        </w:tc>
        <w:tc>
          <w:tcPr>
            <w:tcW w:w="567" w:type="dxa"/>
          </w:tcPr>
          <w:p w:rsidR="00D67B3E" w:rsidRPr="00390E98" w:rsidRDefault="00D67B3E" w:rsidP="00D67B3E">
            <w:pPr>
              <w:tabs>
                <w:tab w:val="left" w:pos="709"/>
                <w:tab w:val="left" w:pos="1701"/>
              </w:tabs>
              <w:jc w:val="center"/>
              <w:rPr>
                <w:rFonts w:ascii="Times New Roman" w:hAnsi="Times New Roman" w:cs="Times New Roman"/>
              </w:rPr>
            </w:pPr>
            <w:r w:rsidRPr="00390E98">
              <w:rPr>
                <w:rFonts w:ascii="Times New Roman" w:hAnsi="Times New Roman" w:cs="Times New Roman"/>
              </w:rPr>
              <w:t>5</w:t>
            </w:r>
          </w:p>
        </w:tc>
        <w:tc>
          <w:tcPr>
            <w:tcW w:w="850" w:type="dxa"/>
          </w:tcPr>
          <w:p w:rsidR="00D67B3E" w:rsidRPr="00390E98" w:rsidRDefault="00D67B3E" w:rsidP="00D67B3E">
            <w:pPr>
              <w:tabs>
                <w:tab w:val="left" w:pos="709"/>
                <w:tab w:val="left" w:pos="1701"/>
              </w:tabs>
              <w:jc w:val="center"/>
              <w:rPr>
                <w:rFonts w:ascii="Times New Roman" w:hAnsi="Times New Roman" w:cs="Times New Roman"/>
              </w:rPr>
            </w:pPr>
            <w:r w:rsidRPr="00390E98">
              <w:rPr>
                <w:rFonts w:ascii="Times New Roman" w:hAnsi="Times New Roman" w:cs="Times New Roman"/>
              </w:rPr>
              <w:t>83,3%</w:t>
            </w:r>
          </w:p>
        </w:tc>
      </w:tr>
      <w:tr w:rsidR="00D67B3E" w:rsidRPr="00390E98" w:rsidTr="00AC730A">
        <w:tc>
          <w:tcPr>
            <w:tcW w:w="1701" w:type="dxa"/>
          </w:tcPr>
          <w:p w:rsidR="00D67B3E" w:rsidRPr="00390E98" w:rsidRDefault="00D67B3E" w:rsidP="00D67B3E">
            <w:pPr>
              <w:tabs>
                <w:tab w:val="left" w:pos="709"/>
                <w:tab w:val="left" w:pos="1701"/>
              </w:tabs>
              <w:jc w:val="both"/>
              <w:rPr>
                <w:rFonts w:ascii="Times New Roman" w:hAnsi="Times New Roman" w:cs="Times New Roman"/>
                <w:b/>
              </w:rPr>
            </w:pPr>
            <w:r w:rsidRPr="00390E98">
              <w:rPr>
                <w:rFonts w:ascii="Times New Roman" w:hAnsi="Times New Roman" w:cs="Times New Roman"/>
                <w:b/>
              </w:rPr>
              <w:t>Total</w:t>
            </w:r>
          </w:p>
        </w:tc>
        <w:tc>
          <w:tcPr>
            <w:tcW w:w="851" w:type="dxa"/>
          </w:tcPr>
          <w:p w:rsidR="00D67B3E" w:rsidRPr="00390E98" w:rsidRDefault="00D67B3E" w:rsidP="00D67B3E">
            <w:pPr>
              <w:tabs>
                <w:tab w:val="left" w:pos="709"/>
                <w:tab w:val="left" w:pos="1701"/>
              </w:tabs>
              <w:jc w:val="center"/>
              <w:rPr>
                <w:rFonts w:ascii="Times New Roman" w:hAnsi="Times New Roman" w:cs="Times New Roman"/>
              </w:rPr>
            </w:pPr>
            <w:r w:rsidRPr="00390E98">
              <w:rPr>
                <w:rFonts w:ascii="Times New Roman" w:hAnsi="Times New Roman" w:cs="Times New Roman"/>
              </w:rPr>
              <w:t>6</w:t>
            </w:r>
          </w:p>
        </w:tc>
        <w:tc>
          <w:tcPr>
            <w:tcW w:w="850" w:type="dxa"/>
          </w:tcPr>
          <w:p w:rsidR="00D67B3E" w:rsidRPr="00390E98" w:rsidRDefault="00D67B3E" w:rsidP="00D67B3E">
            <w:pPr>
              <w:tabs>
                <w:tab w:val="left" w:pos="709"/>
                <w:tab w:val="left" w:pos="1701"/>
              </w:tabs>
              <w:jc w:val="center"/>
              <w:rPr>
                <w:rFonts w:ascii="Times New Roman" w:hAnsi="Times New Roman" w:cs="Times New Roman"/>
              </w:rPr>
            </w:pPr>
            <w:r w:rsidRPr="00390E98">
              <w:rPr>
                <w:rFonts w:ascii="Times New Roman" w:hAnsi="Times New Roman" w:cs="Times New Roman"/>
              </w:rPr>
              <w:t>100%</w:t>
            </w:r>
          </w:p>
        </w:tc>
        <w:tc>
          <w:tcPr>
            <w:tcW w:w="709" w:type="dxa"/>
          </w:tcPr>
          <w:p w:rsidR="00D67B3E" w:rsidRPr="00390E98" w:rsidRDefault="00D67B3E" w:rsidP="00D67B3E">
            <w:pPr>
              <w:tabs>
                <w:tab w:val="left" w:pos="709"/>
                <w:tab w:val="left" w:pos="1701"/>
              </w:tabs>
              <w:jc w:val="center"/>
              <w:rPr>
                <w:rFonts w:ascii="Times New Roman" w:hAnsi="Times New Roman" w:cs="Times New Roman"/>
              </w:rPr>
            </w:pPr>
            <w:r w:rsidRPr="00390E98">
              <w:rPr>
                <w:rFonts w:ascii="Times New Roman" w:hAnsi="Times New Roman" w:cs="Times New Roman"/>
              </w:rPr>
              <w:t>6</w:t>
            </w:r>
          </w:p>
        </w:tc>
        <w:tc>
          <w:tcPr>
            <w:tcW w:w="851" w:type="dxa"/>
          </w:tcPr>
          <w:p w:rsidR="00D67B3E" w:rsidRPr="00390E98" w:rsidRDefault="00D67B3E" w:rsidP="00D67B3E">
            <w:pPr>
              <w:tabs>
                <w:tab w:val="left" w:pos="709"/>
                <w:tab w:val="left" w:pos="1701"/>
              </w:tabs>
              <w:jc w:val="center"/>
              <w:rPr>
                <w:rFonts w:ascii="Times New Roman" w:hAnsi="Times New Roman" w:cs="Times New Roman"/>
              </w:rPr>
            </w:pPr>
            <w:r w:rsidRPr="00390E98">
              <w:rPr>
                <w:rFonts w:ascii="Times New Roman" w:hAnsi="Times New Roman" w:cs="Times New Roman"/>
              </w:rPr>
              <w:t>100%</w:t>
            </w:r>
          </w:p>
        </w:tc>
        <w:tc>
          <w:tcPr>
            <w:tcW w:w="708" w:type="dxa"/>
          </w:tcPr>
          <w:p w:rsidR="00D67B3E" w:rsidRPr="00390E98" w:rsidRDefault="00D67B3E" w:rsidP="00D67B3E">
            <w:pPr>
              <w:tabs>
                <w:tab w:val="left" w:pos="709"/>
                <w:tab w:val="left" w:pos="1701"/>
              </w:tabs>
              <w:jc w:val="center"/>
              <w:rPr>
                <w:rFonts w:ascii="Times New Roman" w:hAnsi="Times New Roman" w:cs="Times New Roman"/>
              </w:rPr>
            </w:pPr>
            <w:r w:rsidRPr="00390E98">
              <w:rPr>
                <w:rFonts w:ascii="Times New Roman" w:hAnsi="Times New Roman" w:cs="Times New Roman"/>
              </w:rPr>
              <w:t>6</w:t>
            </w:r>
          </w:p>
        </w:tc>
        <w:tc>
          <w:tcPr>
            <w:tcW w:w="851" w:type="dxa"/>
          </w:tcPr>
          <w:p w:rsidR="00D67B3E" w:rsidRPr="00390E98" w:rsidRDefault="00D67B3E" w:rsidP="00D67B3E">
            <w:pPr>
              <w:tabs>
                <w:tab w:val="left" w:pos="709"/>
                <w:tab w:val="left" w:pos="1701"/>
              </w:tabs>
              <w:jc w:val="center"/>
              <w:rPr>
                <w:rFonts w:ascii="Times New Roman" w:hAnsi="Times New Roman" w:cs="Times New Roman"/>
              </w:rPr>
            </w:pPr>
            <w:r w:rsidRPr="00390E98">
              <w:rPr>
                <w:rFonts w:ascii="Times New Roman" w:hAnsi="Times New Roman" w:cs="Times New Roman"/>
              </w:rPr>
              <w:t>100%</w:t>
            </w:r>
          </w:p>
        </w:tc>
        <w:tc>
          <w:tcPr>
            <w:tcW w:w="567" w:type="dxa"/>
          </w:tcPr>
          <w:p w:rsidR="00D67B3E" w:rsidRPr="00390E98" w:rsidRDefault="00D67B3E" w:rsidP="00D67B3E">
            <w:pPr>
              <w:tabs>
                <w:tab w:val="left" w:pos="709"/>
                <w:tab w:val="left" w:pos="1701"/>
              </w:tabs>
              <w:jc w:val="center"/>
              <w:rPr>
                <w:rFonts w:ascii="Times New Roman" w:hAnsi="Times New Roman" w:cs="Times New Roman"/>
              </w:rPr>
            </w:pPr>
            <w:r w:rsidRPr="00390E98">
              <w:rPr>
                <w:rFonts w:ascii="Times New Roman" w:hAnsi="Times New Roman" w:cs="Times New Roman"/>
              </w:rPr>
              <w:t>6</w:t>
            </w:r>
          </w:p>
        </w:tc>
        <w:tc>
          <w:tcPr>
            <w:tcW w:w="850" w:type="dxa"/>
          </w:tcPr>
          <w:p w:rsidR="00D67B3E" w:rsidRPr="00390E98" w:rsidRDefault="00D67B3E" w:rsidP="00D67B3E">
            <w:pPr>
              <w:tabs>
                <w:tab w:val="left" w:pos="709"/>
                <w:tab w:val="left" w:pos="1701"/>
              </w:tabs>
              <w:jc w:val="center"/>
              <w:rPr>
                <w:rFonts w:ascii="Times New Roman" w:hAnsi="Times New Roman" w:cs="Times New Roman"/>
              </w:rPr>
            </w:pPr>
            <w:r w:rsidRPr="00390E98">
              <w:rPr>
                <w:rFonts w:ascii="Times New Roman" w:hAnsi="Times New Roman" w:cs="Times New Roman"/>
              </w:rPr>
              <w:t>100%</w:t>
            </w:r>
          </w:p>
        </w:tc>
      </w:tr>
      <w:tr w:rsidR="00D67B3E" w:rsidRPr="00390E98" w:rsidTr="00AC730A">
        <w:tc>
          <w:tcPr>
            <w:tcW w:w="1701" w:type="dxa"/>
            <w:vMerge w:val="restart"/>
          </w:tcPr>
          <w:p w:rsidR="00D67B3E" w:rsidRPr="00390E98" w:rsidRDefault="00D67B3E" w:rsidP="00D67B3E">
            <w:pPr>
              <w:tabs>
                <w:tab w:val="left" w:pos="709"/>
                <w:tab w:val="left" w:pos="1701"/>
              </w:tabs>
              <w:jc w:val="both"/>
              <w:rPr>
                <w:rFonts w:ascii="Times New Roman" w:hAnsi="Times New Roman" w:cs="Times New Roman"/>
              </w:rPr>
            </w:pPr>
          </w:p>
        </w:tc>
        <w:tc>
          <w:tcPr>
            <w:tcW w:w="3261" w:type="dxa"/>
            <w:gridSpan w:val="4"/>
            <w:vAlign w:val="center"/>
          </w:tcPr>
          <w:p w:rsidR="00D67B3E" w:rsidRPr="00390E98" w:rsidRDefault="00D67B3E" w:rsidP="00D67B3E">
            <w:pPr>
              <w:tabs>
                <w:tab w:val="left" w:pos="709"/>
                <w:tab w:val="left" w:pos="1701"/>
              </w:tabs>
              <w:jc w:val="center"/>
              <w:rPr>
                <w:rFonts w:ascii="Times New Roman" w:hAnsi="Times New Roman" w:cs="Times New Roman"/>
              </w:rPr>
            </w:pPr>
            <w:r w:rsidRPr="00390E98">
              <w:rPr>
                <w:rFonts w:ascii="Times New Roman" w:hAnsi="Times New Roman" w:cs="Times New Roman"/>
              </w:rPr>
              <w:t>p = 0,027</w:t>
            </w:r>
          </w:p>
          <w:p w:rsidR="00D67B3E" w:rsidRPr="00390E98" w:rsidRDefault="00D67B3E" w:rsidP="00D67B3E">
            <w:pPr>
              <w:tabs>
                <w:tab w:val="left" w:pos="709"/>
                <w:tab w:val="left" w:pos="1701"/>
              </w:tabs>
              <w:jc w:val="center"/>
              <w:rPr>
                <w:rFonts w:ascii="Times New Roman" w:hAnsi="Times New Roman" w:cs="Times New Roman"/>
                <w:i/>
              </w:rPr>
            </w:pPr>
            <w:r w:rsidRPr="00390E98">
              <w:rPr>
                <w:rFonts w:ascii="Times New Roman" w:hAnsi="Times New Roman" w:cs="Times New Roman"/>
                <w:i/>
              </w:rPr>
              <w:t>Wilcoxon Sign Rank Test</w:t>
            </w:r>
          </w:p>
          <w:p w:rsidR="00D67B3E" w:rsidRPr="00390E98" w:rsidRDefault="00D67B3E" w:rsidP="00D67B3E">
            <w:pPr>
              <w:tabs>
                <w:tab w:val="left" w:pos="709"/>
                <w:tab w:val="left" w:pos="1701"/>
              </w:tabs>
              <w:jc w:val="center"/>
              <w:rPr>
                <w:rFonts w:ascii="Times New Roman" w:hAnsi="Times New Roman" w:cs="Times New Roman"/>
              </w:rPr>
            </w:pPr>
            <w:r w:rsidRPr="00390E98">
              <w:rPr>
                <w:rFonts w:ascii="Times New Roman" w:hAnsi="Times New Roman" w:cs="Times New Roman"/>
              </w:rPr>
              <w:t>p ≤ 0,05</w:t>
            </w:r>
          </w:p>
        </w:tc>
        <w:tc>
          <w:tcPr>
            <w:tcW w:w="2976" w:type="dxa"/>
            <w:gridSpan w:val="4"/>
            <w:vAlign w:val="center"/>
          </w:tcPr>
          <w:p w:rsidR="00D67B3E" w:rsidRPr="00390E98" w:rsidRDefault="00D67B3E" w:rsidP="00D67B3E">
            <w:pPr>
              <w:tabs>
                <w:tab w:val="left" w:pos="709"/>
                <w:tab w:val="left" w:pos="1701"/>
              </w:tabs>
              <w:jc w:val="center"/>
              <w:rPr>
                <w:rFonts w:ascii="Times New Roman" w:hAnsi="Times New Roman" w:cs="Times New Roman"/>
              </w:rPr>
            </w:pPr>
            <w:r w:rsidRPr="00390E98">
              <w:rPr>
                <w:rFonts w:ascii="Times New Roman" w:hAnsi="Times New Roman" w:cs="Times New Roman"/>
              </w:rPr>
              <w:t>p = 0,102</w:t>
            </w:r>
          </w:p>
          <w:p w:rsidR="00D67B3E" w:rsidRPr="00390E98" w:rsidRDefault="00D67B3E" w:rsidP="00D67B3E">
            <w:pPr>
              <w:tabs>
                <w:tab w:val="left" w:pos="709"/>
                <w:tab w:val="left" w:pos="1701"/>
              </w:tabs>
              <w:jc w:val="center"/>
              <w:rPr>
                <w:rFonts w:ascii="Times New Roman" w:hAnsi="Times New Roman" w:cs="Times New Roman"/>
                <w:i/>
              </w:rPr>
            </w:pPr>
            <w:r w:rsidRPr="00390E98">
              <w:rPr>
                <w:rFonts w:ascii="Times New Roman" w:hAnsi="Times New Roman" w:cs="Times New Roman"/>
                <w:i/>
              </w:rPr>
              <w:t>Wilcoxon Sign Rank Test</w:t>
            </w:r>
          </w:p>
          <w:p w:rsidR="00D67B3E" w:rsidRPr="00390E98" w:rsidRDefault="00D67B3E" w:rsidP="00D67B3E">
            <w:pPr>
              <w:tabs>
                <w:tab w:val="left" w:pos="709"/>
                <w:tab w:val="left" w:pos="1701"/>
              </w:tabs>
              <w:jc w:val="center"/>
              <w:rPr>
                <w:rFonts w:ascii="Times New Roman" w:hAnsi="Times New Roman" w:cs="Times New Roman"/>
              </w:rPr>
            </w:pPr>
            <w:r w:rsidRPr="00390E98">
              <w:rPr>
                <w:rFonts w:ascii="Times New Roman" w:hAnsi="Times New Roman" w:cs="Times New Roman"/>
              </w:rPr>
              <w:t>p ≤ 0,05</w:t>
            </w:r>
          </w:p>
        </w:tc>
      </w:tr>
      <w:tr w:rsidR="00D67B3E" w:rsidRPr="00390E98" w:rsidTr="00AC730A">
        <w:tc>
          <w:tcPr>
            <w:tcW w:w="1701" w:type="dxa"/>
            <w:vMerge/>
          </w:tcPr>
          <w:p w:rsidR="00D67B3E" w:rsidRPr="00390E98" w:rsidRDefault="00D67B3E" w:rsidP="00D67B3E">
            <w:pPr>
              <w:tabs>
                <w:tab w:val="left" w:pos="709"/>
                <w:tab w:val="left" w:pos="1701"/>
              </w:tabs>
              <w:jc w:val="both"/>
              <w:rPr>
                <w:rFonts w:ascii="Times New Roman" w:hAnsi="Times New Roman" w:cs="Times New Roman"/>
              </w:rPr>
            </w:pPr>
          </w:p>
        </w:tc>
        <w:tc>
          <w:tcPr>
            <w:tcW w:w="6237" w:type="dxa"/>
            <w:gridSpan w:val="8"/>
            <w:vAlign w:val="center"/>
          </w:tcPr>
          <w:p w:rsidR="00D67B3E" w:rsidRPr="00390E98" w:rsidRDefault="00D67B3E" w:rsidP="00D67B3E">
            <w:pPr>
              <w:tabs>
                <w:tab w:val="left" w:pos="709"/>
                <w:tab w:val="left" w:pos="1701"/>
              </w:tabs>
              <w:jc w:val="center"/>
              <w:rPr>
                <w:rFonts w:ascii="Times New Roman" w:hAnsi="Times New Roman" w:cs="Times New Roman"/>
              </w:rPr>
            </w:pPr>
            <w:r w:rsidRPr="00390E98">
              <w:rPr>
                <w:rFonts w:ascii="Times New Roman" w:hAnsi="Times New Roman" w:cs="Times New Roman"/>
              </w:rPr>
              <w:t>p = 0,036</w:t>
            </w:r>
          </w:p>
          <w:p w:rsidR="00D67B3E" w:rsidRPr="00390E98" w:rsidRDefault="00D67B3E" w:rsidP="00D67B3E">
            <w:pPr>
              <w:tabs>
                <w:tab w:val="left" w:pos="709"/>
                <w:tab w:val="left" w:pos="1701"/>
              </w:tabs>
              <w:jc w:val="center"/>
              <w:rPr>
                <w:rFonts w:ascii="Times New Roman" w:hAnsi="Times New Roman" w:cs="Times New Roman"/>
                <w:i/>
              </w:rPr>
            </w:pPr>
            <w:r w:rsidRPr="00390E98">
              <w:rPr>
                <w:rFonts w:ascii="Times New Roman" w:hAnsi="Times New Roman" w:cs="Times New Roman"/>
                <w:i/>
              </w:rPr>
              <w:t>Mann Whitney U Test</w:t>
            </w:r>
          </w:p>
          <w:p w:rsidR="00D67B3E" w:rsidRPr="00390E98" w:rsidRDefault="00D67B3E" w:rsidP="00D67B3E">
            <w:pPr>
              <w:tabs>
                <w:tab w:val="left" w:pos="709"/>
                <w:tab w:val="left" w:pos="1701"/>
              </w:tabs>
              <w:jc w:val="center"/>
              <w:rPr>
                <w:rFonts w:ascii="Times New Roman" w:hAnsi="Times New Roman" w:cs="Times New Roman"/>
              </w:rPr>
            </w:pPr>
            <w:r w:rsidRPr="00390E98">
              <w:rPr>
                <w:rFonts w:ascii="Times New Roman" w:hAnsi="Times New Roman" w:cs="Times New Roman"/>
              </w:rPr>
              <w:t>p ≤ 0,05</w:t>
            </w:r>
          </w:p>
        </w:tc>
      </w:tr>
    </w:tbl>
    <w:p w:rsidR="00D67B3E" w:rsidRPr="00390E98" w:rsidRDefault="00D67B3E" w:rsidP="00D67B3E">
      <w:pPr>
        <w:spacing w:after="0" w:line="240" w:lineRule="auto"/>
        <w:jc w:val="both"/>
        <w:rPr>
          <w:rFonts w:ascii="Times New Roman" w:hAnsi="Times New Roman" w:cs="Times New Roman"/>
        </w:rPr>
      </w:pPr>
    </w:p>
    <w:p w:rsidR="00F34646" w:rsidRDefault="0048240D" w:rsidP="0048240D">
      <w:pPr>
        <w:spacing w:after="0" w:line="240" w:lineRule="auto"/>
        <w:jc w:val="both"/>
        <w:rPr>
          <w:rFonts w:ascii="Times New Roman" w:hAnsi="Times New Roman" w:cs="Times New Roman"/>
          <w:b/>
        </w:rPr>
        <w:sectPr w:rsidR="00F34646" w:rsidSect="005E4CC9">
          <w:type w:val="continuous"/>
          <w:pgSz w:w="11906" w:h="16838"/>
          <w:pgMar w:top="1418" w:right="1418" w:bottom="1418" w:left="1701" w:header="709" w:footer="709" w:gutter="0"/>
          <w:cols w:space="708"/>
          <w:docGrid w:linePitch="360"/>
        </w:sectPr>
      </w:pPr>
      <w:r w:rsidRPr="0048240D">
        <w:rPr>
          <w:rFonts w:ascii="Times New Roman" w:hAnsi="Times New Roman" w:cs="Times New Roman"/>
          <w:b/>
        </w:rPr>
        <w:t>PEMBAHASAN</w:t>
      </w:r>
    </w:p>
    <w:p w:rsidR="0048240D" w:rsidRPr="0048240D" w:rsidRDefault="0048240D" w:rsidP="0048240D">
      <w:pPr>
        <w:spacing w:after="0" w:line="240" w:lineRule="auto"/>
        <w:jc w:val="both"/>
        <w:rPr>
          <w:rFonts w:ascii="Times New Roman" w:hAnsi="Times New Roman" w:cs="Times New Roman"/>
        </w:rPr>
      </w:pPr>
    </w:p>
    <w:p w:rsidR="0048240D" w:rsidRPr="0048240D" w:rsidRDefault="0048240D" w:rsidP="00B74DB4">
      <w:pPr>
        <w:pStyle w:val="ListParagraph"/>
        <w:spacing w:after="0" w:line="240" w:lineRule="auto"/>
        <w:ind w:left="0" w:firstLine="426"/>
        <w:jc w:val="both"/>
        <w:rPr>
          <w:rFonts w:ascii="Times New Roman" w:hAnsi="Times New Roman" w:cs="Times New Roman"/>
        </w:rPr>
      </w:pPr>
      <w:r w:rsidRPr="0048240D">
        <w:rPr>
          <w:rFonts w:ascii="Times New Roman" w:hAnsi="Times New Roman" w:cs="Times New Roman"/>
        </w:rPr>
        <w:t xml:space="preserve">Berdasarkan hasil penelitian sebelum dilakukan intervensi terapi bermain : </w:t>
      </w:r>
      <w:r w:rsidRPr="0048240D">
        <w:rPr>
          <w:rFonts w:ascii="Times New Roman" w:hAnsi="Times New Roman" w:cs="Times New Roman"/>
          <w:i/>
        </w:rPr>
        <w:t xml:space="preserve">cooperative play </w:t>
      </w:r>
      <w:r w:rsidRPr="0048240D">
        <w:rPr>
          <w:rFonts w:ascii="Times New Roman" w:hAnsi="Times New Roman" w:cs="Times New Roman"/>
        </w:rPr>
        <w:t xml:space="preserve">dengan </w:t>
      </w:r>
      <w:r w:rsidRPr="0048240D">
        <w:rPr>
          <w:rFonts w:ascii="Times New Roman" w:hAnsi="Times New Roman" w:cs="Times New Roman"/>
          <w:i/>
        </w:rPr>
        <w:t>puzzle</w:t>
      </w:r>
      <w:r w:rsidRPr="0048240D">
        <w:rPr>
          <w:rFonts w:ascii="Times New Roman" w:hAnsi="Times New Roman" w:cs="Times New Roman"/>
        </w:rPr>
        <w:t xml:space="preserve"> dapat diketahui bahwa sebagian besar responden baik pada kelompok perlakuan maupun kelompok kontrol memiliki kemampuan sosialisasi yang kurang. Hal ini dipengaruhi oleh :  </w:t>
      </w:r>
      <w:r w:rsidRPr="0048240D">
        <w:rPr>
          <w:rFonts w:ascii="Times New Roman" w:hAnsi="Times New Roman" w:cs="Times New Roman"/>
          <w:i/>
        </w:rPr>
        <w:t>Intelligence Quotient</w:t>
      </w:r>
      <w:r w:rsidRPr="0048240D">
        <w:rPr>
          <w:rFonts w:ascii="Times New Roman" w:hAnsi="Times New Roman" w:cs="Times New Roman"/>
        </w:rPr>
        <w:t xml:space="preserve"> (IQ), stimulasi yang kurang, peran aktif anak, dan pendidikan orang tua. </w:t>
      </w:r>
    </w:p>
    <w:p w:rsidR="0048240D" w:rsidRPr="0048240D" w:rsidRDefault="0048240D" w:rsidP="00B74DB4">
      <w:pPr>
        <w:pStyle w:val="ListParagraph"/>
        <w:spacing w:after="0" w:line="240" w:lineRule="auto"/>
        <w:ind w:left="0" w:firstLine="426"/>
        <w:jc w:val="both"/>
        <w:rPr>
          <w:rFonts w:ascii="Times New Roman" w:hAnsi="Times New Roman" w:cs="Times New Roman"/>
          <w:color w:val="000000" w:themeColor="text1"/>
        </w:rPr>
      </w:pPr>
      <w:r w:rsidRPr="0048240D">
        <w:rPr>
          <w:rFonts w:ascii="Times New Roman" w:hAnsi="Times New Roman" w:cs="Times New Roman"/>
        </w:rPr>
        <w:t xml:space="preserve">Anak RM mengalami keterbatasan sosialisasi dikarenakan tingkat intellegensianya yang rendah (Soetjiningsih 1998). Kemampuan penyesuaian diri dengan lingkungannya sangat dipengaruhi oleh kecerdasan. Karena tingkat kecerdasan anak RM berada dibawah normal, maka dalam kehidupan bersosialisasi mengalami hambatan (Amin 1995). </w:t>
      </w:r>
      <w:r w:rsidRPr="0048240D">
        <w:rPr>
          <w:rFonts w:ascii="Times New Roman" w:hAnsi="Times New Roman" w:cs="Times New Roman"/>
          <w:color w:val="000000" w:themeColor="text1"/>
        </w:rPr>
        <w:t xml:space="preserve">Anak yang IQ-nya lebih tinggi menunjukkan perkembangan yang lebih cepat dari pada anak yang IQ-nya normal atau dibawah normal (Hurlock 2005). </w:t>
      </w:r>
    </w:p>
    <w:p w:rsidR="0048240D" w:rsidRPr="0048240D" w:rsidRDefault="0048240D" w:rsidP="00B74DB4">
      <w:pPr>
        <w:pStyle w:val="ListParagraph"/>
        <w:spacing w:after="0" w:line="240" w:lineRule="auto"/>
        <w:ind w:left="0" w:firstLine="426"/>
        <w:jc w:val="both"/>
        <w:rPr>
          <w:rFonts w:ascii="Times New Roman" w:hAnsi="Times New Roman" w:cs="Times New Roman"/>
        </w:rPr>
      </w:pPr>
      <w:r w:rsidRPr="0048240D">
        <w:rPr>
          <w:rFonts w:ascii="Times New Roman" w:hAnsi="Times New Roman" w:cs="Times New Roman"/>
        </w:rPr>
        <w:t xml:space="preserve">Anak RM memerlukan stimulasi yang lebih dibandingkan anak normal untuk mengembangkan kemampuan sosialisasinya. Meskipun anak sudah mendapatkan pendidikan di sekolah khusus, tetapi kemampuan sosialisasinya masih kurang. Hal ini dikarenakan materi di sekolah lebih difokuskan untuk peningkatan intelligen. Kegiatan yang dilakukan secara bersama / berkelompok masih jarang dilakukan, seperti bermain secara berkelompok, sehingga peran aktif anak untuk memacu dirinya untuk berinteraksi dengan lingkungan sekitar juga kurang. Untuk itu diperlukan stimulasi </w:t>
      </w:r>
      <w:r w:rsidRPr="0048240D">
        <w:rPr>
          <w:rFonts w:ascii="Times New Roman" w:hAnsi="Times New Roman" w:cs="Times New Roman"/>
        </w:rPr>
        <w:lastRenderedPageBreak/>
        <w:t>berupa kegiatan / permainan yang dapat dilakukan dengan berkelompok secara rutin dan berkelanjutan demi meningkatkan peran aktif anak dalam mengembangkan kemampuan sosialisasinya.</w:t>
      </w:r>
    </w:p>
    <w:p w:rsidR="0048240D" w:rsidRPr="0048240D" w:rsidRDefault="0048240D" w:rsidP="00B74DB4">
      <w:pPr>
        <w:pStyle w:val="ListParagraph"/>
        <w:spacing w:after="0" w:line="240" w:lineRule="auto"/>
        <w:ind w:left="0" w:firstLine="426"/>
        <w:jc w:val="both"/>
        <w:rPr>
          <w:rFonts w:ascii="Times New Roman" w:hAnsi="Times New Roman" w:cs="Times New Roman"/>
        </w:rPr>
      </w:pPr>
      <w:r w:rsidRPr="0048240D">
        <w:rPr>
          <w:rFonts w:ascii="Times New Roman" w:hAnsi="Times New Roman" w:cs="Times New Roman"/>
        </w:rPr>
        <w:t>Pendidikan orang tua juga mempengaruhi perkembangan kemampuan sosialisasi anak RM. Karena sebagian besar pendidikan orang tua responden SMA / Sederajat ke bawah, hal ini berdampak pada minimnya pengetahuan yang diperoleh seputar kondisi anak dan pemenuhan kebutuhan / stimulasi untuk mengembangkan kemampuan sosialisasinya.</w:t>
      </w:r>
    </w:p>
    <w:p w:rsidR="0048240D" w:rsidRPr="0048240D" w:rsidRDefault="0048240D" w:rsidP="00413279">
      <w:pPr>
        <w:pStyle w:val="ListParagraph"/>
        <w:spacing w:after="0" w:line="240" w:lineRule="auto"/>
        <w:ind w:left="0" w:firstLine="426"/>
        <w:jc w:val="both"/>
        <w:rPr>
          <w:rFonts w:ascii="Times New Roman" w:hAnsi="Times New Roman" w:cs="Times New Roman"/>
          <w:color w:val="000000" w:themeColor="text1"/>
        </w:rPr>
      </w:pPr>
      <w:r w:rsidRPr="0048240D">
        <w:rPr>
          <w:rFonts w:ascii="Times New Roman" w:hAnsi="Times New Roman" w:cs="Times New Roman"/>
          <w:color w:val="000000" w:themeColor="text1"/>
        </w:rPr>
        <w:t>Kemampuan sosialisasi anak dipengaruhi oleh pendidikan anak, peran aktif anak, pendidikan orang tua, peran aktif orang tua, dan lingkungan (Gupte 2004).</w:t>
      </w:r>
      <w:r w:rsidRPr="0048240D">
        <w:rPr>
          <w:rFonts w:ascii="Times New Roman" w:hAnsi="Times New Roman" w:cs="Times New Roman"/>
        </w:rPr>
        <w:t xml:space="preserve"> </w:t>
      </w:r>
      <w:r w:rsidRPr="0048240D">
        <w:rPr>
          <w:rFonts w:ascii="Times New Roman" w:hAnsi="Times New Roman" w:cs="Times New Roman"/>
          <w:color w:val="000000" w:themeColor="text1"/>
        </w:rPr>
        <w:t xml:space="preserve">Setiap anak mampu mempunyai kemampuan sosialisasi yang optimal bila mendapat stimulasi yang tepat. Di setiap fase pertumbuhan, anak membutuhkan rangsangan untuk mengembangkan kemampuan mental dan sosialisasinya. Anak setelah diberi stimulasi mampu melakukan tahapan perkembangan yang optimal (Fabiola 2006). </w:t>
      </w:r>
    </w:p>
    <w:p w:rsidR="0048240D" w:rsidRPr="0048240D" w:rsidRDefault="0048240D" w:rsidP="00413279">
      <w:pPr>
        <w:pStyle w:val="ListParagraph"/>
        <w:spacing w:after="0" w:line="240" w:lineRule="auto"/>
        <w:ind w:left="0" w:firstLine="426"/>
        <w:jc w:val="both"/>
        <w:rPr>
          <w:rFonts w:ascii="Times New Roman" w:hAnsi="Times New Roman" w:cs="Times New Roman"/>
        </w:rPr>
      </w:pPr>
      <w:r w:rsidRPr="0048240D">
        <w:rPr>
          <w:rFonts w:ascii="Times New Roman" w:hAnsi="Times New Roman" w:cs="Times New Roman"/>
        </w:rPr>
        <w:t>Pendidikan untuk anak RM dapat berupa sekolah khusus maupun tempat terapi. Pendidikan anak juga dapat mempengaruhi kemampuan sosialisasinya, karena ditempat ini mengharuskan mereka untuk dapat berkomunikasi dan berinteraksi dengan baik (Survina 2005). Anak yang mampu belajar dengan baik akan memiliki pengetahuan dan informasi sehingga mampu beradaptasi dengan baik.</w:t>
      </w:r>
    </w:p>
    <w:p w:rsidR="0048240D" w:rsidRPr="0048240D" w:rsidRDefault="0048240D" w:rsidP="00413279">
      <w:pPr>
        <w:pStyle w:val="ListParagraph"/>
        <w:spacing w:after="0" w:line="240" w:lineRule="auto"/>
        <w:ind w:left="0" w:firstLine="426"/>
        <w:jc w:val="both"/>
        <w:rPr>
          <w:rFonts w:ascii="Times New Roman" w:hAnsi="Times New Roman" w:cs="Times New Roman"/>
          <w:color w:val="000000" w:themeColor="text1"/>
        </w:rPr>
      </w:pPr>
      <w:r w:rsidRPr="0048240D">
        <w:rPr>
          <w:rFonts w:ascii="Times New Roman" w:hAnsi="Times New Roman" w:cs="Times New Roman"/>
          <w:color w:val="000000" w:themeColor="text1"/>
        </w:rPr>
        <w:lastRenderedPageBreak/>
        <w:t xml:space="preserve">Peran aktif anak juga dapat berpengaruh. Anak harus memacu dirinya sendiri untuk berinteraksi dengan lingkungan sekitarnya. Dengan adanya teman dalam satu kelompok anak bisa saling berdiskusi dan bekerja sama dengan teman sekelompok, serta dengan adanya kelompok lawan yang memiliki tingkat kemampuan sosialisasi yang berbeda dapat memotivasi anak untuk tertarik dan beradaptasi dengan permainan. Saat melihat kelompok lawan yang lebih interaktif dan mampu menyusun kepingan </w:t>
      </w:r>
      <w:r w:rsidRPr="0048240D">
        <w:rPr>
          <w:rFonts w:ascii="Times New Roman" w:hAnsi="Times New Roman" w:cs="Times New Roman"/>
          <w:i/>
          <w:color w:val="000000" w:themeColor="text1"/>
        </w:rPr>
        <w:t xml:space="preserve">puzzle </w:t>
      </w:r>
      <w:r w:rsidRPr="0048240D">
        <w:rPr>
          <w:rFonts w:ascii="Times New Roman" w:hAnsi="Times New Roman" w:cs="Times New Roman"/>
          <w:color w:val="000000" w:themeColor="text1"/>
        </w:rPr>
        <w:t>dengan tepat sehingga mendapatkan pujian dari terapis, maka anak akan termotivasi untuk dapat bermain seperti kelompok lawan mainnya.</w:t>
      </w:r>
    </w:p>
    <w:p w:rsidR="0048240D" w:rsidRPr="0048240D" w:rsidRDefault="0048240D" w:rsidP="00413279">
      <w:pPr>
        <w:pStyle w:val="ListParagraph"/>
        <w:spacing w:after="0" w:line="240" w:lineRule="auto"/>
        <w:ind w:left="0" w:firstLine="426"/>
        <w:jc w:val="both"/>
        <w:rPr>
          <w:rFonts w:ascii="Times New Roman" w:hAnsi="Times New Roman" w:cs="Times New Roman"/>
          <w:color w:val="000000" w:themeColor="text1"/>
        </w:rPr>
      </w:pPr>
      <w:r w:rsidRPr="0048240D">
        <w:rPr>
          <w:rFonts w:ascii="Times New Roman" w:hAnsi="Times New Roman"/>
        </w:rPr>
        <w:t>Menurut Hurlock (2005), selain dalam diri anak, keluarga merupakan faktor terpenting yang mempengaruhi interaksi sosial anak, karena hubungan keluarga lebih erat dan lebih emosional. Peran aktif orang tua sangat dibutuhkan untuk membimbing dan mengawasi anak. Orang tua dapat memberi stimulus berupa kasih sayang sehingga anak merasa diperhatikan dan lebih terbuka untuk berkomunikasi, karena anak akan cenderung mengungkapkan keinginannya kepada orang terdekat yang meraka percayai, dalam hal ini orang tua</w:t>
      </w:r>
      <w:r w:rsidRPr="0048240D">
        <w:rPr>
          <w:rFonts w:ascii="Times New Roman" w:hAnsi="Times New Roman" w:cs="Times New Roman"/>
          <w:color w:val="000000" w:themeColor="text1"/>
        </w:rPr>
        <w:t xml:space="preserve">. </w:t>
      </w:r>
    </w:p>
    <w:p w:rsidR="0048240D" w:rsidRPr="0048240D" w:rsidRDefault="0048240D" w:rsidP="00413279">
      <w:pPr>
        <w:pStyle w:val="ListParagraph"/>
        <w:spacing w:after="0" w:line="240" w:lineRule="auto"/>
        <w:ind w:left="0" w:firstLine="426"/>
        <w:jc w:val="both"/>
        <w:rPr>
          <w:rFonts w:ascii="Times New Roman" w:hAnsi="Times New Roman" w:cs="Times New Roman"/>
          <w:color w:val="000000" w:themeColor="text1"/>
        </w:rPr>
      </w:pPr>
      <w:r w:rsidRPr="0048240D">
        <w:rPr>
          <w:rFonts w:ascii="Times New Roman" w:hAnsi="Times New Roman" w:cs="Times New Roman"/>
        </w:rPr>
        <w:t>Berdasarkan data demografi orang tua</w:t>
      </w:r>
      <w:r w:rsidRPr="0048240D">
        <w:rPr>
          <w:rFonts w:ascii="Times New Roman" w:hAnsi="Times New Roman" w:cs="Times New Roman"/>
          <w:color w:val="000000" w:themeColor="text1"/>
        </w:rPr>
        <w:t xml:space="preserve"> responden didapatkan bahwa ayah dan ibu responden sebagian besar berpendidikan SMA / Sederajat ke bawah. Tingkat pendidikan orang tua responden yang rendah berdampak pada minimnya pengetahuan yang diperoleh sehingga mempengaruhi kondisi anak dalam mendapatkan pemenuhan kebutuhan dan stimulasi untuk mengembangkan kemampuan sosialisasi. Semakin tinggi tingkat pendidikan orang tua diharapkan semakin cepat pemahaman orang tua terhadap kondisi anak mereka, sehingga orang tua dapat mengerti hal – hal seputar kondisi anaknya (Rachmayati 2008).</w:t>
      </w:r>
    </w:p>
    <w:p w:rsidR="0048240D" w:rsidRPr="0048240D" w:rsidRDefault="0048240D" w:rsidP="00413279">
      <w:pPr>
        <w:pStyle w:val="ListParagraph"/>
        <w:spacing w:after="0" w:line="240" w:lineRule="auto"/>
        <w:ind w:left="0" w:firstLine="426"/>
        <w:jc w:val="both"/>
        <w:rPr>
          <w:rFonts w:ascii="Times New Roman" w:hAnsi="Times New Roman" w:cs="Times New Roman"/>
        </w:rPr>
      </w:pPr>
      <w:r w:rsidRPr="0048240D">
        <w:rPr>
          <w:rFonts w:ascii="Times New Roman" w:hAnsi="Times New Roman" w:cs="Times New Roman"/>
          <w:color w:val="000000" w:themeColor="text1"/>
        </w:rPr>
        <w:t xml:space="preserve">Sebagian besar ayah responden baik kelompok perlakuan maupun kelompok kontrol bekerja sebagai pegawai swasta, sedangkan ibu responden sebagian besar adalah ibu rumah tangga, sehingga sebagian besar waktunya dapat diberikan untuk anak. Mereka dapat secara langsung melakukan banyak hal untuk anaknya tanpa melalui orang lain, baik itu anggota keluarga yang lain ataupun pengasuh anak. Hal ini akan </w:t>
      </w:r>
      <w:r w:rsidRPr="0048240D">
        <w:rPr>
          <w:rFonts w:ascii="Times New Roman" w:hAnsi="Times New Roman" w:cs="Times New Roman"/>
        </w:rPr>
        <w:lastRenderedPageBreak/>
        <w:t xml:space="preserve">membuat anak merasa mendapatkan dukungan penuh dari orang tuanya. </w:t>
      </w:r>
    </w:p>
    <w:p w:rsidR="0048240D" w:rsidRPr="0048240D" w:rsidRDefault="0048240D" w:rsidP="00413279">
      <w:pPr>
        <w:pStyle w:val="ListParagraph"/>
        <w:spacing w:after="0" w:line="240" w:lineRule="auto"/>
        <w:ind w:left="0" w:firstLine="426"/>
        <w:jc w:val="both"/>
        <w:rPr>
          <w:rFonts w:ascii="Times New Roman" w:hAnsi="Times New Roman" w:cs="Times New Roman"/>
        </w:rPr>
      </w:pPr>
      <w:r w:rsidRPr="0048240D">
        <w:rPr>
          <w:rFonts w:ascii="Times New Roman" w:hAnsi="Times New Roman" w:cs="Times New Roman"/>
        </w:rPr>
        <w:t xml:space="preserve">Orang tua responden pada kelompok perlakuan maupun pada kelompok kontrol sebagian besar memiliki 2 orang anak, sehingga perhatian, kasih sayang, dan waktu untuk bersama dengan anak lebih banyak. Orang tua dapat bermain dan berkomunikasi dengan anak secara lebih </w:t>
      </w:r>
      <w:r w:rsidRPr="0048240D">
        <w:rPr>
          <w:rFonts w:ascii="Times New Roman" w:hAnsi="Times New Roman" w:cs="Times New Roman"/>
          <w:i/>
        </w:rPr>
        <w:t>intens</w:t>
      </w:r>
      <w:r w:rsidRPr="0048240D">
        <w:rPr>
          <w:rFonts w:ascii="Times New Roman" w:hAnsi="Times New Roman" w:cs="Times New Roman"/>
        </w:rPr>
        <w:t>. Hal ini akan membantu anak dengan lebih mudah untuk meningkatkan kemampuan komunikasi, karena sebagaian besar waktu anak dihabiskan bersama keluarganya (Wijaya 2008).</w:t>
      </w:r>
    </w:p>
    <w:p w:rsidR="0048240D" w:rsidRPr="0048240D" w:rsidRDefault="0048240D" w:rsidP="00413279">
      <w:pPr>
        <w:pStyle w:val="ListParagraph"/>
        <w:spacing w:after="0" w:line="240" w:lineRule="auto"/>
        <w:ind w:left="0" w:firstLine="426"/>
        <w:jc w:val="both"/>
        <w:rPr>
          <w:rFonts w:ascii="Times New Roman" w:hAnsi="Times New Roman" w:cs="Times New Roman"/>
        </w:rPr>
      </w:pPr>
      <w:r w:rsidRPr="0048240D">
        <w:rPr>
          <w:rFonts w:ascii="Times New Roman" w:hAnsi="Times New Roman" w:cs="Times New Roman"/>
        </w:rPr>
        <w:t>Lingkungan di sekitar anak RM juga mempengaruhi kemampuan sosialisasinya. Lingkungan yang kondusif dan dapat menerima keterbatasan anak akan mempermudah anak untuk mengekspresikan diri dalam berinteraksi dengan orang lain.</w:t>
      </w:r>
      <w:r w:rsidRPr="0048240D">
        <w:rPr>
          <w:rFonts w:ascii="Times New Roman" w:hAnsi="Times New Roman" w:cs="Times New Roman"/>
          <w:color w:val="000000" w:themeColor="text1"/>
        </w:rPr>
        <w:t xml:space="preserve"> </w:t>
      </w:r>
      <w:r w:rsidRPr="0048240D">
        <w:rPr>
          <w:rFonts w:ascii="Times New Roman" w:hAnsi="Times New Roman" w:cs="Times New Roman"/>
        </w:rPr>
        <w:t>Di sekolah khusus, kebutuhan anak RM memang lebih terpenuhi karena lingkungan fisik, pengajar maupun kurikulumnya sudah dirancang sedemikian rupa sehingga lebih cocok dengan kondisi anak. Hal ini dapat meningkatkan kepercayaan diri anak. Anak tidak merasa aneh terhadap dirinya sendiri atau tertinggal dari teman lain yang normal. Akan tetapi di sekolah lebih  difokuskan untuk peningkatan intelligen daripada kemampuan yang lain seperti kemampuan sosialisasi, sehingga meskipun anak telah bersekolah lebih dari 2 tahun, masih ditemui anak yang memiliki kemampuan sosialisasi kurang. Di lingkungan keluarga dan masyarakat yang memandang wajar terhadap anak RM akan menciptakan lingkungan yang baik untuk perkembangannya.</w:t>
      </w:r>
    </w:p>
    <w:p w:rsidR="0048240D" w:rsidRPr="0048240D" w:rsidRDefault="0048240D" w:rsidP="00413279">
      <w:pPr>
        <w:spacing w:after="0" w:line="240" w:lineRule="auto"/>
        <w:ind w:firstLine="426"/>
        <w:jc w:val="both"/>
        <w:rPr>
          <w:rFonts w:ascii="Times New Roman" w:hAnsi="Times New Roman" w:cs="Times New Roman"/>
        </w:rPr>
      </w:pPr>
      <w:r w:rsidRPr="0048240D">
        <w:rPr>
          <w:rFonts w:ascii="Times New Roman" w:hAnsi="Times New Roman" w:cs="Times New Roman"/>
        </w:rPr>
        <w:t xml:space="preserve">Hasil penelitian ini menunjukkan setelah di lakukan terapi bermain : </w:t>
      </w:r>
      <w:r w:rsidRPr="0048240D">
        <w:rPr>
          <w:rFonts w:ascii="Times New Roman" w:hAnsi="Times New Roman" w:cs="Times New Roman"/>
          <w:i/>
        </w:rPr>
        <w:t>cooperative play</w:t>
      </w:r>
      <w:r w:rsidRPr="0048240D">
        <w:rPr>
          <w:rFonts w:ascii="Times New Roman" w:hAnsi="Times New Roman" w:cs="Times New Roman"/>
        </w:rPr>
        <w:t xml:space="preserve"> dengan </w:t>
      </w:r>
      <w:r w:rsidRPr="0048240D">
        <w:rPr>
          <w:rFonts w:ascii="Times New Roman" w:hAnsi="Times New Roman" w:cs="Times New Roman"/>
          <w:i/>
        </w:rPr>
        <w:t>puzzle</w:t>
      </w:r>
      <w:r w:rsidRPr="0048240D">
        <w:rPr>
          <w:rFonts w:ascii="Times New Roman" w:hAnsi="Times New Roman" w:cs="Times New Roman"/>
        </w:rPr>
        <w:t xml:space="preserve">, kemampuan sosialisasi anak RM pada kelompok perlakuan sebagian besar mengalami peningkatan. Yang awalnya dari kategori kurang meningkat menjadi kategori cukup. Yang awalnya dari kategori cukup meningkat menjadi kategori baik. Akan tetapi juga ada seorang responden yang tidak mengalami peningkatan kemampuan sosialisasi, yaitu dengan kategori kurang. Sedangkan pada kelompok kontrol yang tidak diberikan intervensi seperti pada kelompok perlakuan hasilnya tidak terjadi perubahan prosentase. Hanya saja sedikit mengalami peningkatan skor. </w:t>
      </w:r>
    </w:p>
    <w:p w:rsidR="0048240D" w:rsidRPr="0048240D" w:rsidRDefault="0048240D" w:rsidP="00413279">
      <w:pPr>
        <w:spacing w:after="0" w:line="240" w:lineRule="auto"/>
        <w:ind w:firstLine="426"/>
        <w:jc w:val="both"/>
        <w:rPr>
          <w:rFonts w:ascii="Times New Roman" w:hAnsi="Times New Roman" w:cs="Times New Roman"/>
        </w:rPr>
      </w:pPr>
      <w:r w:rsidRPr="0048240D">
        <w:rPr>
          <w:rFonts w:ascii="Times New Roman" w:hAnsi="Times New Roman" w:cs="Times New Roman"/>
          <w:color w:val="000000" w:themeColor="text1"/>
        </w:rPr>
        <w:lastRenderedPageBreak/>
        <w:t>Kemampuan sosialisasi merupakan suatu kesanggupan seseorang dalam menjalani kehidupan bers</w:t>
      </w:r>
      <w:r w:rsidR="00800806">
        <w:rPr>
          <w:rFonts w:ascii="Times New Roman" w:hAnsi="Times New Roman" w:cs="Times New Roman"/>
          <w:color w:val="000000" w:themeColor="text1"/>
        </w:rPr>
        <w:t xml:space="preserve">osialisasi terhadap masyarakat </w:t>
      </w:r>
      <w:r w:rsidRPr="0048240D">
        <w:rPr>
          <w:rFonts w:ascii="Times New Roman" w:hAnsi="Times New Roman" w:cs="Times New Roman"/>
          <w:color w:val="000000" w:themeColor="text1"/>
        </w:rPr>
        <w:t xml:space="preserve">(Somantri 2007). Peningkatan kemampuan sosialisasi masing – masing responden berbeda. </w:t>
      </w:r>
      <w:r w:rsidRPr="0048240D">
        <w:rPr>
          <w:rFonts w:ascii="Times New Roman" w:hAnsi="Times New Roman" w:cs="Times New Roman"/>
        </w:rPr>
        <w:t xml:space="preserve">Peningkatan nilai kemampuan sosialisasi responden bersifat individual, sehingga ada perbedaan peningkatan nilai masing – masing responden (Hurlock, 2005). </w:t>
      </w:r>
    </w:p>
    <w:p w:rsidR="0048240D" w:rsidRPr="0048240D" w:rsidRDefault="0048240D" w:rsidP="00413279">
      <w:pPr>
        <w:spacing w:after="0" w:line="240" w:lineRule="auto"/>
        <w:ind w:firstLine="426"/>
        <w:jc w:val="both"/>
        <w:rPr>
          <w:rFonts w:ascii="Times New Roman" w:hAnsi="Times New Roman" w:cs="Times New Roman"/>
          <w:color w:val="000000" w:themeColor="text1"/>
        </w:rPr>
      </w:pPr>
      <w:r w:rsidRPr="0048240D">
        <w:rPr>
          <w:rFonts w:ascii="Times New Roman" w:hAnsi="Times New Roman" w:cs="Times New Roman"/>
          <w:color w:val="000000" w:themeColor="text1"/>
        </w:rPr>
        <w:t xml:space="preserve">Terapi bermain : </w:t>
      </w:r>
      <w:r w:rsidRPr="0048240D">
        <w:rPr>
          <w:rFonts w:ascii="Times New Roman" w:hAnsi="Times New Roman" w:cs="Times New Roman"/>
          <w:i/>
          <w:color w:val="000000" w:themeColor="text1"/>
        </w:rPr>
        <w:t>cooperative play</w:t>
      </w:r>
      <w:r w:rsidRPr="0048240D">
        <w:rPr>
          <w:rFonts w:ascii="Times New Roman" w:hAnsi="Times New Roman" w:cs="Times New Roman"/>
          <w:color w:val="000000" w:themeColor="text1"/>
        </w:rPr>
        <w:t xml:space="preserve"> dengan </w:t>
      </w:r>
      <w:r w:rsidRPr="0048240D">
        <w:rPr>
          <w:rFonts w:ascii="Times New Roman" w:hAnsi="Times New Roman" w:cs="Times New Roman"/>
          <w:i/>
          <w:color w:val="000000" w:themeColor="text1"/>
        </w:rPr>
        <w:t xml:space="preserve">puzzle </w:t>
      </w:r>
      <w:r w:rsidRPr="0048240D">
        <w:rPr>
          <w:rFonts w:ascii="Times New Roman" w:hAnsi="Times New Roman" w:cs="Times New Roman"/>
          <w:color w:val="000000" w:themeColor="text1"/>
        </w:rPr>
        <w:t xml:space="preserve">merupakan permainan yang melibatkan interaksi sosial dalam kelompok dengan menggunakan media </w:t>
      </w:r>
      <w:r w:rsidRPr="0048240D">
        <w:rPr>
          <w:rFonts w:ascii="Times New Roman" w:hAnsi="Times New Roman" w:cs="Times New Roman"/>
          <w:i/>
          <w:color w:val="000000" w:themeColor="text1"/>
        </w:rPr>
        <w:t>puzzle</w:t>
      </w:r>
      <w:r w:rsidRPr="0048240D">
        <w:rPr>
          <w:rFonts w:ascii="Times New Roman" w:hAnsi="Times New Roman" w:cs="Times New Roman"/>
          <w:color w:val="000000" w:themeColor="text1"/>
        </w:rPr>
        <w:t xml:space="preserve">. Tipe permainan ini mempunyai karakteristik : anak bermain dalam kelompok / tim, mempunyai pembagian tugas, dan mempunyai tujuan sama (Missunita 2008). Dengan </w:t>
      </w:r>
      <w:r w:rsidRPr="0048240D">
        <w:rPr>
          <w:rFonts w:ascii="Times New Roman" w:hAnsi="Times New Roman" w:cs="Times New Roman"/>
          <w:i/>
          <w:color w:val="000000" w:themeColor="text1"/>
        </w:rPr>
        <w:t>puzzle</w:t>
      </w:r>
      <w:r w:rsidRPr="0048240D">
        <w:rPr>
          <w:rFonts w:ascii="Times New Roman" w:hAnsi="Times New Roman" w:cs="Times New Roman"/>
          <w:color w:val="000000" w:themeColor="text1"/>
        </w:rPr>
        <w:t xml:space="preserve"> anak dapat memecahkan masalah yaitu menyusun gambar secara berkelompok. Dalam kelompok anak akan saling menghargai, saling membantu, dan berdiskusi (Seruni 2009).</w:t>
      </w:r>
    </w:p>
    <w:p w:rsidR="0048240D" w:rsidRPr="0048240D" w:rsidRDefault="0048240D" w:rsidP="00413279">
      <w:pPr>
        <w:spacing w:after="0" w:line="240" w:lineRule="auto"/>
        <w:ind w:firstLine="426"/>
        <w:jc w:val="both"/>
        <w:rPr>
          <w:rFonts w:ascii="Times New Roman" w:hAnsi="Times New Roman" w:cs="Times New Roman"/>
          <w:color w:val="000000" w:themeColor="text1"/>
        </w:rPr>
      </w:pPr>
      <w:r w:rsidRPr="0048240D">
        <w:rPr>
          <w:rFonts w:ascii="Times New Roman" w:hAnsi="Times New Roman" w:cs="Times New Roman"/>
          <w:color w:val="000000" w:themeColor="text1"/>
        </w:rPr>
        <w:t xml:space="preserve"> Melalui bermain </w:t>
      </w:r>
      <w:r w:rsidRPr="0048240D">
        <w:rPr>
          <w:rFonts w:ascii="Times New Roman" w:hAnsi="Times New Roman" w:cs="Times New Roman"/>
          <w:i/>
          <w:color w:val="000000" w:themeColor="text1"/>
        </w:rPr>
        <w:t>puzzle</w:t>
      </w:r>
      <w:r w:rsidRPr="0048240D">
        <w:rPr>
          <w:rFonts w:ascii="Times New Roman" w:hAnsi="Times New Roman" w:cs="Times New Roman"/>
          <w:color w:val="000000" w:themeColor="text1"/>
        </w:rPr>
        <w:t xml:space="preserve"> ini anak belajar untuk berinteraksi dengan baik. Anak belajar untuk berkomunikasi, seperti ada kontak mata ketika ditanya, memberikan respon (berupa senyuman) ketika dipanggil / disapa, mau menjawab pertanyaan dari lawan bicara, anak belajar cara “bertanya dan meminta” dengan baik kepada teman untuk melihat kepingan </w:t>
      </w:r>
      <w:r w:rsidRPr="0048240D">
        <w:rPr>
          <w:rFonts w:ascii="Times New Roman" w:hAnsi="Times New Roman" w:cs="Times New Roman"/>
          <w:i/>
          <w:color w:val="000000" w:themeColor="text1"/>
        </w:rPr>
        <w:t>puzzle</w:t>
      </w:r>
      <w:r w:rsidRPr="0048240D">
        <w:rPr>
          <w:rFonts w:ascii="Times New Roman" w:hAnsi="Times New Roman" w:cs="Times New Roman"/>
          <w:color w:val="000000" w:themeColor="text1"/>
        </w:rPr>
        <w:t xml:space="preserve"> milik anggota lain dan menyusunnya, anak bermain dengan teman sebaya, mengikuti permainan sesuai peraturan, berpartisapsi aktif dalam kegiatan dan bekerja sama dalam menyusun </w:t>
      </w:r>
      <w:r w:rsidRPr="0048240D">
        <w:rPr>
          <w:rFonts w:ascii="Times New Roman" w:hAnsi="Times New Roman" w:cs="Times New Roman"/>
          <w:i/>
          <w:color w:val="000000" w:themeColor="text1"/>
        </w:rPr>
        <w:t>puzzle</w:t>
      </w:r>
      <w:r w:rsidRPr="0048240D">
        <w:rPr>
          <w:rFonts w:ascii="Times New Roman" w:hAnsi="Times New Roman" w:cs="Times New Roman"/>
          <w:color w:val="000000" w:themeColor="text1"/>
        </w:rPr>
        <w:t>.</w:t>
      </w:r>
    </w:p>
    <w:p w:rsidR="0048240D" w:rsidRPr="0048240D" w:rsidRDefault="0048240D" w:rsidP="00413279">
      <w:pPr>
        <w:spacing w:after="0" w:line="240" w:lineRule="auto"/>
        <w:ind w:firstLine="426"/>
        <w:jc w:val="both"/>
        <w:rPr>
          <w:rFonts w:ascii="Times New Roman" w:hAnsi="Times New Roman" w:cs="Times New Roman"/>
          <w:color w:val="000000" w:themeColor="text1"/>
        </w:rPr>
      </w:pPr>
      <w:r w:rsidRPr="0048240D">
        <w:rPr>
          <w:rFonts w:ascii="Times New Roman" w:hAnsi="Times New Roman" w:cs="Times New Roman"/>
          <w:color w:val="000000" w:themeColor="text1"/>
        </w:rPr>
        <w:t xml:space="preserve">Saat dilakukan  intervensi terapi bermain : </w:t>
      </w:r>
      <w:r w:rsidRPr="0048240D">
        <w:rPr>
          <w:rFonts w:ascii="Times New Roman" w:hAnsi="Times New Roman" w:cs="Times New Roman"/>
          <w:i/>
          <w:color w:val="000000" w:themeColor="text1"/>
        </w:rPr>
        <w:t>cooperative play</w:t>
      </w:r>
      <w:r w:rsidRPr="0048240D">
        <w:rPr>
          <w:rFonts w:ascii="Times New Roman" w:hAnsi="Times New Roman" w:cs="Times New Roman"/>
          <w:color w:val="000000" w:themeColor="text1"/>
        </w:rPr>
        <w:t xml:space="preserve"> dengan </w:t>
      </w:r>
      <w:r w:rsidRPr="0048240D">
        <w:rPr>
          <w:rFonts w:ascii="Times New Roman" w:hAnsi="Times New Roman" w:cs="Times New Roman"/>
          <w:i/>
          <w:color w:val="000000" w:themeColor="text1"/>
        </w:rPr>
        <w:t xml:space="preserve">puzzle </w:t>
      </w:r>
      <w:r w:rsidRPr="0048240D">
        <w:rPr>
          <w:rFonts w:ascii="Times New Roman" w:hAnsi="Times New Roman" w:cs="Times New Roman"/>
          <w:color w:val="000000" w:themeColor="text1"/>
        </w:rPr>
        <w:t xml:space="preserve">yang pertama masih banyak responden belum dapat mengikuti teknik permainan dengan baik, antara lain anak masih bersifat individual (ingin menyusun kepingan </w:t>
      </w:r>
      <w:r w:rsidRPr="0048240D">
        <w:rPr>
          <w:rFonts w:ascii="Times New Roman" w:hAnsi="Times New Roman" w:cs="Times New Roman"/>
          <w:i/>
          <w:color w:val="000000" w:themeColor="text1"/>
        </w:rPr>
        <w:t>puzzle</w:t>
      </w:r>
      <w:r w:rsidRPr="0048240D">
        <w:rPr>
          <w:rFonts w:ascii="Times New Roman" w:hAnsi="Times New Roman" w:cs="Times New Roman"/>
          <w:color w:val="000000" w:themeColor="text1"/>
        </w:rPr>
        <w:t xml:space="preserve"> secara individu), masih terfokus pada contoh gambar yang diberikan, belum bisa menyusun gambar dengan tepat, dan masih belum paham tentang aturan permainan, sehingga masih butuh penjelasan, contoh, dan stimulasi. Dalam hal ini peneliti menjelaskan kembali tentang aturan permainan, memberi contoh, dan menstimulasi anak agar lebih fokus dengan gambar susunan </w:t>
      </w:r>
      <w:r w:rsidRPr="0048240D">
        <w:rPr>
          <w:rFonts w:ascii="Times New Roman" w:hAnsi="Times New Roman" w:cs="Times New Roman"/>
          <w:i/>
          <w:color w:val="000000" w:themeColor="text1"/>
        </w:rPr>
        <w:t>puzzle.</w:t>
      </w:r>
      <w:r w:rsidRPr="0048240D">
        <w:rPr>
          <w:rFonts w:ascii="Times New Roman" w:hAnsi="Times New Roman" w:cs="Times New Roman"/>
          <w:color w:val="000000" w:themeColor="text1"/>
        </w:rPr>
        <w:t xml:space="preserve"> Walaupun demikian responden sangat antusias saat mengikuti kegiatan yang dilakukan. Selain itu responden juga mampu menerima bimbingan dan arahan dari </w:t>
      </w:r>
      <w:r w:rsidRPr="0048240D">
        <w:rPr>
          <w:rFonts w:ascii="Times New Roman" w:hAnsi="Times New Roman" w:cs="Times New Roman"/>
          <w:color w:val="000000" w:themeColor="text1"/>
        </w:rPr>
        <w:lastRenderedPageBreak/>
        <w:t xml:space="preserve">peneliti. Dengan motivasi belajar yang tinggi inilah sebagian besar responden mampu menyusun </w:t>
      </w:r>
      <w:r w:rsidRPr="0048240D">
        <w:rPr>
          <w:rFonts w:ascii="Times New Roman" w:hAnsi="Times New Roman" w:cs="Times New Roman"/>
          <w:i/>
          <w:color w:val="000000" w:themeColor="text1"/>
        </w:rPr>
        <w:t>puzzle</w:t>
      </w:r>
      <w:r w:rsidRPr="0048240D">
        <w:rPr>
          <w:rFonts w:ascii="Times New Roman" w:hAnsi="Times New Roman" w:cs="Times New Roman"/>
          <w:color w:val="000000" w:themeColor="text1"/>
        </w:rPr>
        <w:t xml:space="preserve"> secara tepat walaupun masih diberikan sedikit stimulasi. Menurut Hurlock (2005) motivasi belajar sangatlah penting untuk mempertahankan minat dari ketertinggalan. </w:t>
      </w:r>
    </w:p>
    <w:p w:rsidR="0048240D" w:rsidRPr="0048240D" w:rsidRDefault="0048240D" w:rsidP="00413279">
      <w:pPr>
        <w:spacing w:after="0" w:line="240" w:lineRule="auto"/>
        <w:ind w:firstLine="426"/>
        <w:jc w:val="both"/>
        <w:rPr>
          <w:rFonts w:ascii="Times New Roman" w:hAnsi="Times New Roman" w:cs="Times New Roman"/>
          <w:color w:val="FF0000"/>
        </w:rPr>
      </w:pPr>
      <w:r w:rsidRPr="0048240D">
        <w:rPr>
          <w:rFonts w:ascii="Times New Roman" w:hAnsi="Times New Roman" w:cs="Times New Roman"/>
          <w:color w:val="000000" w:themeColor="text1"/>
        </w:rPr>
        <w:t xml:space="preserve">Selama dilakukan terapi bermain : </w:t>
      </w:r>
      <w:r w:rsidRPr="0048240D">
        <w:rPr>
          <w:rFonts w:ascii="Times New Roman" w:hAnsi="Times New Roman" w:cs="Times New Roman"/>
          <w:i/>
          <w:color w:val="000000" w:themeColor="text1"/>
        </w:rPr>
        <w:t>cooperative play</w:t>
      </w:r>
      <w:r w:rsidRPr="0048240D">
        <w:rPr>
          <w:rFonts w:ascii="Times New Roman" w:hAnsi="Times New Roman" w:cs="Times New Roman"/>
          <w:color w:val="000000" w:themeColor="text1"/>
        </w:rPr>
        <w:t xml:space="preserve"> dengan </w:t>
      </w:r>
      <w:r w:rsidRPr="0048240D">
        <w:rPr>
          <w:rFonts w:ascii="Times New Roman" w:hAnsi="Times New Roman" w:cs="Times New Roman"/>
          <w:i/>
          <w:color w:val="000000" w:themeColor="text1"/>
        </w:rPr>
        <w:t xml:space="preserve">puzzle </w:t>
      </w:r>
      <w:r w:rsidRPr="0048240D">
        <w:rPr>
          <w:rFonts w:ascii="Times New Roman" w:hAnsi="Times New Roman" w:cs="Times New Roman"/>
          <w:color w:val="000000" w:themeColor="text1"/>
        </w:rPr>
        <w:t xml:space="preserve">kemampuan sosialisasi responden terus mengalami peningkatan. Pada pertemuan selanjutnya sebagian besar responden sudah bisa mengikuti sesuai instruksi yang diberikan, walaupun masih perlu diberi stimulasi tentang penyusunan gambar. </w:t>
      </w:r>
      <w:r w:rsidRPr="0048240D">
        <w:rPr>
          <w:rFonts w:ascii="Times New Roman" w:hAnsi="Times New Roman" w:cs="Times New Roman"/>
        </w:rPr>
        <w:t xml:space="preserve">Hal yang paling menonjol terjadi pada kontak mata, membalas senyuman, dan menjawab pertanyaan. Perkembangan  kemampuan sosialisasinya dapat meningkat karena mendapatkan intervensi khusus berupa terapi bermain : </w:t>
      </w:r>
      <w:r w:rsidRPr="0048240D">
        <w:rPr>
          <w:rFonts w:ascii="Times New Roman" w:hAnsi="Times New Roman" w:cs="Times New Roman"/>
          <w:i/>
        </w:rPr>
        <w:t>cooperative play</w:t>
      </w:r>
      <w:r w:rsidRPr="0048240D">
        <w:rPr>
          <w:rFonts w:ascii="Times New Roman" w:hAnsi="Times New Roman" w:cs="Times New Roman"/>
        </w:rPr>
        <w:t xml:space="preserve"> dengan </w:t>
      </w:r>
      <w:r w:rsidRPr="0048240D">
        <w:rPr>
          <w:rFonts w:ascii="Times New Roman" w:hAnsi="Times New Roman" w:cs="Times New Roman"/>
          <w:i/>
        </w:rPr>
        <w:t>puzzle</w:t>
      </w:r>
      <w:r w:rsidRPr="0048240D">
        <w:rPr>
          <w:rFonts w:ascii="Times New Roman" w:hAnsi="Times New Roman" w:cs="Times New Roman"/>
        </w:rPr>
        <w:t xml:space="preserve"> yang dilakukan secara berkelanjutan. </w:t>
      </w:r>
    </w:p>
    <w:p w:rsidR="0048240D" w:rsidRPr="0048240D" w:rsidRDefault="0048240D" w:rsidP="00413279">
      <w:pPr>
        <w:spacing w:after="0" w:line="240" w:lineRule="auto"/>
        <w:ind w:firstLine="426"/>
        <w:jc w:val="both"/>
        <w:rPr>
          <w:rFonts w:ascii="Times New Roman" w:hAnsi="Times New Roman" w:cs="Times New Roman"/>
        </w:rPr>
      </w:pPr>
      <w:r w:rsidRPr="0048240D">
        <w:rPr>
          <w:rFonts w:ascii="Times New Roman" w:hAnsi="Times New Roman" w:cs="Times New Roman"/>
        </w:rPr>
        <w:t xml:space="preserve">Kelompok perlakuan terdapat 1 anak yang memiliki kemampuan sosialisasi tetap, yaitu dengan kriteria kurang, hanya saja sedikit mengalami peningkatan nilainya dikarenakan IQ anak yang kurang dan masih membutuhkan waktu yang lebih lama untuk beradaptasi dan melatih kemampuan sosialisasinya. Anak yang IQ-nya lebih tinggi menunjukkan perkembangan yang lebih cepat dari pada anak yang IQ-nya lebih rendah (Hurlock 2005). Selain itu juga disebabkan karena peran aktif anak yang kurang. Responden kurang aktif dalam mengikuti terapi bermain : </w:t>
      </w:r>
      <w:r w:rsidRPr="0048240D">
        <w:rPr>
          <w:rFonts w:ascii="Times New Roman" w:hAnsi="Times New Roman" w:cs="Times New Roman"/>
          <w:i/>
        </w:rPr>
        <w:t>cooperative play</w:t>
      </w:r>
      <w:r w:rsidRPr="0048240D">
        <w:rPr>
          <w:rFonts w:ascii="Times New Roman" w:hAnsi="Times New Roman" w:cs="Times New Roman"/>
        </w:rPr>
        <w:t xml:space="preserve"> dengan </w:t>
      </w:r>
      <w:r w:rsidRPr="0048240D">
        <w:rPr>
          <w:rFonts w:ascii="Times New Roman" w:hAnsi="Times New Roman" w:cs="Times New Roman"/>
          <w:i/>
        </w:rPr>
        <w:t>puzzle</w:t>
      </w:r>
      <w:r w:rsidRPr="0048240D">
        <w:rPr>
          <w:rFonts w:ascii="Times New Roman" w:hAnsi="Times New Roman" w:cs="Times New Roman"/>
        </w:rPr>
        <w:t xml:space="preserve">. Selama  pemberian intervensi responden lebih suka memperhatikan contoh gambar, dan melihat teman sekelompoknya menyusun </w:t>
      </w:r>
      <w:r w:rsidRPr="0048240D">
        <w:rPr>
          <w:rFonts w:ascii="Times New Roman" w:hAnsi="Times New Roman" w:cs="Times New Roman"/>
          <w:i/>
        </w:rPr>
        <w:t>puzzle</w:t>
      </w:r>
      <w:r w:rsidRPr="0048240D">
        <w:rPr>
          <w:rFonts w:ascii="Times New Roman" w:hAnsi="Times New Roman" w:cs="Times New Roman"/>
        </w:rPr>
        <w:t xml:space="preserve">. Namun ketika teman sekelompoknya, berhasil dalam menyusun </w:t>
      </w:r>
      <w:r w:rsidRPr="0048240D">
        <w:rPr>
          <w:rFonts w:ascii="Times New Roman" w:hAnsi="Times New Roman" w:cs="Times New Roman"/>
          <w:i/>
        </w:rPr>
        <w:t>puzzle</w:t>
      </w:r>
      <w:r w:rsidRPr="0048240D">
        <w:rPr>
          <w:rFonts w:ascii="Times New Roman" w:hAnsi="Times New Roman" w:cs="Times New Roman"/>
        </w:rPr>
        <w:t xml:space="preserve">, responden juga ikut melakukan </w:t>
      </w:r>
      <w:r w:rsidRPr="0048240D">
        <w:rPr>
          <w:rFonts w:ascii="Times New Roman" w:hAnsi="Times New Roman" w:cs="Times New Roman"/>
          <w:i/>
        </w:rPr>
        <w:t>toss</w:t>
      </w:r>
      <w:r w:rsidRPr="0048240D">
        <w:rPr>
          <w:rFonts w:ascii="Times New Roman" w:hAnsi="Times New Roman" w:cs="Times New Roman"/>
        </w:rPr>
        <w:t xml:space="preserve"> dan bersorak girang.</w:t>
      </w:r>
    </w:p>
    <w:p w:rsidR="0048240D" w:rsidRPr="0048240D" w:rsidRDefault="0048240D" w:rsidP="00413279">
      <w:pPr>
        <w:spacing w:after="0" w:line="240" w:lineRule="auto"/>
        <w:ind w:firstLine="426"/>
        <w:jc w:val="both"/>
        <w:rPr>
          <w:rFonts w:ascii="Times New Roman" w:hAnsi="Times New Roman" w:cs="Times New Roman"/>
        </w:rPr>
      </w:pPr>
      <w:r w:rsidRPr="0048240D">
        <w:rPr>
          <w:rFonts w:ascii="Times New Roman" w:hAnsi="Times New Roman" w:cs="Times New Roman"/>
        </w:rPr>
        <w:t xml:space="preserve">Kelompok perlakuan didapatkan hasil yang signifikan karena telah mendapatkan pengaruh dari intervensi yang telah diberikan. Peningkatan tersebut terjadi pada responden (4 responden) yang mengalami perubahan kriteria yang semula dari kriteria kurang meningkat menjadi kriteria cukup dan 1 responden yang semula dari kriteria cukup meningkat menjadi kriteria baik. Responden pada awalnya tidak ada kontak mata, tidak membalas senyuman,tidak mau menjawab pertanyaan dan cenderung menyendiri. Pada </w:t>
      </w:r>
      <w:r w:rsidRPr="0048240D">
        <w:rPr>
          <w:rFonts w:ascii="Times New Roman" w:hAnsi="Times New Roman" w:cs="Times New Roman"/>
        </w:rPr>
        <w:lastRenderedPageBreak/>
        <w:t xml:space="preserve">minggu pertama pemberian terapi bermain : </w:t>
      </w:r>
      <w:r w:rsidRPr="0048240D">
        <w:rPr>
          <w:rFonts w:ascii="Times New Roman" w:hAnsi="Times New Roman" w:cs="Times New Roman"/>
          <w:i/>
        </w:rPr>
        <w:t>cooperative play</w:t>
      </w:r>
      <w:r w:rsidRPr="0048240D">
        <w:rPr>
          <w:rFonts w:ascii="Times New Roman" w:hAnsi="Times New Roman" w:cs="Times New Roman"/>
        </w:rPr>
        <w:t xml:space="preserve"> dengan </w:t>
      </w:r>
      <w:r w:rsidRPr="0048240D">
        <w:rPr>
          <w:rFonts w:ascii="Times New Roman" w:hAnsi="Times New Roman" w:cs="Times New Roman"/>
          <w:i/>
        </w:rPr>
        <w:t>puzzle</w:t>
      </w:r>
      <w:r w:rsidRPr="0048240D">
        <w:rPr>
          <w:rFonts w:ascii="Times New Roman" w:hAnsi="Times New Roman" w:cs="Times New Roman"/>
        </w:rPr>
        <w:t xml:space="preserve"> masih banyak responden belum bisa mengikuti permainan sesuai dengan peraturan. Mereka ada yang hanya terfokus pada kepingan gambar yang diambil maupun pada contoh gambar, dan masih  bersifat individual dalam menyusun </w:t>
      </w:r>
      <w:r w:rsidRPr="0048240D">
        <w:rPr>
          <w:rFonts w:ascii="Times New Roman" w:hAnsi="Times New Roman" w:cs="Times New Roman"/>
          <w:i/>
        </w:rPr>
        <w:t>puzzle</w:t>
      </w:r>
      <w:r w:rsidRPr="0048240D">
        <w:rPr>
          <w:rFonts w:ascii="Times New Roman" w:hAnsi="Times New Roman" w:cs="Times New Roman"/>
        </w:rPr>
        <w:t xml:space="preserve">, sehingga belum terbentuk gambar yang sempurna. Dalam hal ini peneliti memberi contoh, dan menstimulasi anak agar bisa lebih mengerti tentang teknik permainan dan agar tercipta komunikasi dan kerja sama antar anggota dalam menyusun </w:t>
      </w:r>
      <w:r w:rsidRPr="0048240D">
        <w:rPr>
          <w:rFonts w:ascii="Times New Roman" w:hAnsi="Times New Roman" w:cs="Times New Roman"/>
          <w:i/>
        </w:rPr>
        <w:t>puzzle</w:t>
      </w:r>
      <w:r w:rsidRPr="0048240D">
        <w:rPr>
          <w:rFonts w:ascii="Times New Roman" w:hAnsi="Times New Roman" w:cs="Times New Roman"/>
        </w:rPr>
        <w:t>. Walaupun demikian responden sangat antusias saat mengikuti kegiatan yang dilakukan. Selain itu responden juga mampu menerima bimbingan dan arahan dari peneliti.</w:t>
      </w:r>
    </w:p>
    <w:p w:rsidR="0048240D" w:rsidRPr="0048240D" w:rsidRDefault="0048240D" w:rsidP="00413279">
      <w:pPr>
        <w:spacing w:after="0" w:line="240" w:lineRule="auto"/>
        <w:ind w:firstLine="426"/>
        <w:jc w:val="both"/>
        <w:rPr>
          <w:rFonts w:ascii="Times New Roman" w:hAnsi="Times New Roman" w:cs="Times New Roman"/>
        </w:rPr>
      </w:pPr>
      <w:r w:rsidRPr="0048240D">
        <w:rPr>
          <w:rFonts w:ascii="Times New Roman" w:hAnsi="Times New Roman" w:cs="Times New Roman"/>
        </w:rPr>
        <w:t xml:space="preserve">Responden pada kelompok kontrol terdapat 3 anak yang mengalami sedikit peningkatan kemampuan sosialisasi, tetapi tidak merubah kriteria penilaiannya. Hal tersebut dapat dikarenakan anak juga mendapat pengaruh dari proses pembelajaran yang diberikan di sekolah  pada setiap harinya. Kelompok kontrol terdapat 6 responden yang tidak mengalami peningkatan kemampuan sosialisasi, 5 responden mempunyai kemampuan sosialisasi dengan kriteria kurang, hanya saja memiliki sedikit peningkatan nilai, dan 1 anak mempunyai kemampuan sosilaisasi cukup. Hal ini dapat terjadi mengingat pada kelompok kontrol hanya mengikuti metode pembelajaran sehari – hari dari sekolah tanpa mendapatkan intervensi terapi bermain : </w:t>
      </w:r>
      <w:r w:rsidRPr="0048240D">
        <w:rPr>
          <w:rFonts w:ascii="Times New Roman" w:hAnsi="Times New Roman" w:cs="Times New Roman"/>
          <w:i/>
        </w:rPr>
        <w:t>cooperative play</w:t>
      </w:r>
      <w:r w:rsidRPr="0048240D">
        <w:rPr>
          <w:rFonts w:ascii="Times New Roman" w:hAnsi="Times New Roman" w:cs="Times New Roman"/>
        </w:rPr>
        <w:t xml:space="preserve"> dengan </w:t>
      </w:r>
      <w:r w:rsidRPr="0048240D">
        <w:rPr>
          <w:rFonts w:ascii="Times New Roman" w:hAnsi="Times New Roman" w:cs="Times New Roman"/>
          <w:i/>
        </w:rPr>
        <w:t>puzzle</w:t>
      </w:r>
      <w:r w:rsidRPr="0048240D">
        <w:rPr>
          <w:rFonts w:ascii="Times New Roman" w:hAnsi="Times New Roman" w:cs="Times New Roman"/>
        </w:rPr>
        <w:t xml:space="preserve"> seperti pada kelompok perlakuan. Dimana kegiatan dari sekolah itu tidak selamanya melakukan kegiatan yang dapat meningkatkan kemampuan sosialisasi melainkan hanya berfokus pada intelegensi anak.</w:t>
      </w:r>
    </w:p>
    <w:p w:rsidR="0048240D" w:rsidRPr="0048240D" w:rsidRDefault="0048240D" w:rsidP="00413279">
      <w:pPr>
        <w:spacing w:after="0" w:line="240" w:lineRule="auto"/>
        <w:ind w:firstLine="426"/>
        <w:jc w:val="both"/>
        <w:rPr>
          <w:rFonts w:ascii="Times New Roman" w:hAnsi="Times New Roman" w:cs="Times New Roman"/>
        </w:rPr>
      </w:pPr>
      <w:r w:rsidRPr="0048240D">
        <w:rPr>
          <w:rFonts w:ascii="Times New Roman" w:hAnsi="Times New Roman" w:cs="Times New Roman"/>
          <w:color w:val="000000" w:themeColor="text1"/>
        </w:rPr>
        <w:t xml:space="preserve"> Setelah berhasil dalam menyusun </w:t>
      </w:r>
      <w:r w:rsidRPr="0048240D">
        <w:rPr>
          <w:rFonts w:ascii="Times New Roman" w:hAnsi="Times New Roman" w:cs="Times New Roman"/>
          <w:i/>
          <w:color w:val="000000" w:themeColor="text1"/>
        </w:rPr>
        <w:t>puzzle</w:t>
      </w:r>
      <w:r w:rsidRPr="0048240D">
        <w:rPr>
          <w:rFonts w:ascii="Times New Roman" w:hAnsi="Times New Roman" w:cs="Times New Roman"/>
          <w:color w:val="000000" w:themeColor="text1"/>
        </w:rPr>
        <w:t xml:space="preserve"> anak akan mendapatkan kepuasaan dan kebanggaan tersendiri, namun mereka juga belajar bagaimana mengikuti peraturan permainan, saling menghargai, dan bekerja sama. Dalam hal ini peneliti selalu menanyakan mengenai kesan anak dan mengevaluasi permainan yang baru saja dilakukan di setiap akhir kegiatan. Bermain </w:t>
      </w:r>
      <w:r w:rsidRPr="0048240D">
        <w:rPr>
          <w:rFonts w:ascii="Times New Roman" w:hAnsi="Times New Roman" w:cs="Times New Roman"/>
          <w:i/>
          <w:color w:val="000000" w:themeColor="text1"/>
        </w:rPr>
        <w:t>puzzle</w:t>
      </w:r>
      <w:r w:rsidRPr="0048240D">
        <w:rPr>
          <w:rFonts w:ascii="Times New Roman" w:hAnsi="Times New Roman" w:cs="Times New Roman"/>
          <w:color w:val="000000" w:themeColor="text1"/>
        </w:rPr>
        <w:t xml:space="preserve"> dapat meningkatkan keterampilan kognitif, meningkatkan keterampilan motorik halus, dan meningkatkan keterampilan sosial jika dilakukan secara berkelompok (Seruni </w:t>
      </w:r>
      <w:r w:rsidRPr="0048240D">
        <w:rPr>
          <w:rFonts w:ascii="Times New Roman" w:hAnsi="Times New Roman" w:cs="Times New Roman"/>
          <w:color w:val="000000" w:themeColor="text1"/>
        </w:rPr>
        <w:lastRenderedPageBreak/>
        <w:t xml:space="preserve">2009). Kegiatan terapi bermain : </w:t>
      </w:r>
      <w:r w:rsidRPr="0048240D">
        <w:rPr>
          <w:rFonts w:ascii="Times New Roman" w:hAnsi="Times New Roman" w:cs="Times New Roman"/>
          <w:i/>
          <w:color w:val="000000" w:themeColor="text1"/>
        </w:rPr>
        <w:t xml:space="preserve">cooperative play </w:t>
      </w:r>
      <w:r w:rsidRPr="0048240D">
        <w:rPr>
          <w:rFonts w:ascii="Times New Roman" w:hAnsi="Times New Roman" w:cs="Times New Roman"/>
          <w:color w:val="000000" w:themeColor="text1"/>
        </w:rPr>
        <w:t xml:space="preserve">dengan </w:t>
      </w:r>
      <w:r w:rsidRPr="0048240D">
        <w:rPr>
          <w:rFonts w:ascii="Times New Roman" w:hAnsi="Times New Roman" w:cs="Times New Roman"/>
          <w:i/>
          <w:color w:val="000000" w:themeColor="text1"/>
        </w:rPr>
        <w:t>puzzle</w:t>
      </w:r>
      <w:r w:rsidRPr="0048240D">
        <w:rPr>
          <w:rFonts w:ascii="Times New Roman" w:hAnsi="Times New Roman" w:cs="Times New Roman"/>
          <w:color w:val="000000" w:themeColor="text1"/>
        </w:rPr>
        <w:t xml:space="preserve"> yang dilakukan secara rutin dan berkelanjutan dapat menyebabkan peningkatan komunikasi dan interaksi antar sesama anggota kelompok, sehingga dapat meningkatkan kemampuan sosialisasinya.</w:t>
      </w:r>
    </w:p>
    <w:p w:rsidR="0048240D" w:rsidRPr="0048240D" w:rsidRDefault="0048240D" w:rsidP="00413279">
      <w:pPr>
        <w:spacing w:after="0" w:line="240" w:lineRule="auto"/>
        <w:ind w:firstLine="426"/>
        <w:jc w:val="both"/>
        <w:rPr>
          <w:rFonts w:ascii="Times New Roman" w:hAnsi="Times New Roman" w:cs="Times New Roman"/>
        </w:rPr>
      </w:pPr>
      <w:r w:rsidRPr="0048240D">
        <w:rPr>
          <w:rFonts w:ascii="Times New Roman" w:hAnsi="Times New Roman" w:cs="Times New Roman"/>
        </w:rPr>
        <w:t xml:space="preserve">Aktifitas yang dilakukan secara berulang – ulang akan terjadi suatu pengkondisian dan pembiasaan. Selanjutnya terjadi proses belajar yaitu transformasi dari masukan / input. Kemudian input direduksi, diuraikan dan disimpan. Transformasi dari masukan – masukan sensoris bersifat aktif melalui proses seleksi untuk dimasukkan ke dalam ingatan (Notoatmodjo 2003). Terapi bermain : </w:t>
      </w:r>
      <w:r w:rsidRPr="0048240D">
        <w:rPr>
          <w:rFonts w:ascii="Times New Roman" w:hAnsi="Times New Roman" w:cs="Times New Roman"/>
          <w:i/>
        </w:rPr>
        <w:t>cooperative play</w:t>
      </w:r>
      <w:r w:rsidRPr="0048240D">
        <w:rPr>
          <w:rFonts w:ascii="Times New Roman" w:hAnsi="Times New Roman" w:cs="Times New Roman"/>
        </w:rPr>
        <w:t xml:space="preserve"> dengan </w:t>
      </w:r>
      <w:r w:rsidRPr="0048240D">
        <w:rPr>
          <w:rFonts w:ascii="Times New Roman" w:hAnsi="Times New Roman" w:cs="Times New Roman"/>
          <w:i/>
        </w:rPr>
        <w:t>puzzl</w:t>
      </w:r>
      <w:r w:rsidRPr="0048240D">
        <w:rPr>
          <w:rFonts w:ascii="Times New Roman" w:hAnsi="Times New Roman" w:cs="Times New Roman"/>
        </w:rPr>
        <w:t xml:space="preserve">e yang dilakukan secara berkesinambungan setiap 2 hari selama 3 minggu dapat meningkatkan kemampuan sosialisasi anak. </w:t>
      </w:r>
    </w:p>
    <w:p w:rsidR="0048240D" w:rsidRPr="0048240D" w:rsidRDefault="0048240D" w:rsidP="00413279">
      <w:pPr>
        <w:spacing w:after="0" w:line="240" w:lineRule="auto"/>
        <w:ind w:firstLine="426"/>
        <w:jc w:val="both"/>
        <w:rPr>
          <w:rFonts w:ascii="Times New Roman" w:hAnsi="Times New Roman" w:cs="Times New Roman"/>
        </w:rPr>
      </w:pPr>
      <w:r w:rsidRPr="0048240D">
        <w:rPr>
          <w:rFonts w:ascii="Times New Roman" w:hAnsi="Times New Roman" w:cs="Times New Roman"/>
        </w:rPr>
        <w:t xml:space="preserve">Hasil uji statistik menggunakan </w:t>
      </w:r>
      <w:r w:rsidRPr="0048240D">
        <w:rPr>
          <w:rFonts w:ascii="Times New Roman" w:hAnsi="Times New Roman" w:cs="Times New Roman"/>
          <w:i/>
        </w:rPr>
        <w:t xml:space="preserve">Wilcoxon Signed Rank Test </w:t>
      </w:r>
      <w:r w:rsidRPr="0048240D">
        <w:rPr>
          <w:rFonts w:ascii="Times New Roman" w:hAnsi="Times New Roman" w:cs="Times New Roman"/>
        </w:rPr>
        <w:t>pada kelompok perlakuan didapatkan nilai p = 0,027 dimana p ≤ 0,05, maka H</w:t>
      </w:r>
      <w:r w:rsidRPr="0048240D">
        <w:rPr>
          <w:rFonts w:ascii="Times New Roman" w:hAnsi="Times New Roman" w:cs="Times New Roman"/>
          <w:vertAlign w:val="subscript"/>
        </w:rPr>
        <w:t>1</w:t>
      </w:r>
      <w:r w:rsidRPr="0048240D">
        <w:rPr>
          <w:rFonts w:ascii="Times New Roman" w:hAnsi="Times New Roman" w:cs="Times New Roman"/>
        </w:rPr>
        <w:t xml:space="preserve"> diterima, artinya terdapat perbedaan antara kemampuan sosialisasi sebelum dan setelah diberikan  terapi bermain : </w:t>
      </w:r>
      <w:r w:rsidRPr="0048240D">
        <w:rPr>
          <w:rFonts w:ascii="Times New Roman" w:hAnsi="Times New Roman" w:cs="Times New Roman"/>
          <w:i/>
        </w:rPr>
        <w:t>cooperative play</w:t>
      </w:r>
      <w:r w:rsidRPr="0048240D">
        <w:rPr>
          <w:rFonts w:ascii="Times New Roman" w:hAnsi="Times New Roman" w:cs="Times New Roman"/>
        </w:rPr>
        <w:t xml:space="preserve"> dengan </w:t>
      </w:r>
      <w:r w:rsidRPr="0048240D">
        <w:rPr>
          <w:rFonts w:ascii="Times New Roman" w:hAnsi="Times New Roman" w:cs="Times New Roman"/>
          <w:i/>
        </w:rPr>
        <w:t>puzzle</w:t>
      </w:r>
      <w:r w:rsidRPr="0048240D">
        <w:rPr>
          <w:rFonts w:ascii="Times New Roman" w:hAnsi="Times New Roman" w:cs="Times New Roman"/>
        </w:rPr>
        <w:t>. Pada kelompok kontrol nilai p = 0,102, dimana p ≥ 0,05, maka H</w:t>
      </w:r>
      <w:r w:rsidRPr="0048240D">
        <w:rPr>
          <w:rFonts w:ascii="Times New Roman" w:hAnsi="Times New Roman" w:cs="Times New Roman"/>
          <w:vertAlign w:val="subscript"/>
        </w:rPr>
        <w:t>1</w:t>
      </w:r>
      <w:r w:rsidRPr="0048240D">
        <w:rPr>
          <w:rFonts w:ascii="Times New Roman" w:hAnsi="Times New Roman" w:cs="Times New Roman"/>
        </w:rPr>
        <w:t xml:space="preserve"> ditolak, artinya tidak ditemukan perubahan kemampuan sosialisasi yang bermakna. Hasil uji </w:t>
      </w:r>
      <w:r w:rsidRPr="0048240D">
        <w:rPr>
          <w:rFonts w:ascii="Times New Roman" w:hAnsi="Times New Roman" w:cs="Times New Roman"/>
          <w:i/>
        </w:rPr>
        <w:t>Mann Whitney U Test</w:t>
      </w:r>
      <w:r w:rsidRPr="0048240D">
        <w:rPr>
          <w:rFonts w:ascii="Times New Roman" w:hAnsi="Times New Roman" w:cs="Times New Roman"/>
        </w:rPr>
        <w:t xml:space="preserve"> didapatkan nilai p = 0,036 dimana p ≤ 0,05, maka terdapat perbedaan yang signifikan antara kelompok perlakuan dan kelompok kontrol, yang berarti ada pengaruh terapi bermain : </w:t>
      </w:r>
      <w:r w:rsidRPr="0048240D">
        <w:rPr>
          <w:rFonts w:ascii="Times New Roman" w:hAnsi="Times New Roman" w:cs="Times New Roman"/>
          <w:i/>
        </w:rPr>
        <w:t>cooperative play</w:t>
      </w:r>
      <w:r w:rsidRPr="0048240D">
        <w:rPr>
          <w:rFonts w:ascii="Times New Roman" w:hAnsi="Times New Roman" w:cs="Times New Roman"/>
        </w:rPr>
        <w:t xml:space="preserve"> dengan </w:t>
      </w:r>
      <w:r w:rsidRPr="0048240D">
        <w:rPr>
          <w:rFonts w:ascii="Times New Roman" w:hAnsi="Times New Roman" w:cs="Times New Roman"/>
          <w:i/>
        </w:rPr>
        <w:t>puzzle</w:t>
      </w:r>
      <w:r w:rsidRPr="0048240D">
        <w:rPr>
          <w:rFonts w:ascii="Times New Roman" w:hAnsi="Times New Roman" w:cs="Times New Roman"/>
        </w:rPr>
        <w:t xml:space="preserve"> terhadap peningkatan kemampuan sosialisasi pada anak RM di SLB Al – Hidayah, desa Mejayan, Kabupaten Madiun.</w:t>
      </w:r>
    </w:p>
    <w:p w:rsidR="0048240D" w:rsidRPr="0048240D" w:rsidRDefault="0048240D" w:rsidP="00413279">
      <w:pPr>
        <w:spacing w:after="0" w:line="240" w:lineRule="auto"/>
        <w:ind w:firstLine="426"/>
        <w:jc w:val="both"/>
        <w:rPr>
          <w:rFonts w:ascii="Times New Roman" w:hAnsi="Times New Roman" w:cs="Times New Roman"/>
          <w:color w:val="000000" w:themeColor="text1"/>
        </w:rPr>
      </w:pPr>
      <w:r w:rsidRPr="0048240D">
        <w:rPr>
          <w:rFonts w:ascii="Times New Roman" w:hAnsi="Times New Roman" w:cs="Times New Roman"/>
          <w:color w:val="000000" w:themeColor="text1"/>
        </w:rPr>
        <w:t xml:space="preserve">Kegiatan bermain bersama orang lain mampu mempermudah anak untuk berinteraksi, karena anak tidak lagi bermain sendiri, dan permainan terkonsep yang memiliki aturan di dalamnya dapat membuat para pemain berinteraksi melalui permainan tersebut. Melalui terapi bermain : </w:t>
      </w:r>
      <w:r w:rsidRPr="0048240D">
        <w:rPr>
          <w:rFonts w:ascii="Times New Roman" w:hAnsi="Times New Roman" w:cs="Times New Roman"/>
          <w:i/>
          <w:color w:val="000000" w:themeColor="text1"/>
        </w:rPr>
        <w:t>cooperative play</w:t>
      </w:r>
      <w:r w:rsidRPr="0048240D">
        <w:rPr>
          <w:rFonts w:ascii="Times New Roman" w:hAnsi="Times New Roman" w:cs="Times New Roman"/>
          <w:color w:val="000000" w:themeColor="text1"/>
        </w:rPr>
        <w:t xml:space="preserve"> dengan </w:t>
      </w:r>
      <w:r w:rsidRPr="0048240D">
        <w:rPr>
          <w:rFonts w:ascii="Times New Roman" w:hAnsi="Times New Roman" w:cs="Times New Roman"/>
          <w:i/>
          <w:color w:val="000000" w:themeColor="text1"/>
        </w:rPr>
        <w:t>puzzle</w:t>
      </w:r>
      <w:r w:rsidRPr="0048240D">
        <w:rPr>
          <w:rFonts w:ascii="Times New Roman" w:hAnsi="Times New Roman" w:cs="Times New Roman"/>
          <w:color w:val="000000" w:themeColor="text1"/>
        </w:rPr>
        <w:t xml:space="preserve">, yang merupakan permainan baru bagi mereka dengan bentuk dan ukuran yang cukup besar, serta potongan kepingan gambar yang disesuaikan dengan kemampuan anak dapat mempermudah anak untuk bermain. Warna dan gambarnya yang menarik membuat anak merasa tertarik dan ingin mencoba permainan ini. </w:t>
      </w:r>
      <w:r w:rsidRPr="0048240D">
        <w:rPr>
          <w:rFonts w:ascii="Times New Roman" w:hAnsi="Times New Roman" w:cs="Times New Roman"/>
          <w:i/>
          <w:color w:val="000000" w:themeColor="text1"/>
        </w:rPr>
        <w:t xml:space="preserve">Puzzle </w:t>
      </w:r>
      <w:r w:rsidRPr="0048240D">
        <w:rPr>
          <w:rFonts w:ascii="Times New Roman" w:hAnsi="Times New Roman" w:cs="Times New Roman"/>
          <w:color w:val="000000" w:themeColor="text1"/>
        </w:rPr>
        <w:t xml:space="preserve">sebagai permainan yang dilakukan secara </w:t>
      </w:r>
      <w:r w:rsidRPr="0048240D">
        <w:rPr>
          <w:rFonts w:ascii="Times New Roman" w:hAnsi="Times New Roman" w:cs="Times New Roman"/>
          <w:color w:val="000000" w:themeColor="text1"/>
        </w:rPr>
        <w:lastRenderedPageBreak/>
        <w:t xml:space="preserve">berkelompok dapat memberikan rasa senang tersendiri sehingga anak bersemangat untuk bermain. Dengan permainan akan lebih mudah membiasakan anak berkomunikasi (Ririmasse 2003). Begitu juga dalam terapi bermain : </w:t>
      </w:r>
      <w:r w:rsidRPr="0048240D">
        <w:rPr>
          <w:rFonts w:ascii="Times New Roman" w:hAnsi="Times New Roman" w:cs="Times New Roman"/>
          <w:i/>
          <w:color w:val="000000" w:themeColor="text1"/>
        </w:rPr>
        <w:t>cooperative play</w:t>
      </w:r>
      <w:r w:rsidRPr="0048240D">
        <w:rPr>
          <w:rFonts w:ascii="Times New Roman" w:hAnsi="Times New Roman" w:cs="Times New Roman"/>
          <w:color w:val="000000" w:themeColor="text1"/>
        </w:rPr>
        <w:t xml:space="preserve"> dengan </w:t>
      </w:r>
      <w:r w:rsidRPr="0048240D">
        <w:rPr>
          <w:rFonts w:ascii="Times New Roman" w:hAnsi="Times New Roman" w:cs="Times New Roman"/>
          <w:i/>
          <w:color w:val="000000" w:themeColor="text1"/>
        </w:rPr>
        <w:t xml:space="preserve">puzzle </w:t>
      </w:r>
      <w:r w:rsidRPr="0048240D">
        <w:rPr>
          <w:rFonts w:ascii="Times New Roman" w:hAnsi="Times New Roman" w:cs="Times New Roman"/>
          <w:color w:val="000000" w:themeColor="text1"/>
        </w:rPr>
        <w:t xml:space="preserve">ini, teknik permainan dan peraturan yang ada dapat membuat anak belajar berkomunikasi dan bekerja sama. </w:t>
      </w:r>
    </w:p>
    <w:p w:rsidR="0048240D" w:rsidRPr="0048240D" w:rsidRDefault="0048240D" w:rsidP="00413279">
      <w:pPr>
        <w:pStyle w:val="ListParagraph"/>
        <w:spacing w:after="0" w:line="240" w:lineRule="auto"/>
        <w:ind w:left="0" w:firstLine="426"/>
        <w:jc w:val="both"/>
        <w:rPr>
          <w:rFonts w:ascii="Times New Roman" w:hAnsi="Times New Roman" w:cs="Times New Roman"/>
        </w:rPr>
      </w:pPr>
      <w:r w:rsidRPr="0048240D">
        <w:rPr>
          <w:rFonts w:ascii="Times New Roman" w:hAnsi="Times New Roman" w:cs="Times New Roman"/>
        </w:rPr>
        <w:t>Dalam salah satu teori bermain yakni teori belajar sosial dikemukakan bahwa bermain merupakan alat untuk sosialisasi. Dengan bermain bersama anak lain, anak akan mengembangkan kemampuannya untuk memahami perasaan, ide, dan kebutuhan orang lain yang merupakan dasar dari kemampuan sosial (Marc Bekoff 2001).</w:t>
      </w:r>
    </w:p>
    <w:p w:rsidR="0048240D" w:rsidRPr="0048240D" w:rsidRDefault="0048240D" w:rsidP="00413279">
      <w:pPr>
        <w:spacing w:after="0" w:line="240" w:lineRule="auto"/>
        <w:ind w:firstLine="426"/>
        <w:jc w:val="both"/>
        <w:rPr>
          <w:rFonts w:ascii="Times New Roman" w:hAnsi="Times New Roman" w:cs="Times New Roman"/>
        </w:rPr>
      </w:pPr>
      <w:r w:rsidRPr="0048240D">
        <w:rPr>
          <w:rFonts w:ascii="Times New Roman" w:hAnsi="Times New Roman" w:cs="Times New Roman"/>
        </w:rPr>
        <w:t xml:space="preserve">Agar hasil maksimal, terapi bermain : </w:t>
      </w:r>
      <w:r w:rsidRPr="0048240D">
        <w:rPr>
          <w:rFonts w:ascii="Times New Roman" w:hAnsi="Times New Roman" w:cs="Times New Roman"/>
          <w:i/>
        </w:rPr>
        <w:t>cooperative play</w:t>
      </w:r>
      <w:r w:rsidRPr="0048240D">
        <w:rPr>
          <w:rFonts w:ascii="Times New Roman" w:hAnsi="Times New Roman" w:cs="Times New Roman"/>
        </w:rPr>
        <w:t xml:space="preserve"> dengan </w:t>
      </w:r>
      <w:r w:rsidRPr="0048240D">
        <w:rPr>
          <w:rFonts w:ascii="Times New Roman" w:hAnsi="Times New Roman" w:cs="Times New Roman"/>
          <w:i/>
        </w:rPr>
        <w:t>puzzle</w:t>
      </w:r>
      <w:r w:rsidRPr="0048240D">
        <w:rPr>
          <w:rFonts w:ascii="Times New Roman" w:hAnsi="Times New Roman" w:cs="Times New Roman"/>
        </w:rPr>
        <w:t xml:space="preserve"> dilakukan melalui kelompok – kelompok kecil dengan tujuan agar siswa retardasi mental lebih berkonsentrasi dalam penyusunan </w:t>
      </w:r>
      <w:r w:rsidRPr="0048240D">
        <w:rPr>
          <w:rFonts w:ascii="Times New Roman" w:hAnsi="Times New Roman" w:cs="Times New Roman"/>
          <w:i/>
        </w:rPr>
        <w:t>puzzle</w:t>
      </w:r>
      <w:r w:rsidRPr="0048240D">
        <w:rPr>
          <w:rFonts w:ascii="Times New Roman" w:hAnsi="Times New Roman" w:cs="Times New Roman"/>
        </w:rPr>
        <w:t xml:space="preserve"> dan terapis lebih berkonsentrasi dalam melihat interaksi yang dilakukan siswa, sehingga dapat memberikan koreksi langsung, maupun stimulasi serta dapat melihat dan menilai perkembangan siswa. Dengan kecerdasan anak RM yang dibawah normal, maka anak RM membutuhkan latihan yang sering dan berkelanjutan agar anak tidak cepat lupa dengan teknik permainan yang diajarkan. Pada pertemuan selanjutnya sebagian besar responden sudah bisa mengikuti permainan sesuai peraturan. Setelah dilakukan terapi bermain : </w:t>
      </w:r>
      <w:r w:rsidRPr="0048240D">
        <w:rPr>
          <w:rFonts w:ascii="Times New Roman" w:hAnsi="Times New Roman" w:cs="Times New Roman"/>
          <w:i/>
        </w:rPr>
        <w:t>cooperative play</w:t>
      </w:r>
      <w:r w:rsidRPr="0048240D">
        <w:rPr>
          <w:rFonts w:ascii="Times New Roman" w:hAnsi="Times New Roman" w:cs="Times New Roman"/>
        </w:rPr>
        <w:t xml:space="preserve"> dengan </w:t>
      </w:r>
      <w:r w:rsidRPr="0048240D">
        <w:rPr>
          <w:rFonts w:ascii="Times New Roman" w:hAnsi="Times New Roman" w:cs="Times New Roman"/>
          <w:i/>
        </w:rPr>
        <w:t>puzzle</w:t>
      </w:r>
      <w:r w:rsidRPr="0048240D">
        <w:rPr>
          <w:rFonts w:ascii="Times New Roman" w:hAnsi="Times New Roman" w:cs="Times New Roman"/>
        </w:rPr>
        <w:t xml:space="preserve">, responden sudah mampu berkomunikasi dan bekerja sama dalam menyusun </w:t>
      </w:r>
      <w:r w:rsidRPr="0048240D">
        <w:rPr>
          <w:rFonts w:ascii="Times New Roman" w:hAnsi="Times New Roman" w:cs="Times New Roman"/>
          <w:i/>
        </w:rPr>
        <w:t>puzzle</w:t>
      </w:r>
      <w:r w:rsidRPr="0048240D">
        <w:rPr>
          <w:rFonts w:ascii="Times New Roman" w:hAnsi="Times New Roman" w:cs="Times New Roman"/>
        </w:rPr>
        <w:t>.</w:t>
      </w:r>
    </w:p>
    <w:p w:rsidR="0048240D" w:rsidRDefault="0048240D" w:rsidP="00413279">
      <w:pPr>
        <w:spacing w:after="0" w:line="240" w:lineRule="auto"/>
        <w:ind w:firstLine="426"/>
        <w:jc w:val="both"/>
        <w:rPr>
          <w:rFonts w:ascii="Times New Roman" w:hAnsi="Times New Roman" w:cs="Times New Roman"/>
        </w:rPr>
      </w:pPr>
      <w:r w:rsidRPr="0048240D">
        <w:rPr>
          <w:rFonts w:ascii="Times New Roman" w:hAnsi="Times New Roman" w:cs="Times New Roman"/>
        </w:rPr>
        <w:t xml:space="preserve">Kemampuan sosialisasi berkembang berdasarkan waktu, pengalaman / latihan, dan pengetahuan (Hardman 2002). Diharapkan kegiatan terapi bermain : </w:t>
      </w:r>
      <w:r w:rsidRPr="0048240D">
        <w:rPr>
          <w:rFonts w:ascii="Times New Roman" w:hAnsi="Times New Roman" w:cs="Times New Roman"/>
          <w:i/>
        </w:rPr>
        <w:t>cooperative play</w:t>
      </w:r>
      <w:r w:rsidRPr="0048240D">
        <w:rPr>
          <w:rFonts w:ascii="Times New Roman" w:hAnsi="Times New Roman" w:cs="Times New Roman"/>
        </w:rPr>
        <w:t xml:space="preserve"> dengan </w:t>
      </w:r>
      <w:r w:rsidRPr="0048240D">
        <w:rPr>
          <w:rFonts w:ascii="Times New Roman" w:hAnsi="Times New Roman" w:cs="Times New Roman"/>
          <w:i/>
        </w:rPr>
        <w:t>puzzle</w:t>
      </w:r>
      <w:r w:rsidRPr="0048240D">
        <w:rPr>
          <w:rFonts w:ascii="Times New Roman" w:hAnsi="Times New Roman" w:cs="Times New Roman"/>
        </w:rPr>
        <w:t xml:space="preserve"> dapat diaplikasikan oleh perawat, orang tua, serta guru sebagai salah satu metode untuk melatih dan meningkatkan kemampuan sosialisasi pada anak retardasi mental.</w:t>
      </w:r>
      <w:r w:rsidR="00413279">
        <w:rPr>
          <w:rFonts w:ascii="Times New Roman" w:hAnsi="Times New Roman" w:cs="Times New Roman"/>
        </w:rPr>
        <w:t xml:space="preserve"> </w:t>
      </w:r>
    </w:p>
    <w:p w:rsidR="00413279" w:rsidRDefault="00413279" w:rsidP="00413279">
      <w:pPr>
        <w:spacing w:after="0" w:line="240" w:lineRule="auto"/>
        <w:ind w:firstLine="426"/>
        <w:jc w:val="both"/>
        <w:rPr>
          <w:rFonts w:ascii="Times New Roman" w:hAnsi="Times New Roman" w:cs="Times New Roman"/>
        </w:rPr>
      </w:pPr>
    </w:p>
    <w:p w:rsidR="00800806" w:rsidRPr="00AC730A" w:rsidRDefault="00AC730A" w:rsidP="00AC730A">
      <w:pPr>
        <w:spacing w:after="0" w:line="240" w:lineRule="auto"/>
        <w:jc w:val="both"/>
        <w:rPr>
          <w:rFonts w:ascii="Times New Roman" w:hAnsi="Times New Roman" w:cs="Times New Roman"/>
          <w:b/>
        </w:rPr>
      </w:pPr>
      <w:r w:rsidRPr="00AC730A">
        <w:rPr>
          <w:rFonts w:ascii="Times New Roman" w:hAnsi="Times New Roman" w:cs="Times New Roman"/>
          <w:b/>
        </w:rPr>
        <w:t>SIMPULAN DAN SARAN</w:t>
      </w:r>
    </w:p>
    <w:p w:rsidR="00AC730A" w:rsidRDefault="00AC730A" w:rsidP="00AC730A">
      <w:pPr>
        <w:spacing w:after="0" w:line="240" w:lineRule="auto"/>
        <w:jc w:val="both"/>
        <w:rPr>
          <w:rFonts w:ascii="Times New Roman" w:hAnsi="Times New Roman" w:cs="Times New Roman"/>
          <w:b/>
        </w:rPr>
      </w:pPr>
    </w:p>
    <w:p w:rsidR="00AC730A" w:rsidRDefault="00AC730A" w:rsidP="00AC730A">
      <w:pPr>
        <w:spacing w:after="0" w:line="240" w:lineRule="auto"/>
        <w:jc w:val="both"/>
        <w:rPr>
          <w:rFonts w:ascii="Times New Roman" w:hAnsi="Times New Roman" w:cs="Times New Roman"/>
          <w:b/>
        </w:rPr>
      </w:pPr>
      <w:r>
        <w:rPr>
          <w:rFonts w:ascii="Times New Roman" w:hAnsi="Times New Roman" w:cs="Times New Roman"/>
          <w:b/>
        </w:rPr>
        <w:t>Simpulan</w:t>
      </w:r>
    </w:p>
    <w:p w:rsidR="00AC730A" w:rsidRDefault="00AC730A" w:rsidP="00AC730A">
      <w:pPr>
        <w:spacing w:after="0" w:line="240" w:lineRule="auto"/>
        <w:jc w:val="both"/>
        <w:rPr>
          <w:rFonts w:ascii="Times New Roman" w:hAnsi="Times New Roman" w:cs="Times New Roman"/>
          <w:b/>
        </w:rPr>
      </w:pPr>
    </w:p>
    <w:p w:rsidR="00413279" w:rsidRDefault="00AC730A" w:rsidP="00413279">
      <w:pPr>
        <w:spacing w:after="0" w:line="240" w:lineRule="auto"/>
        <w:ind w:firstLine="426"/>
        <w:jc w:val="both"/>
        <w:rPr>
          <w:rFonts w:ascii="Times New Roman" w:hAnsi="Times New Roman" w:cs="Times New Roman"/>
        </w:rPr>
      </w:pPr>
      <w:r w:rsidRPr="00AC730A">
        <w:rPr>
          <w:rFonts w:ascii="Times New Roman" w:hAnsi="Times New Roman" w:cs="Times New Roman"/>
        </w:rPr>
        <w:t xml:space="preserve">Kemampuan sosialisasi pada anak RM sebelum diberikan terapi bermain : </w:t>
      </w:r>
      <w:r w:rsidRPr="00AC730A">
        <w:rPr>
          <w:rFonts w:ascii="Times New Roman" w:hAnsi="Times New Roman" w:cs="Times New Roman"/>
          <w:i/>
        </w:rPr>
        <w:t>cooperative play</w:t>
      </w:r>
      <w:r w:rsidRPr="00AC730A">
        <w:rPr>
          <w:rFonts w:ascii="Times New Roman" w:hAnsi="Times New Roman" w:cs="Times New Roman"/>
        </w:rPr>
        <w:t xml:space="preserve"> dengan </w:t>
      </w:r>
      <w:r w:rsidRPr="00AC730A">
        <w:rPr>
          <w:rFonts w:ascii="Times New Roman" w:hAnsi="Times New Roman" w:cs="Times New Roman"/>
          <w:i/>
        </w:rPr>
        <w:t>puzzle</w:t>
      </w:r>
      <w:r w:rsidRPr="00AC730A">
        <w:rPr>
          <w:rFonts w:ascii="Times New Roman" w:hAnsi="Times New Roman" w:cs="Times New Roman"/>
        </w:rPr>
        <w:t xml:space="preserve"> sebagian besar kurang. Hal ini dikarenakan tingkat </w:t>
      </w:r>
      <w:r w:rsidR="00413279" w:rsidRPr="00AC730A">
        <w:rPr>
          <w:rFonts w:ascii="Times New Roman" w:hAnsi="Times New Roman" w:cs="Times New Roman"/>
        </w:rPr>
        <w:lastRenderedPageBreak/>
        <w:t>intellegensianya yang rendah, stimulasi yang kurang, peran aktif yang rendah, dan tingkat pendidikan orang tua yang rendah, sehingga kemampuan penyesuaian diri dalam kehidupan bersosialisasi mengalami hambatan.</w:t>
      </w:r>
      <w:r w:rsidR="00413279">
        <w:rPr>
          <w:rFonts w:ascii="Times New Roman" w:hAnsi="Times New Roman" w:cs="Times New Roman"/>
        </w:rPr>
        <w:t xml:space="preserve"> </w:t>
      </w:r>
    </w:p>
    <w:p w:rsidR="00413279" w:rsidRDefault="00413279" w:rsidP="00413279">
      <w:pPr>
        <w:spacing w:after="0" w:line="240" w:lineRule="auto"/>
        <w:ind w:firstLine="426"/>
        <w:jc w:val="both"/>
        <w:rPr>
          <w:rFonts w:ascii="Times New Roman" w:hAnsi="Times New Roman" w:cs="Times New Roman"/>
        </w:rPr>
      </w:pPr>
      <w:r w:rsidRPr="00AC730A">
        <w:rPr>
          <w:rFonts w:ascii="Times New Roman" w:hAnsi="Times New Roman" w:cs="Times New Roman"/>
        </w:rPr>
        <w:t xml:space="preserve">Setelah dilakukan terapi bermain : </w:t>
      </w:r>
      <w:r w:rsidRPr="00AC730A">
        <w:rPr>
          <w:rFonts w:ascii="Times New Roman" w:hAnsi="Times New Roman" w:cs="Times New Roman"/>
          <w:i/>
        </w:rPr>
        <w:t>cooperative play</w:t>
      </w:r>
      <w:r w:rsidRPr="00AC730A">
        <w:rPr>
          <w:rFonts w:ascii="Times New Roman" w:hAnsi="Times New Roman" w:cs="Times New Roman"/>
        </w:rPr>
        <w:t xml:space="preserve"> dengan </w:t>
      </w:r>
      <w:r w:rsidRPr="00AC730A">
        <w:rPr>
          <w:rFonts w:ascii="Times New Roman" w:hAnsi="Times New Roman" w:cs="Times New Roman"/>
          <w:i/>
        </w:rPr>
        <w:t>puzzle</w:t>
      </w:r>
      <w:r w:rsidRPr="00AC730A">
        <w:rPr>
          <w:rFonts w:ascii="Times New Roman" w:hAnsi="Times New Roman" w:cs="Times New Roman"/>
        </w:rPr>
        <w:t>, pada kelompok perlakuan terjadi peningkatan kemampuan sosialisasi pada anak RM. Hal ini dikarenakan pada kelompok perlakuan mendapatkan stimulasi secara rutin dan berkelanjutan, sehingga menstimulasi anak untuk berperan aktif dalam kegiatan, yang dapat meningkatkan kemampuan sosialisasinya.</w:t>
      </w:r>
      <w:r>
        <w:rPr>
          <w:rFonts w:ascii="Times New Roman" w:hAnsi="Times New Roman" w:cs="Times New Roman"/>
        </w:rPr>
        <w:t xml:space="preserve"> </w:t>
      </w:r>
    </w:p>
    <w:p w:rsidR="00413279" w:rsidRDefault="00413279" w:rsidP="00413279">
      <w:pPr>
        <w:spacing w:after="0" w:line="240" w:lineRule="auto"/>
        <w:ind w:firstLine="426"/>
        <w:jc w:val="both"/>
        <w:rPr>
          <w:rFonts w:ascii="Times New Roman" w:hAnsi="Times New Roman" w:cs="Times New Roman"/>
        </w:rPr>
      </w:pPr>
      <w:r w:rsidRPr="00AC730A">
        <w:rPr>
          <w:rFonts w:ascii="Times New Roman" w:hAnsi="Times New Roman" w:cs="Times New Roman"/>
        </w:rPr>
        <w:t>Terapi bermain :</w:t>
      </w:r>
      <w:r w:rsidRPr="00AC730A">
        <w:rPr>
          <w:rFonts w:ascii="Times New Roman" w:hAnsi="Times New Roman" w:cs="Times New Roman"/>
          <w:i/>
        </w:rPr>
        <w:t xml:space="preserve"> cooperative play</w:t>
      </w:r>
      <w:r w:rsidRPr="00AC730A">
        <w:rPr>
          <w:rFonts w:ascii="Times New Roman" w:hAnsi="Times New Roman" w:cs="Times New Roman"/>
        </w:rPr>
        <w:t xml:space="preserve"> dengan</w:t>
      </w:r>
      <w:r w:rsidRPr="00AC730A">
        <w:rPr>
          <w:rFonts w:ascii="Times New Roman" w:hAnsi="Times New Roman" w:cs="Times New Roman"/>
          <w:i/>
        </w:rPr>
        <w:t xml:space="preserve"> puzzle</w:t>
      </w:r>
      <w:r w:rsidRPr="00AC730A">
        <w:rPr>
          <w:rFonts w:ascii="Times New Roman" w:hAnsi="Times New Roman" w:cs="Times New Roman"/>
        </w:rPr>
        <w:t xml:space="preserve"> dapat meningkatkan kemampuan sosialisasi pada anak RM</w:t>
      </w:r>
      <w:r>
        <w:rPr>
          <w:rFonts w:ascii="Times New Roman" w:hAnsi="Times New Roman" w:cs="Times New Roman"/>
        </w:rPr>
        <w:t>.</w:t>
      </w:r>
    </w:p>
    <w:p w:rsidR="00413279" w:rsidRDefault="00413279" w:rsidP="00AC730A">
      <w:pPr>
        <w:spacing w:after="0" w:line="240" w:lineRule="auto"/>
        <w:jc w:val="both"/>
        <w:rPr>
          <w:rFonts w:ascii="Times New Roman" w:hAnsi="Times New Roman" w:cs="Times New Roman"/>
        </w:rPr>
      </w:pPr>
    </w:p>
    <w:p w:rsidR="00AC730A" w:rsidRPr="00AC730A" w:rsidRDefault="00AC730A" w:rsidP="00AC730A">
      <w:pPr>
        <w:spacing w:after="0" w:line="240" w:lineRule="auto"/>
        <w:jc w:val="both"/>
        <w:rPr>
          <w:rFonts w:ascii="Times New Roman" w:hAnsi="Times New Roman" w:cs="Times New Roman"/>
          <w:b/>
        </w:rPr>
      </w:pPr>
      <w:r w:rsidRPr="00AC730A">
        <w:rPr>
          <w:rFonts w:ascii="Times New Roman" w:hAnsi="Times New Roman" w:cs="Times New Roman"/>
          <w:b/>
        </w:rPr>
        <w:t xml:space="preserve">Saran </w:t>
      </w:r>
    </w:p>
    <w:p w:rsidR="00AC730A" w:rsidRDefault="00AC730A" w:rsidP="00AC730A">
      <w:pPr>
        <w:pStyle w:val="ListParagraph"/>
        <w:spacing w:after="0" w:line="240" w:lineRule="auto"/>
        <w:ind w:left="360"/>
        <w:jc w:val="both"/>
        <w:rPr>
          <w:rFonts w:ascii="Times New Roman" w:hAnsi="Times New Roman" w:cs="Times New Roman"/>
          <w:b/>
        </w:rPr>
      </w:pPr>
    </w:p>
    <w:p w:rsidR="00AC730A" w:rsidRDefault="00AC730A" w:rsidP="00413279">
      <w:pPr>
        <w:spacing w:after="0" w:line="240" w:lineRule="auto"/>
        <w:ind w:firstLine="426"/>
        <w:jc w:val="both"/>
        <w:rPr>
          <w:rFonts w:ascii="Times New Roman" w:hAnsi="Times New Roman" w:cs="Times New Roman"/>
        </w:rPr>
      </w:pPr>
      <w:r w:rsidRPr="00AC730A">
        <w:rPr>
          <w:rFonts w:ascii="Times New Roman" w:hAnsi="Times New Roman" w:cs="Times New Roman"/>
        </w:rPr>
        <w:t xml:space="preserve">Saran yang dapat diberikan antara lain bagi perawat khususnya perawat jiwa – anak agar lebih memperhatikan perkembangan kemampuan sosialisasi anak RM, dan memberikan kegiatan – kegiatan untuk menstimulasi kemampuan sosialisasinya. Bagi orang tua hendaknya menstimulasi anak dengan memberikan alat permainan yang dapat dimainkan secara berkelompok, misalnya </w:t>
      </w:r>
      <w:r w:rsidRPr="00AC730A">
        <w:rPr>
          <w:rFonts w:ascii="Times New Roman" w:hAnsi="Times New Roman" w:cs="Times New Roman"/>
          <w:i/>
        </w:rPr>
        <w:t xml:space="preserve">puzzle </w:t>
      </w:r>
      <w:r w:rsidRPr="00AC730A">
        <w:rPr>
          <w:rFonts w:ascii="Times New Roman" w:hAnsi="Times New Roman" w:cs="Times New Roman"/>
        </w:rPr>
        <w:t xml:space="preserve">secara rutin dan berkelanjutan, </w:t>
      </w:r>
      <w:r w:rsidR="00D57102">
        <w:rPr>
          <w:rFonts w:ascii="Times New Roman" w:hAnsi="Times New Roman" w:cs="Times New Roman"/>
        </w:rPr>
        <w:t xml:space="preserve"> </w:t>
      </w:r>
      <w:r w:rsidRPr="00AC730A">
        <w:rPr>
          <w:rFonts w:ascii="Times New Roman" w:hAnsi="Times New Roman" w:cs="Times New Roman"/>
        </w:rPr>
        <w:t xml:space="preserve">sehingga memfasilitasi anak di rumah untuk meningkatkan kemampuan sosialisasi anak RM. Bagi para pendidik di sekolah luar biasa khususnya jurusan C sebaiknya menerapkan metode pembelajaran terapi bermain : </w:t>
      </w:r>
      <w:r w:rsidRPr="00AC730A">
        <w:rPr>
          <w:rFonts w:ascii="Times New Roman" w:hAnsi="Times New Roman" w:cs="Times New Roman"/>
          <w:i/>
        </w:rPr>
        <w:t>cooperative play</w:t>
      </w:r>
      <w:r w:rsidRPr="00AC730A">
        <w:rPr>
          <w:rFonts w:ascii="Times New Roman" w:hAnsi="Times New Roman" w:cs="Times New Roman"/>
        </w:rPr>
        <w:t xml:space="preserve"> dengan </w:t>
      </w:r>
      <w:r w:rsidRPr="00AC730A">
        <w:rPr>
          <w:rFonts w:ascii="Times New Roman" w:hAnsi="Times New Roman" w:cs="Times New Roman"/>
          <w:i/>
        </w:rPr>
        <w:t xml:space="preserve">puzzle </w:t>
      </w:r>
      <w:r w:rsidRPr="00AC730A">
        <w:rPr>
          <w:rFonts w:ascii="Times New Roman" w:hAnsi="Times New Roman" w:cs="Times New Roman"/>
        </w:rPr>
        <w:t>dengan rutin dan berkelanjutan dalam kelompok – kelompok kecil untuk meningkatkan kemampuan so</w:t>
      </w:r>
      <w:r>
        <w:rPr>
          <w:rFonts w:ascii="Times New Roman" w:hAnsi="Times New Roman" w:cs="Times New Roman"/>
        </w:rPr>
        <w:t>sialisasi anak retardasi mental, serta perlu dilakukan penelitian lebih lanjut tentang metode latihan sosialisasi lain seperti bermain ular tangga yang ditujukan untuk meningkatkan kemmapuan sosialisasi anak RM.</w:t>
      </w:r>
    </w:p>
    <w:p w:rsidR="00AC730A" w:rsidRDefault="00AC730A" w:rsidP="00AC730A">
      <w:pPr>
        <w:spacing w:after="0" w:line="240" w:lineRule="auto"/>
        <w:jc w:val="both"/>
        <w:rPr>
          <w:rFonts w:ascii="Times New Roman" w:hAnsi="Times New Roman" w:cs="Times New Roman"/>
        </w:rPr>
      </w:pPr>
    </w:p>
    <w:p w:rsidR="00AC730A" w:rsidRDefault="00AC730A" w:rsidP="00AC730A">
      <w:pPr>
        <w:spacing w:after="0" w:line="240" w:lineRule="auto"/>
        <w:jc w:val="both"/>
        <w:rPr>
          <w:rFonts w:ascii="Times New Roman" w:hAnsi="Times New Roman" w:cs="Times New Roman"/>
          <w:b/>
        </w:rPr>
      </w:pPr>
      <w:r w:rsidRPr="00AC730A">
        <w:rPr>
          <w:rFonts w:ascii="Times New Roman" w:hAnsi="Times New Roman" w:cs="Times New Roman"/>
          <w:b/>
        </w:rPr>
        <w:t xml:space="preserve">DAFTAR PUSTAKA </w:t>
      </w:r>
    </w:p>
    <w:p w:rsidR="00AC730A" w:rsidRDefault="00AC730A" w:rsidP="00AC730A">
      <w:pPr>
        <w:spacing w:after="0" w:line="240" w:lineRule="auto"/>
        <w:jc w:val="both"/>
        <w:rPr>
          <w:rFonts w:ascii="Times New Roman" w:hAnsi="Times New Roman" w:cs="Times New Roman"/>
          <w:b/>
        </w:rPr>
      </w:pPr>
    </w:p>
    <w:p w:rsidR="00AC730A" w:rsidRPr="00AC730A" w:rsidRDefault="00AC730A" w:rsidP="007527E9">
      <w:pPr>
        <w:spacing w:line="240" w:lineRule="auto"/>
        <w:ind w:left="426" w:hanging="426"/>
        <w:jc w:val="both"/>
        <w:rPr>
          <w:rFonts w:ascii="Times New Roman" w:hAnsi="Times New Roman" w:cs="Times New Roman"/>
        </w:rPr>
      </w:pPr>
      <w:r w:rsidRPr="00AC730A">
        <w:rPr>
          <w:rFonts w:ascii="Times New Roman" w:hAnsi="Times New Roman" w:cs="Times New Roman"/>
        </w:rPr>
        <w:t xml:space="preserve">Amin, M 1995, </w:t>
      </w:r>
      <w:r w:rsidRPr="00AC730A">
        <w:rPr>
          <w:rFonts w:ascii="Times New Roman" w:hAnsi="Times New Roman" w:cs="Times New Roman"/>
          <w:i/>
        </w:rPr>
        <w:t>Ortopedagogik Anak Tuna Grahita</w:t>
      </w:r>
      <w:r w:rsidRPr="00AC730A">
        <w:rPr>
          <w:rFonts w:ascii="Times New Roman" w:hAnsi="Times New Roman" w:cs="Times New Roman"/>
        </w:rPr>
        <w:t>, Departemen Pendidikan dan Kebudayaan Dirjen Dikti, hal : 11, 16, 19, 21-24, 34-49, 62, 66-70.</w:t>
      </w:r>
    </w:p>
    <w:p w:rsidR="00AC730A" w:rsidRPr="007527E9" w:rsidRDefault="00AC730A" w:rsidP="007527E9">
      <w:pPr>
        <w:spacing w:line="240" w:lineRule="auto"/>
        <w:ind w:left="426" w:hanging="426"/>
        <w:jc w:val="both"/>
        <w:rPr>
          <w:rStyle w:val="HTMLCite"/>
          <w:rFonts w:ascii="Times New Roman" w:hAnsi="Times New Roman" w:cs="Times New Roman"/>
          <w:i w:val="0"/>
        </w:rPr>
      </w:pPr>
      <w:r w:rsidRPr="00AC730A">
        <w:rPr>
          <w:rStyle w:val="HTMLCite"/>
          <w:rFonts w:ascii="Times New Roman" w:hAnsi="Times New Roman" w:cs="Times New Roman"/>
        </w:rPr>
        <w:lastRenderedPageBreak/>
        <w:t>Astuti, N. K 2010, Asas Pengajaran untuk Anak Tunagrahita, d</w:t>
      </w:r>
      <w:r w:rsidRPr="00AC730A">
        <w:rPr>
          <w:rFonts w:ascii="Times New Roman" w:hAnsi="Times New Roman" w:cs="Times New Roman"/>
        </w:rPr>
        <w:t xml:space="preserve">iakses hari Sabtu 13 Maret 2012 pukul 19.55 WIB, </w:t>
      </w:r>
      <w:hyperlink r:id="rId9" w:history="1">
        <w:r w:rsidRPr="007527E9">
          <w:rPr>
            <w:rStyle w:val="Hyperlink"/>
            <w:rFonts w:ascii="Times New Roman" w:hAnsi="Times New Roman" w:cs="Times New Roman"/>
            <w:i/>
            <w:color w:val="auto"/>
          </w:rPr>
          <w:t>http://www.balipost.co.id/mediadetail.php?module=detailberitaminggu&amp;kid=13&amp;id=32524</w:t>
        </w:r>
      </w:hyperlink>
      <w:r w:rsidRPr="007527E9">
        <w:rPr>
          <w:rFonts w:ascii="Times New Roman" w:hAnsi="Times New Roman" w:cs="Times New Roman"/>
          <w:i/>
        </w:rPr>
        <w:t>.</w:t>
      </w:r>
    </w:p>
    <w:p w:rsidR="00AC730A" w:rsidRPr="00AC730A" w:rsidRDefault="00AC730A" w:rsidP="007527E9">
      <w:pPr>
        <w:spacing w:line="240" w:lineRule="auto"/>
        <w:ind w:left="426" w:hanging="426"/>
        <w:jc w:val="both"/>
        <w:rPr>
          <w:rStyle w:val="HTMLCite"/>
          <w:rFonts w:ascii="Times New Roman" w:hAnsi="Times New Roman" w:cs="Times New Roman"/>
          <w:i w:val="0"/>
        </w:rPr>
      </w:pPr>
      <w:r w:rsidRPr="00AC730A">
        <w:rPr>
          <w:rStyle w:val="HTMLCite"/>
          <w:rFonts w:ascii="Times New Roman" w:hAnsi="Times New Roman" w:cs="Times New Roman"/>
        </w:rPr>
        <w:t>Delphie, B 2006, Pembelajaran Anak Tunagrahita, Rafika Aditama, Bandung. Hal: 62 – 66.</w:t>
      </w:r>
    </w:p>
    <w:p w:rsidR="00AC730A" w:rsidRPr="00AC730A" w:rsidRDefault="00AC730A" w:rsidP="007527E9">
      <w:pPr>
        <w:spacing w:line="240" w:lineRule="auto"/>
        <w:ind w:left="426" w:hanging="426"/>
        <w:jc w:val="both"/>
        <w:rPr>
          <w:rFonts w:ascii="Times New Roman" w:hAnsi="Times New Roman" w:cs="Times New Roman"/>
        </w:rPr>
      </w:pPr>
      <w:r w:rsidRPr="00AC730A">
        <w:rPr>
          <w:rFonts w:ascii="Times New Roman" w:hAnsi="Times New Roman" w:cs="Times New Roman"/>
        </w:rPr>
        <w:t xml:space="preserve">Departemen Kesehatan RI, 2009, </w:t>
      </w:r>
      <w:r w:rsidRPr="00AC730A">
        <w:rPr>
          <w:rFonts w:ascii="Times New Roman" w:hAnsi="Times New Roman" w:cs="Times New Roman"/>
          <w:i/>
        </w:rPr>
        <w:t>Tunagrahita Berhak Dapat Jamkesmas</w:t>
      </w:r>
      <w:r w:rsidRPr="00AC730A">
        <w:rPr>
          <w:rFonts w:ascii="Times New Roman" w:hAnsi="Times New Roman" w:cs="Times New Roman"/>
        </w:rPr>
        <w:t xml:space="preserve">, </w:t>
      </w:r>
      <w:r w:rsidRPr="00AC730A">
        <w:rPr>
          <w:rFonts w:ascii="Times New Roman" w:hAnsi="Times New Roman" w:cs="Times New Roman"/>
          <w:color w:val="000000"/>
        </w:rPr>
        <w:t>diakses hari Rabu 14 Desember 2011 pukul 05.</w:t>
      </w:r>
      <w:r w:rsidRPr="00AC730A">
        <w:rPr>
          <w:rFonts w:ascii="Times New Roman" w:hAnsi="Times New Roman" w:cs="Times New Roman"/>
        </w:rPr>
        <w:t xml:space="preserve">00 WIB, </w:t>
      </w:r>
      <w:hyperlink r:id="rId10" w:history="1">
        <w:r w:rsidRPr="00AC730A">
          <w:rPr>
            <w:rStyle w:val="Hyperlink"/>
            <w:rFonts w:ascii="Times New Roman" w:hAnsi="Times New Roman" w:cs="Times New Roman"/>
            <w:i/>
            <w:color w:val="000000"/>
          </w:rPr>
          <w:t>http://www.kabarbisnis.com/umum/288162TunagrahitaberhakdapatJamkesmas.html</w:t>
        </w:r>
      </w:hyperlink>
      <w:r w:rsidRPr="00AC730A">
        <w:rPr>
          <w:rFonts w:ascii="Times New Roman" w:hAnsi="Times New Roman" w:cs="Times New Roman"/>
          <w:i/>
          <w:color w:val="000000"/>
        </w:rPr>
        <w:t>.</w:t>
      </w:r>
    </w:p>
    <w:p w:rsidR="00AC730A" w:rsidRPr="00AC730A" w:rsidRDefault="00AC730A" w:rsidP="007527E9">
      <w:pPr>
        <w:spacing w:line="240" w:lineRule="auto"/>
        <w:ind w:left="426" w:hanging="426"/>
        <w:jc w:val="both"/>
        <w:rPr>
          <w:rStyle w:val="HTMLCite"/>
          <w:rFonts w:ascii="Times New Roman" w:hAnsi="Times New Roman" w:cs="Times New Roman"/>
          <w:i w:val="0"/>
        </w:rPr>
      </w:pPr>
      <w:r w:rsidRPr="00AC730A">
        <w:rPr>
          <w:rStyle w:val="HTMLCite"/>
          <w:rFonts w:ascii="Times New Roman" w:hAnsi="Times New Roman" w:cs="Times New Roman"/>
        </w:rPr>
        <w:t>Efendi, M 2006, Pengantar Psikopedagogik Anak Berkelainan, Bumi Aksara, Jakarta. Hal : 90 – 91, 99 – 102, 106 – 108.</w:t>
      </w:r>
    </w:p>
    <w:p w:rsidR="00AC730A" w:rsidRPr="007527E9" w:rsidRDefault="00AC730A" w:rsidP="007527E9">
      <w:pPr>
        <w:spacing w:line="240" w:lineRule="auto"/>
        <w:ind w:left="426" w:hanging="426"/>
        <w:jc w:val="both"/>
        <w:rPr>
          <w:rFonts w:ascii="Times New Roman" w:hAnsi="Times New Roman" w:cs="Times New Roman"/>
          <w:iCs/>
        </w:rPr>
      </w:pPr>
      <w:r w:rsidRPr="00AC730A">
        <w:rPr>
          <w:rFonts w:ascii="Times New Roman" w:eastAsia="Times New Roman" w:hAnsi="Times New Roman" w:cs="Times New Roman"/>
          <w:lang w:eastAsia="id-ID"/>
        </w:rPr>
        <w:t xml:space="preserve">Ekawati, M 2010, </w:t>
      </w:r>
      <w:r w:rsidRPr="00AC730A">
        <w:rPr>
          <w:rFonts w:ascii="Times New Roman" w:eastAsia="Times New Roman" w:hAnsi="Times New Roman" w:cs="Times New Roman"/>
          <w:i/>
          <w:lang w:eastAsia="id-ID"/>
        </w:rPr>
        <w:t>Sosialisasi Anak – Anak Tunagrahita (Studi Deskriptif tentang Sosialisasi Anak – Anak Tunagrahita pada Keluarga Miskin di SLB Siswa Budhi Surabaya)</w:t>
      </w:r>
      <w:r w:rsidRPr="00AC730A">
        <w:rPr>
          <w:rFonts w:ascii="Times New Roman" w:eastAsia="Times New Roman" w:hAnsi="Times New Roman" w:cs="Times New Roman"/>
          <w:lang w:eastAsia="id-ID"/>
        </w:rPr>
        <w:t>,</w:t>
      </w:r>
      <w:r w:rsidRPr="00AC730A">
        <w:rPr>
          <w:rFonts w:ascii="Times New Roman" w:hAnsi="Times New Roman" w:cs="Times New Roman"/>
        </w:rPr>
        <w:t xml:space="preserve"> diakses hari Sabtu 13 Maret 2012 pukul 19. 50 WIB, </w:t>
      </w:r>
      <w:r w:rsidRPr="00AC730A">
        <w:rPr>
          <w:rFonts w:ascii="Times New Roman" w:eastAsia="Times New Roman" w:hAnsi="Times New Roman" w:cs="Times New Roman"/>
          <w:lang w:eastAsia="id-ID"/>
        </w:rPr>
        <w:t xml:space="preserve"> </w:t>
      </w:r>
      <w:hyperlink r:id="rId11" w:history="1">
        <w:r w:rsidRPr="007527E9">
          <w:rPr>
            <w:rStyle w:val="Hyperlink"/>
            <w:rFonts w:ascii="Times New Roman" w:eastAsia="Times New Roman" w:hAnsi="Times New Roman" w:cs="Times New Roman"/>
            <w:i/>
            <w:color w:val="auto"/>
            <w:lang w:eastAsia="id-ID"/>
          </w:rPr>
          <w:t>Library@lib.unair.ac.id</w:t>
        </w:r>
      </w:hyperlink>
      <w:r w:rsidRPr="007527E9">
        <w:rPr>
          <w:i/>
        </w:rPr>
        <w:t>.</w:t>
      </w:r>
    </w:p>
    <w:p w:rsidR="00AC730A" w:rsidRDefault="00AC730A" w:rsidP="007527E9">
      <w:pPr>
        <w:spacing w:after="0" w:line="240" w:lineRule="auto"/>
        <w:ind w:left="426" w:hanging="426"/>
        <w:jc w:val="both"/>
        <w:rPr>
          <w:rFonts w:ascii="Times New Roman" w:hAnsi="Times New Roman" w:cs="Times New Roman"/>
          <w:color w:val="000000" w:themeColor="text1"/>
        </w:rPr>
      </w:pPr>
      <w:r w:rsidRPr="00AC730A">
        <w:rPr>
          <w:rFonts w:ascii="Times New Roman" w:hAnsi="Times New Roman" w:cs="Times New Roman"/>
          <w:color w:val="000000" w:themeColor="text1"/>
        </w:rPr>
        <w:t xml:space="preserve">Hidayat, A.A 2005, </w:t>
      </w:r>
      <w:r w:rsidRPr="00AC730A">
        <w:rPr>
          <w:rFonts w:ascii="Times New Roman" w:hAnsi="Times New Roman" w:cs="Times New Roman"/>
          <w:i/>
          <w:color w:val="000000" w:themeColor="text1"/>
        </w:rPr>
        <w:t>Pengantar Ilmu Keperawatan Anak 1</w:t>
      </w:r>
      <w:r w:rsidRPr="00AC730A">
        <w:rPr>
          <w:rFonts w:ascii="Times New Roman" w:hAnsi="Times New Roman" w:cs="Times New Roman"/>
          <w:color w:val="000000" w:themeColor="text1"/>
        </w:rPr>
        <w:t>, Salemba Medika, Jakarta. Hal. 55-61.</w:t>
      </w:r>
    </w:p>
    <w:p w:rsidR="007527E9" w:rsidRPr="00AC730A" w:rsidRDefault="007527E9" w:rsidP="007527E9">
      <w:pPr>
        <w:spacing w:after="0" w:line="240" w:lineRule="auto"/>
        <w:ind w:left="426" w:hanging="426"/>
        <w:jc w:val="both"/>
        <w:rPr>
          <w:rFonts w:ascii="Times New Roman" w:hAnsi="Times New Roman" w:cs="Times New Roman"/>
          <w:iCs/>
        </w:rPr>
      </w:pPr>
    </w:p>
    <w:p w:rsidR="00AC730A" w:rsidRPr="00AC730A" w:rsidRDefault="00AC730A" w:rsidP="007527E9">
      <w:pPr>
        <w:spacing w:line="240" w:lineRule="auto"/>
        <w:ind w:left="426" w:hanging="426"/>
        <w:jc w:val="both"/>
        <w:rPr>
          <w:rFonts w:ascii="Times New Roman" w:hAnsi="Times New Roman" w:cs="Times New Roman"/>
          <w:color w:val="000000" w:themeColor="text1"/>
        </w:rPr>
      </w:pPr>
      <w:r w:rsidRPr="00AC730A">
        <w:rPr>
          <w:rFonts w:ascii="Times New Roman" w:hAnsi="Times New Roman" w:cs="Times New Roman"/>
          <w:color w:val="000000" w:themeColor="text1"/>
        </w:rPr>
        <w:t xml:space="preserve">Hurlock, E. B, 2005, </w:t>
      </w:r>
      <w:r w:rsidRPr="00AC730A">
        <w:rPr>
          <w:rFonts w:ascii="Times New Roman" w:hAnsi="Times New Roman" w:cs="Times New Roman"/>
          <w:i/>
          <w:iCs/>
          <w:color w:val="000000" w:themeColor="text1"/>
        </w:rPr>
        <w:t>Perkembangan Anak Jilid 1 Edisi Keenam</w:t>
      </w:r>
      <w:r w:rsidRPr="00AC730A">
        <w:rPr>
          <w:rFonts w:ascii="Times New Roman" w:hAnsi="Times New Roman" w:cs="Times New Roman"/>
          <w:color w:val="000000" w:themeColor="text1"/>
        </w:rPr>
        <w:t>, Erlangga. Hal: 154, 156, 157.</w:t>
      </w:r>
    </w:p>
    <w:p w:rsidR="00AC730A" w:rsidRPr="00AC730A" w:rsidRDefault="00AC730A" w:rsidP="00AC730A">
      <w:pPr>
        <w:spacing w:line="240" w:lineRule="auto"/>
        <w:ind w:left="567" w:hanging="567"/>
        <w:jc w:val="both"/>
        <w:rPr>
          <w:rFonts w:ascii="Times New Roman" w:hAnsi="Times New Roman" w:cs="Times New Roman"/>
          <w:color w:val="000000" w:themeColor="text1"/>
        </w:rPr>
      </w:pPr>
      <w:r w:rsidRPr="00AC730A">
        <w:rPr>
          <w:rFonts w:ascii="Times New Roman" w:hAnsi="Times New Roman" w:cs="Times New Roman"/>
          <w:color w:val="000000" w:themeColor="text1"/>
        </w:rPr>
        <w:t xml:space="preserve">Hurlock, E. B, 2005, </w:t>
      </w:r>
      <w:r w:rsidRPr="00AC730A">
        <w:rPr>
          <w:rFonts w:ascii="Times New Roman" w:hAnsi="Times New Roman" w:cs="Times New Roman"/>
          <w:i/>
          <w:color w:val="000000" w:themeColor="text1"/>
        </w:rPr>
        <w:t>Perkembangan Anak  Jilid 2</w:t>
      </w:r>
      <w:r w:rsidRPr="00AC730A">
        <w:rPr>
          <w:rFonts w:ascii="Times New Roman" w:hAnsi="Times New Roman" w:cs="Times New Roman"/>
          <w:color w:val="000000" w:themeColor="text1"/>
        </w:rPr>
        <w:t>, Erlangga, Jakarta. Hal 256.</w:t>
      </w:r>
    </w:p>
    <w:p w:rsidR="00AC730A" w:rsidRPr="00AC730A" w:rsidRDefault="00AC730A" w:rsidP="00AC730A">
      <w:pPr>
        <w:spacing w:line="240" w:lineRule="auto"/>
        <w:ind w:left="567" w:hanging="567"/>
        <w:jc w:val="both"/>
        <w:rPr>
          <w:rFonts w:ascii="Times New Roman" w:hAnsi="Times New Roman" w:cs="Times New Roman"/>
          <w:color w:val="000000" w:themeColor="text1"/>
        </w:rPr>
      </w:pPr>
      <w:r w:rsidRPr="00AC730A">
        <w:rPr>
          <w:rFonts w:ascii="Times New Roman" w:hAnsi="Times New Roman" w:cs="Times New Roman"/>
          <w:color w:val="000000" w:themeColor="text1"/>
        </w:rPr>
        <w:t xml:space="preserve">Hutomi, L 2011, </w:t>
      </w:r>
      <w:r w:rsidRPr="00AC730A">
        <w:rPr>
          <w:rFonts w:ascii="Times New Roman" w:hAnsi="Times New Roman" w:cs="Times New Roman"/>
          <w:i/>
          <w:color w:val="000000" w:themeColor="text1"/>
        </w:rPr>
        <w:t>Sosialisasi – Sebuah Pengantar Sosiologi, media release</w:t>
      </w:r>
      <w:r w:rsidRPr="00AC730A">
        <w:rPr>
          <w:rFonts w:ascii="Times New Roman" w:hAnsi="Times New Roman" w:cs="Times New Roman"/>
          <w:color w:val="000000" w:themeColor="text1"/>
        </w:rPr>
        <w:t xml:space="preserve"> 9 Juni, diakses hari Senin 19 Maret 2012 pukul 20.00 WIB, </w:t>
      </w:r>
      <w:r w:rsidRPr="00AC730A">
        <w:rPr>
          <w:rStyle w:val="HTMLCite"/>
          <w:rFonts w:ascii="Times New Roman" w:hAnsi="Times New Roman" w:cs="Times New Roman"/>
        </w:rPr>
        <w:t>uthfihutomi.blogspot.com/.../</w:t>
      </w:r>
      <w:r w:rsidRPr="00AC730A">
        <w:rPr>
          <w:rStyle w:val="HTMLCite"/>
          <w:rFonts w:ascii="Times New Roman" w:hAnsi="Times New Roman" w:cs="Times New Roman"/>
          <w:b/>
          <w:bCs/>
        </w:rPr>
        <w:t>sosialisasi</w:t>
      </w:r>
      <w:r w:rsidRPr="00AC730A">
        <w:rPr>
          <w:rStyle w:val="HTMLCite"/>
          <w:rFonts w:ascii="Times New Roman" w:hAnsi="Times New Roman" w:cs="Times New Roman"/>
        </w:rPr>
        <w:t>-sebuah-pengantar-sosiologi....</w:t>
      </w:r>
    </w:p>
    <w:p w:rsidR="00AC730A" w:rsidRPr="00AC730A" w:rsidRDefault="00AC730A" w:rsidP="00AC730A">
      <w:pPr>
        <w:spacing w:line="240" w:lineRule="auto"/>
        <w:ind w:left="567" w:hanging="567"/>
        <w:jc w:val="both"/>
        <w:rPr>
          <w:rFonts w:ascii="Times New Roman" w:eastAsia="Times New Roman" w:hAnsi="Times New Roman" w:cs="Times New Roman"/>
          <w:i/>
          <w:iCs/>
          <w:lang w:eastAsia="id-ID"/>
        </w:rPr>
      </w:pPr>
      <w:r w:rsidRPr="00AC730A">
        <w:rPr>
          <w:rFonts w:ascii="Times New Roman" w:hAnsi="Times New Roman" w:cs="Times New Roman"/>
          <w:color w:val="000000" w:themeColor="text1"/>
        </w:rPr>
        <w:t xml:space="preserve">Ifladi, 2009, </w:t>
      </w:r>
      <w:r w:rsidRPr="00AC730A">
        <w:rPr>
          <w:rFonts w:ascii="Times New Roman" w:hAnsi="Times New Roman" w:cs="Times New Roman"/>
          <w:i/>
          <w:color w:val="000000" w:themeColor="text1"/>
        </w:rPr>
        <w:t>Pendidikan Inklusi (Pendidikan Terhadap Anak Berkebutuhan Khusus)</w:t>
      </w:r>
      <w:r w:rsidRPr="00AC730A">
        <w:rPr>
          <w:rFonts w:ascii="Times New Roman" w:hAnsi="Times New Roman" w:cs="Times New Roman"/>
          <w:color w:val="000000" w:themeColor="text1"/>
        </w:rPr>
        <w:t xml:space="preserve">, </w:t>
      </w:r>
      <w:r w:rsidRPr="00AC730A">
        <w:rPr>
          <w:rFonts w:ascii="Times New Roman" w:eastAsia="Times New Roman" w:hAnsi="Times New Roman" w:cs="Times New Roman"/>
          <w:iCs/>
          <w:lang w:eastAsia="id-ID"/>
        </w:rPr>
        <w:t xml:space="preserve">diakses hari Sabtu 13 Maret 2012 pukul 19.48 WIB, </w:t>
      </w:r>
      <w:r w:rsidRPr="00AC730A">
        <w:rPr>
          <w:rFonts w:ascii="Times New Roman" w:eastAsia="Times New Roman" w:hAnsi="Times New Roman" w:cs="Times New Roman"/>
          <w:i/>
          <w:iCs/>
          <w:lang w:eastAsia="id-ID"/>
        </w:rPr>
        <w:t>smanj.sch.id/.../115-pendidikan-inklusi-pendidikan-terhadap-</w:t>
      </w:r>
      <w:r w:rsidRPr="00AC730A">
        <w:rPr>
          <w:rFonts w:ascii="Times New Roman" w:eastAsia="Times New Roman" w:hAnsi="Times New Roman" w:cs="Times New Roman"/>
          <w:b/>
          <w:bCs/>
          <w:i/>
          <w:iCs/>
          <w:lang w:eastAsia="id-ID"/>
        </w:rPr>
        <w:t>anak</w:t>
      </w:r>
      <w:r w:rsidRPr="00AC730A">
        <w:rPr>
          <w:rFonts w:ascii="Times New Roman" w:eastAsia="Times New Roman" w:hAnsi="Times New Roman" w:cs="Times New Roman"/>
          <w:i/>
          <w:iCs/>
          <w:lang w:eastAsia="id-ID"/>
        </w:rPr>
        <w:t>.</w:t>
      </w:r>
    </w:p>
    <w:p w:rsidR="00AC730A" w:rsidRPr="00AC730A" w:rsidRDefault="00AC730A" w:rsidP="007527E9">
      <w:pPr>
        <w:spacing w:line="240" w:lineRule="auto"/>
        <w:ind w:left="426" w:hanging="426"/>
        <w:jc w:val="both"/>
        <w:rPr>
          <w:rFonts w:ascii="Times New Roman" w:hAnsi="Times New Roman" w:cs="Times New Roman"/>
          <w:iCs/>
        </w:rPr>
      </w:pPr>
      <w:r w:rsidRPr="00AC730A">
        <w:rPr>
          <w:rFonts w:ascii="Times New Roman" w:hAnsi="Times New Roman" w:cs="Times New Roman"/>
        </w:rPr>
        <w:lastRenderedPageBreak/>
        <w:t xml:space="preserve">Laksitadevi, R 2010, </w:t>
      </w:r>
      <w:r w:rsidRPr="00AC730A">
        <w:rPr>
          <w:rFonts w:ascii="Times New Roman" w:hAnsi="Times New Roman" w:cs="Times New Roman"/>
          <w:i/>
        </w:rPr>
        <w:t>Pengaruh Terapi Bermain : Skill Play terhadap Kemampuan Perawatan Diri pada Anak Retardasi Mental di SLB / C Kumala II Surabaya</w:t>
      </w:r>
      <w:r w:rsidRPr="00AC730A">
        <w:rPr>
          <w:rFonts w:ascii="Times New Roman" w:hAnsi="Times New Roman" w:cs="Times New Roman"/>
        </w:rPr>
        <w:t xml:space="preserve">, </w:t>
      </w:r>
      <w:r w:rsidRPr="00AC730A">
        <w:rPr>
          <w:rStyle w:val="HTMLCite"/>
          <w:rFonts w:ascii="Times New Roman" w:hAnsi="Times New Roman" w:cs="Times New Roman"/>
        </w:rPr>
        <w:t>PSIK FKP UNAIR. Skripsi tidak dipublikasikan.</w:t>
      </w:r>
    </w:p>
    <w:p w:rsidR="00AC730A" w:rsidRPr="00AC730A" w:rsidRDefault="00AC730A" w:rsidP="007527E9">
      <w:pPr>
        <w:pStyle w:val="headlinemeta"/>
        <w:ind w:left="426" w:hanging="426"/>
        <w:jc w:val="both"/>
        <w:rPr>
          <w:rStyle w:val="HTMLCite"/>
          <w:i w:val="0"/>
          <w:sz w:val="22"/>
          <w:szCs w:val="22"/>
        </w:rPr>
      </w:pPr>
      <w:r w:rsidRPr="00AC730A">
        <w:rPr>
          <w:sz w:val="22"/>
          <w:szCs w:val="22"/>
        </w:rPr>
        <w:t xml:space="preserve">Lala, 2011, </w:t>
      </w:r>
      <w:r w:rsidRPr="00AC730A">
        <w:rPr>
          <w:i/>
          <w:sz w:val="22"/>
          <w:szCs w:val="22"/>
        </w:rPr>
        <w:t>Peran Terapi Permainan untuk Tunagrahita</w:t>
      </w:r>
      <w:r w:rsidRPr="00AC730A">
        <w:rPr>
          <w:sz w:val="22"/>
          <w:szCs w:val="22"/>
        </w:rPr>
        <w:t xml:space="preserve">, </w:t>
      </w:r>
      <w:r w:rsidRPr="00AC730A">
        <w:rPr>
          <w:i/>
          <w:sz w:val="22"/>
          <w:szCs w:val="22"/>
        </w:rPr>
        <w:t>media release</w:t>
      </w:r>
      <w:r w:rsidRPr="00AC730A">
        <w:rPr>
          <w:sz w:val="22"/>
          <w:szCs w:val="22"/>
        </w:rPr>
        <w:t xml:space="preserve">, 29 April,  </w:t>
      </w:r>
      <w:r w:rsidRPr="00AC730A">
        <w:rPr>
          <w:rStyle w:val="HTMLCite"/>
          <w:sz w:val="22"/>
          <w:szCs w:val="22"/>
        </w:rPr>
        <w:t>diakses hari Rabu 14 Desember 2011 pukul 05.00WIB, tunagrahita.com/2011/04/</w:t>
      </w:r>
      <w:r w:rsidRPr="00AC730A">
        <w:rPr>
          <w:rStyle w:val="HTMLCite"/>
          <w:b/>
          <w:bCs/>
          <w:sz w:val="22"/>
          <w:szCs w:val="22"/>
        </w:rPr>
        <w:t>terapi</w:t>
      </w:r>
      <w:r w:rsidRPr="00AC730A">
        <w:rPr>
          <w:rStyle w:val="HTMLCite"/>
          <w:sz w:val="22"/>
          <w:szCs w:val="22"/>
        </w:rPr>
        <w:t>-permainan-untuk-tunagrahita/.</w:t>
      </w:r>
    </w:p>
    <w:p w:rsidR="00AC730A" w:rsidRPr="00AC730A" w:rsidRDefault="00AC730A" w:rsidP="007527E9">
      <w:pPr>
        <w:pStyle w:val="headlinemeta"/>
        <w:ind w:left="426" w:hanging="426"/>
        <w:jc w:val="both"/>
        <w:rPr>
          <w:sz w:val="22"/>
          <w:szCs w:val="22"/>
        </w:rPr>
      </w:pPr>
      <w:r w:rsidRPr="00AC730A">
        <w:rPr>
          <w:rStyle w:val="HTMLCite"/>
          <w:sz w:val="22"/>
          <w:szCs w:val="22"/>
        </w:rPr>
        <w:t>Linwood, A 2009, Play, d</w:t>
      </w:r>
      <w:r w:rsidRPr="00AC730A">
        <w:rPr>
          <w:sz w:val="22"/>
          <w:szCs w:val="22"/>
        </w:rPr>
        <w:t xml:space="preserve">iakses hari Sabtu 13 Maret 2012 pukul 19. 57 WIB, </w:t>
      </w:r>
      <w:hyperlink r:id="rId12" w:history="1">
        <w:r w:rsidRPr="007527E9">
          <w:rPr>
            <w:rStyle w:val="Hyperlink"/>
            <w:i/>
            <w:color w:val="auto"/>
            <w:sz w:val="22"/>
            <w:szCs w:val="22"/>
          </w:rPr>
          <w:t xml:space="preserve"> http://www.education.com/reference/article/play/</w:t>
        </w:r>
      </w:hyperlink>
      <w:r w:rsidRPr="007527E9">
        <w:rPr>
          <w:sz w:val="22"/>
          <w:szCs w:val="22"/>
        </w:rPr>
        <w:t>..</w:t>
      </w:r>
    </w:p>
    <w:p w:rsidR="00AC730A" w:rsidRPr="00AC730A" w:rsidRDefault="00AC730A" w:rsidP="007527E9">
      <w:pPr>
        <w:pStyle w:val="headlinemeta"/>
        <w:ind w:left="426" w:hanging="426"/>
        <w:jc w:val="both"/>
        <w:rPr>
          <w:sz w:val="22"/>
          <w:szCs w:val="22"/>
        </w:rPr>
      </w:pPr>
      <w:r w:rsidRPr="00AC730A">
        <w:rPr>
          <w:sz w:val="22"/>
          <w:szCs w:val="22"/>
        </w:rPr>
        <w:t xml:space="preserve">Maramis, 2004, </w:t>
      </w:r>
      <w:r w:rsidRPr="00AC730A">
        <w:rPr>
          <w:i/>
          <w:sz w:val="22"/>
          <w:szCs w:val="22"/>
        </w:rPr>
        <w:t>Catatan Ilmu Kedokteran Jiwa</w:t>
      </w:r>
      <w:r w:rsidRPr="00AC730A">
        <w:rPr>
          <w:sz w:val="22"/>
          <w:szCs w:val="22"/>
        </w:rPr>
        <w:t>, Airlangga University Press, Surabaya. Hal. 385</w:t>
      </w:r>
    </w:p>
    <w:p w:rsidR="00AC730A" w:rsidRPr="007527E9" w:rsidRDefault="00AC730A" w:rsidP="007527E9">
      <w:pPr>
        <w:spacing w:line="240" w:lineRule="auto"/>
        <w:ind w:left="426" w:hanging="426"/>
        <w:jc w:val="both"/>
        <w:rPr>
          <w:rFonts w:ascii="Times New Roman" w:hAnsi="Times New Roman" w:cs="Times New Roman"/>
          <w:i/>
          <w:iCs/>
        </w:rPr>
      </w:pPr>
      <w:r w:rsidRPr="00AC730A">
        <w:rPr>
          <w:rFonts w:ascii="Times New Roman" w:hAnsi="Times New Roman" w:cs="Times New Roman"/>
        </w:rPr>
        <w:t xml:space="preserve">Marasaoly, S 2009, </w:t>
      </w:r>
      <w:r w:rsidRPr="00AC730A">
        <w:rPr>
          <w:rFonts w:ascii="Times New Roman" w:hAnsi="Times New Roman" w:cs="Times New Roman"/>
          <w:i/>
        </w:rPr>
        <w:t>Pengaruh Terapi Bermain Puzzle,</w:t>
      </w:r>
      <w:r w:rsidRPr="00AC730A">
        <w:rPr>
          <w:rStyle w:val="HTMLCite"/>
          <w:rFonts w:ascii="Times New Roman" w:hAnsi="Times New Roman" w:cs="Times New Roman"/>
        </w:rPr>
        <w:t xml:space="preserve"> diakses hari Senin 5 Maret 2012 pukul 20.10 WIB, </w:t>
      </w:r>
      <w:hyperlink r:id="rId13" w:history="1">
        <w:r w:rsidRPr="007527E9">
          <w:rPr>
            <w:rStyle w:val="Hyperlink"/>
            <w:rFonts w:ascii="Times New Roman" w:hAnsi="Times New Roman" w:cs="Times New Roman"/>
            <w:i/>
            <w:color w:val="auto"/>
          </w:rPr>
          <w:t>www.library.upnvj.ac.id/pdf/s1keperawatan09/.../abstrac.pdf</w:t>
        </w:r>
      </w:hyperlink>
      <w:r w:rsidRPr="007527E9">
        <w:rPr>
          <w:rStyle w:val="HTMLCite"/>
          <w:rFonts w:ascii="Times New Roman" w:hAnsi="Times New Roman" w:cs="Times New Roman"/>
        </w:rPr>
        <w:t>.</w:t>
      </w:r>
    </w:p>
    <w:p w:rsidR="00AC730A" w:rsidRPr="00AC730A" w:rsidRDefault="00AC730A" w:rsidP="007527E9">
      <w:pPr>
        <w:spacing w:line="240" w:lineRule="auto"/>
        <w:ind w:left="426" w:hanging="426"/>
        <w:jc w:val="both"/>
        <w:rPr>
          <w:rFonts w:ascii="Times New Roman" w:hAnsi="Times New Roman" w:cs="Times New Roman"/>
        </w:rPr>
      </w:pPr>
      <w:r w:rsidRPr="00AC730A">
        <w:rPr>
          <w:rFonts w:ascii="Times New Roman" w:hAnsi="Times New Roman" w:cs="Times New Roman"/>
        </w:rPr>
        <w:t xml:space="preserve">Marc Bekoff, 2001, </w:t>
      </w:r>
      <w:r w:rsidRPr="00AC730A">
        <w:rPr>
          <w:rFonts w:ascii="Times New Roman" w:hAnsi="Times New Roman" w:cs="Times New Roman"/>
          <w:i/>
        </w:rPr>
        <w:t>Social Play Behaviour Cooperation, Fairness, Trust, and the evolution of Morality</w:t>
      </w:r>
      <w:r w:rsidRPr="00AC730A">
        <w:rPr>
          <w:rFonts w:ascii="Times New Roman" w:hAnsi="Times New Roman" w:cs="Times New Roman"/>
        </w:rPr>
        <w:t xml:space="preserve">, diakses hari Sabtu 12 November pukul 20.00 WIB, </w:t>
      </w:r>
      <w:r w:rsidRPr="00AC730A">
        <w:rPr>
          <w:rFonts w:ascii="Times New Roman" w:hAnsi="Times New Roman" w:cs="Times New Roman"/>
          <w:i/>
        </w:rPr>
        <w:t>http//:www.imprint.co.uk/pdf/.</w:t>
      </w:r>
    </w:p>
    <w:p w:rsidR="00AC730A" w:rsidRPr="00AC730A" w:rsidRDefault="00AC730A" w:rsidP="007527E9">
      <w:pPr>
        <w:spacing w:line="240" w:lineRule="auto"/>
        <w:ind w:left="426" w:hanging="426"/>
        <w:jc w:val="both"/>
        <w:rPr>
          <w:rFonts w:ascii="Times New Roman" w:hAnsi="Times New Roman"/>
        </w:rPr>
      </w:pPr>
      <w:r w:rsidRPr="00AC730A">
        <w:rPr>
          <w:rFonts w:ascii="Times New Roman" w:hAnsi="Times New Roman"/>
        </w:rPr>
        <w:t xml:space="preserve">Maslim, R, 2007, </w:t>
      </w:r>
      <w:r w:rsidRPr="00AC730A">
        <w:rPr>
          <w:rFonts w:ascii="Times New Roman" w:hAnsi="Times New Roman"/>
          <w:i/>
        </w:rPr>
        <w:t>Buku Saku Diagnosis Gangguan Jiwa-Rujukan Ringkas</w:t>
      </w:r>
      <w:r w:rsidRPr="00AC730A">
        <w:rPr>
          <w:rFonts w:ascii="Times New Roman" w:hAnsi="Times New Roman"/>
        </w:rPr>
        <w:t>, PPDGJ-III, Jakarta. Hal: 119-121.</w:t>
      </w:r>
    </w:p>
    <w:p w:rsidR="00AC730A" w:rsidRPr="007527E9" w:rsidRDefault="00AC730A" w:rsidP="007527E9">
      <w:pPr>
        <w:spacing w:line="240" w:lineRule="auto"/>
        <w:ind w:left="426" w:hanging="426"/>
        <w:jc w:val="both"/>
        <w:rPr>
          <w:rStyle w:val="HTMLCite"/>
          <w:rFonts w:ascii="Times New Roman" w:hAnsi="Times New Roman" w:cs="Times New Roman"/>
          <w:i w:val="0"/>
          <w:iCs w:val="0"/>
        </w:rPr>
      </w:pPr>
      <w:r w:rsidRPr="00AC730A">
        <w:rPr>
          <w:rFonts w:ascii="Times New Roman" w:hAnsi="Times New Roman" w:cs="Times New Roman"/>
        </w:rPr>
        <w:t xml:space="preserve">Missuanita, 2008, </w:t>
      </w:r>
      <w:r w:rsidRPr="00AC730A">
        <w:rPr>
          <w:rFonts w:ascii="Times New Roman" w:hAnsi="Times New Roman" w:cs="Times New Roman"/>
          <w:i/>
        </w:rPr>
        <w:t>Efektifitas Terapi Bermain Sosial untuk Peningkatan Kemampuan dan Keterampilan Sosial Anak</w:t>
      </w:r>
      <w:r w:rsidRPr="00AC730A">
        <w:rPr>
          <w:rFonts w:ascii="Times New Roman" w:hAnsi="Times New Roman" w:cs="Times New Roman"/>
        </w:rPr>
        <w:t>, diakses hari Sabtu 12 November 2011 pukul 20.00 WIB,</w:t>
      </w:r>
      <w:r w:rsidR="007527E9">
        <w:rPr>
          <w:rFonts w:ascii="Times New Roman" w:hAnsi="Times New Roman" w:cs="Times New Roman"/>
        </w:rPr>
        <w:t xml:space="preserve"> </w:t>
      </w:r>
      <w:r w:rsidRPr="00AC730A">
        <w:rPr>
          <w:rFonts w:ascii="Times New Roman" w:hAnsi="Times New Roman" w:cs="Times New Roman"/>
          <w:i/>
        </w:rPr>
        <w:t>http//missuanita.wordpress.com.</w:t>
      </w:r>
      <w:r w:rsidRPr="00AC730A">
        <w:rPr>
          <w:rStyle w:val="HTMLCite"/>
          <w:rFonts w:ascii="Times New Roman" w:hAnsi="Times New Roman" w:cs="Times New Roman"/>
        </w:rPr>
        <w:t>.</w:t>
      </w:r>
    </w:p>
    <w:p w:rsidR="00AC730A" w:rsidRPr="00AC730A" w:rsidRDefault="00AC730A" w:rsidP="007527E9">
      <w:pPr>
        <w:spacing w:line="240" w:lineRule="auto"/>
        <w:ind w:left="426" w:hanging="426"/>
        <w:jc w:val="both"/>
        <w:rPr>
          <w:rStyle w:val="HTMLCite"/>
          <w:rFonts w:ascii="Times New Roman" w:hAnsi="Times New Roman" w:cs="Times New Roman"/>
          <w:i w:val="0"/>
        </w:rPr>
      </w:pPr>
      <w:r w:rsidRPr="00AC730A">
        <w:rPr>
          <w:rStyle w:val="HTMLCite"/>
          <w:rFonts w:ascii="Times New Roman" w:hAnsi="Times New Roman" w:cs="Times New Roman"/>
        </w:rPr>
        <w:t>Notoatmodjo, S 2003, Pendidikan dan Perilaku Kesehatan, Rineka Cipta, Jakrta, hal : 37 – 39.</w:t>
      </w:r>
    </w:p>
    <w:p w:rsidR="00AC730A" w:rsidRPr="00AC730A" w:rsidRDefault="00AC730A" w:rsidP="007527E9">
      <w:pPr>
        <w:spacing w:line="240" w:lineRule="auto"/>
        <w:ind w:left="426" w:hanging="426"/>
        <w:jc w:val="both"/>
        <w:rPr>
          <w:rFonts w:ascii="Times New Roman" w:hAnsi="Times New Roman" w:cs="Times New Roman"/>
          <w:i/>
          <w:iCs/>
        </w:rPr>
      </w:pPr>
      <w:r w:rsidRPr="00AC730A">
        <w:rPr>
          <w:rFonts w:ascii="Times New Roman" w:hAnsi="Times New Roman" w:cs="Times New Roman"/>
        </w:rPr>
        <w:t xml:space="preserve">Novitasari, R 2009, </w:t>
      </w:r>
      <w:r w:rsidRPr="00AC730A">
        <w:rPr>
          <w:rFonts w:ascii="Times New Roman" w:hAnsi="Times New Roman" w:cs="Times New Roman"/>
          <w:i/>
        </w:rPr>
        <w:t>Efektivitas Terapi Bermain terhadap Peningkatan Aspek Sosialisasi Anak Tunagrahita Ringan di SLB Harmoni Gedangan Sidoarjo</w:t>
      </w:r>
      <w:r w:rsidRPr="00AC730A">
        <w:rPr>
          <w:rFonts w:ascii="Times New Roman" w:hAnsi="Times New Roman" w:cs="Times New Roman"/>
        </w:rPr>
        <w:t xml:space="preserve">, diakses hari Kamis 8 Maret 2012 pukul </w:t>
      </w:r>
      <w:r w:rsidRPr="00AC730A">
        <w:rPr>
          <w:rFonts w:ascii="Times New Roman" w:hAnsi="Times New Roman" w:cs="Times New Roman"/>
        </w:rPr>
        <w:lastRenderedPageBreak/>
        <w:t>03. 50 WIB.</w:t>
      </w:r>
      <w:r w:rsidRPr="00AC730A">
        <w:rPr>
          <w:rStyle w:val="HTMLCite"/>
        </w:rPr>
        <w:t xml:space="preserve"> </w:t>
      </w:r>
      <w:r w:rsidRPr="00AC730A">
        <w:rPr>
          <w:rStyle w:val="HTMLCite"/>
          <w:rFonts w:ascii="Times New Roman" w:hAnsi="Times New Roman" w:cs="Times New Roman"/>
        </w:rPr>
        <w:t>digilib.unesa.org/index.php?com=digilib&amp;view=detil&amp;id=2961.</w:t>
      </w:r>
    </w:p>
    <w:p w:rsidR="00AC730A" w:rsidRPr="00AC730A" w:rsidRDefault="00AC730A" w:rsidP="007527E9">
      <w:pPr>
        <w:spacing w:line="240" w:lineRule="auto"/>
        <w:ind w:left="426" w:hanging="426"/>
        <w:jc w:val="both"/>
        <w:rPr>
          <w:rFonts w:ascii="Times New Roman" w:hAnsi="Times New Roman" w:cs="Times New Roman"/>
        </w:rPr>
      </w:pPr>
      <w:r w:rsidRPr="00AC730A">
        <w:rPr>
          <w:rFonts w:ascii="Times New Roman" w:hAnsi="Times New Roman" w:cs="Times New Roman"/>
          <w:lang w:val="fi-FI"/>
        </w:rPr>
        <w:t>Nursalam, 200</w:t>
      </w:r>
      <w:r w:rsidRPr="00AC730A">
        <w:rPr>
          <w:rFonts w:ascii="Times New Roman" w:hAnsi="Times New Roman" w:cs="Times New Roman"/>
        </w:rPr>
        <w:t>8,</w:t>
      </w:r>
      <w:r w:rsidRPr="00AC730A">
        <w:rPr>
          <w:rFonts w:ascii="Times New Roman" w:hAnsi="Times New Roman" w:cs="Times New Roman"/>
          <w:lang w:val="fi-FI"/>
        </w:rPr>
        <w:t xml:space="preserve"> </w:t>
      </w:r>
      <w:r w:rsidRPr="00AC730A">
        <w:rPr>
          <w:rFonts w:ascii="Times New Roman" w:hAnsi="Times New Roman" w:cs="Times New Roman"/>
          <w:i/>
          <w:iCs/>
          <w:lang w:val="fi-FI"/>
        </w:rPr>
        <w:t>Konsep &amp; Penerapan Metodologi Penelitian Ilmu Keperawatan: Pedoman Skripsi, Tesis, dan Instrumen Penelitian Keperawatan</w:t>
      </w:r>
      <w:r w:rsidRPr="00AC730A">
        <w:rPr>
          <w:rFonts w:ascii="Times New Roman" w:hAnsi="Times New Roman" w:cs="Times New Roman"/>
          <w:i/>
          <w:iCs/>
        </w:rPr>
        <w:t xml:space="preserve">, Salemba Medika, </w:t>
      </w:r>
      <w:r w:rsidRPr="00AC730A">
        <w:rPr>
          <w:rFonts w:ascii="Times New Roman" w:hAnsi="Times New Roman" w:cs="Times New Roman"/>
          <w:lang w:val="fi-FI"/>
        </w:rPr>
        <w:t xml:space="preserve"> Jakarta</w:t>
      </w:r>
      <w:r w:rsidRPr="00AC730A">
        <w:rPr>
          <w:rFonts w:ascii="Times New Roman" w:hAnsi="Times New Roman" w:cs="Times New Roman"/>
        </w:rPr>
        <w:t>. H</w:t>
      </w:r>
      <w:r w:rsidRPr="00AC730A">
        <w:rPr>
          <w:rFonts w:ascii="Times New Roman" w:hAnsi="Times New Roman" w:cs="Times New Roman"/>
          <w:lang w:val="fi-FI"/>
        </w:rPr>
        <w:t xml:space="preserve">al: </w:t>
      </w:r>
      <w:r w:rsidRPr="00AC730A">
        <w:rPr>
          <w:rFonts w:ascii="Times New Roman" w:hAnsi="Times New Roman" w:cs="Times New Roman"/>
        </w:rPr>
        <w:t>80-226.</w:t>
      </w:r>
    </w:p>
    <w:p w:rsidR="00AC730A" w:rsidRPr="00AC730A" w:rsidRDefault="00AC730A" w:rsidP="007527E9">
      <w:pPr>
        <w:spacing w:line="240" w:lineRule="auto"/>
        <w:ind w:left="426" w:hanging="426"/>
        <w:jc w:val="both"/>
        <w:rPr>
          <w:i/>
          <w:iCs/>
        </w:rPr>
      </w:pPr>
      <w:r w:rsidRPr="00AC730A">
        <w:rPr>
          <w:rStyle w:val="HTMLCite"/>
          <w:rFonts w:ascii="Times New Roman" w:hAnsi="Times New Roman" w:cs="Times New Roman"/>
          <w:color w:val="000000" w:themeColor="text1"/>
        </w:rPr>
        <w:t>Rahma,  J 2009,  Retardasi Mental Revisi, media release 24 Juni, diakses hari Selasa 28 Februari 2012 pukul 20.30 WIB, images.joeliarahma.multiply.multiplycontent.com/.../....</w:t>
      </w:r>
    </w:p>
    <w:p w:rsidR="00AC730A" w:rsidRPr="00AC730A" w:rsidRDefault="00AC730A" w:rsidP="007527E9">
      <w:pPr>
        <w:spacing w:line="240" w:lineRule="auto"/>
        <w:ind w:left="426" w:hanging="426"/>
        <w:jc w:val="both"/>
        <w:rPr>
          <w:rFonts w:ascii="Times New Roman" w:hAnsi="Times New Roman" w:cs="Times New Roman"/>
        </w:rPr>
      </w:pPr>
      <w:r w:rsidRPr="00AC730A">
        <w:rPr>
          <w:rFonts w:ascii="Times New Roman" w:hAnsi="Times New Roman" w:cs="Times New Roman"/>
        </w:rPr>
        <w:t xml:space="preserve">Rakhmawati, I 2008, </w:t>
      </w:r>
      <w:r w:rsidRPr="00AC730A">
        <w:rPr>
          <w:rFonts w:ascii="Times New Roman" w:hAnsi="Times New Roman" w:cs="Times New Roman"/>
          <w:i/>
        </w:rPr>
        <w:t>Pengaruh Aktivitas Bermain Sosial : Cooperative Play terhadap Interaksi Sosial Anak dengan Gejala Kepibadian Introvert</w:t>
      </w:r>
      <w:r w:rsidRPr="00AC730A">
        <w:rPr>
          <w:rFonts w:ascii="Times New Roman" w:hAnsi="Times New Roman" w:cs="Times New Roman"/>
        </w:rPr>
        <w:t>, PSIK FK UNAIR, Skripsi tidak dipublikasikan.</w:t>
      </w:r>
    </w:p>
    <w:p w:rsidR="00AC730A" w:rsidRPr="00AC730A" w:rsidRDefault="00AC730A" w:rsidP="007527E9">
      <w:pPr>
        <w:spacing w:line="240" w:lineRule="auto"/>
        <w:ind w:left="426" w:hanging="426"/>
        <w:jc w:val="both"/>
        <w:rPr>
          <w:iCs/>
        </w:rPr>
      </w:pPr>
      <w:r w:rsidRPr="00AC730A">
        <w:rPr>
          <w:rFonts w:ascii="Times New Roman" w:hAnsi="Times New Roman" w:cs="Times New Roman"/>
        </w:rPr>
        <w:t xml:space="preserve">Rizka, 2009, </w:t>
      </w:r>
      <w:r w:rsidRPr="00AC730A">
        <w:rPr>
          <w:rFonts w:ascii="Times New Roman" w:hAnsi="Times New Roman" w:cs="Times New Roman"/>
          <w:i/>
        </w:rPr>
        <w:t>Observasi Anak Tunagrahita</w:t>
      </w:r>
      <w:r w:rsidRPr="00AC730A">
        <w:rPr>
          <w:rFonts w:ascii="Times New Roman" w:hAnsi="Times New Roman" w:cs="Times New Roman"/>
        </w:rPr>
        <w:t xml:space="preserve">, </w:t>
      </w:r>
      <w:r w:rsidRPr="00AC730A">
        <w:rPr>
          <w:rFonts w:ascii="Times New Roman" w:hAnsi="Times New Roman" w:cs="Times New Roman"/>
          <w:i/>
        </w:rPr>
        <w:t>media release</w:t>
      </w:r>
      <w:r w:rsidRPr="00AC730A">
        <w:rPr>
          <w:rFonts w:ascii="Times New Roman" w:hAnsi="Times New Roman" w:cs="Times New Roman"/>
        </w:rPr>
        <w:t xml:space="preserve">, 16 November,  </w:t>
      </w:r>
      <w:r w:rsidRPr="00AC730A">
        <w:rPr>
          <w:rStyle w:val="HTMLCite"/>
          <w:rFonts w:ascii="Times New Roman" w:hAnsi="Times New Roman" w:cs="Times New Roman"/>
        </w:rPr>
        <w:t>diakses hari Sabtu 13 Maret 2012 pukul 19.45 WIB.</w:t>
      </w:r>
      <w:r w:rsidRPr="00AC730A">
        <w:rPr>
          <w:rStyle w:val="HTMLCite"/>
        </w:rPr>
        <w:t xml:space="preserve"> </w:t>
      </w:r>
      <w:r w:rsidRPr="00AC730A">
        <w:rPr>
          <w:rStyle w:val="HTMLCite"/>
          <w:rFonts w:ascii="Times New Roman" w:hAnsi="Times New Roman" w:cs="Times New Roman"/>
        </w:rPr>
        <w:t>rizkanury.blogspot.com/.../observasi-</w:t>
      </w:r>
      <w:r w:rsidRPr="00AC730A">
        <w:rPr>
          <w:rStyle w:val="HTMLCite"/>
          <w:rFonts w:ascii="Times New Roman" w:hAnsi="Times New Roman" w:cs="Times New Roman"/>
          <w:b/>
          <w:bCs/>
        </w:rPr>
        <w:t>anak</w:t>
      </w:r>
      <w:r w:rsidRPr="00AC730A">
        <w:rPr>
          <w:rStyle w:val="HTMLCite"/>
          <w:rFonts w:ascii="Times New Roman" w:hAnsi="Times New Roman" w:cs="Times New Roman"/>
        </w:rPr>
        <w:t>-</w:t>
      </w:r>
      <w:r w:rsidRPr="00AC730A">
        <w:rPr>
          <w:rStyle w:val="HTMLCite"/>
          <w:rFonts w:ascii="Times New Roman" w:hAnsi="Times New Roman" w:cs="Times New Roman"/>
          <w:b/>
          <w:bCs/>
        </w:rPr>
        <w:t>tuna-grahita</w:t>
      </w:r>
      <w:r w:rsidRPr="00AC730A">
        <w:rPr>
          <w:rStyle w:val="HTMLCite"/>
          <w:rFonts w:ascii="Times New Roman" w:hAnsi="Times New Roman" w:cs="Times New Roman"/>
        </w:rPr>
        <w:t>-sedang.html.</w:t>
      </w:r>
    </w:p>
    <w:p w:rsidR="00AC730A" w:rsidRPr="00AC730A" w:rsidRDefault="00AC730A" w:rsidP="007527E9">
      <w:pPr>
        <w:spacing w:line="240" w:lineRule="auto"/>
        <w:ind w:left="426" w:hanging="426"/>
        <w:jc w:val="both"/>
        <w:rPr>
          <w:rFonts w:ascii="Times New Roman" w:hAnsi="Times New Roman" w:cs="Times New Roman"/>
          <w:lang w:eastAsia="id-ID"/>
        </w:rPr>
      </w:pPr>
      <w:r w:rsidRPr="00AC730A">
        <w:rPr>
          <w:rFonts w:ascii="Times New Roman" w:hAnsi="Times New Roman" w:cs="Times New Roman"/>
          <w:lang w:eastAsia="id-ID"/>
        </w:rPr>
        <w:t xml:space="preserve">Soetjiningsih, 1998, </w:t>
      </w:r>
      <w:r w:rsidRPr="00AC730A">
        <w:rPr>
          <w:rFonts w:ascii="Times New Roman" w:hAnsi="Times New Roman" w:cs="Times New Roman"/>
          <w:i/>
          <w:lang w:eastAsia="id-ID"/>
        </w:rPr>
        <w:t>Tumbuh Kembang Anak</w:t>
      </w:r>
      <w:r w:rsidRPr="00AC730A">
        <w:rPr>
          <w:rFonts w:ascii="Times New Roman" w:hAnsi="Times New Roman" w:cs="Times New Roman"/>
          <w:lang w:eastAsia="id-ID"/>
        </w:rPr>
        <w:t>, EGC, Jakarta. Hal. 105, 191.</w:t>
      </w:r>
    </w:p>
    <w:p w:rsidR="00AC730A" w:rsidRPr="00AC730A" w:rsidRDefault="00AC730A" w:rsidP="007527E9">
      <w:pPr>
        <w:spacing w:line="240" w:lineRule="auto"/>
        <w:ind w:left="426" w:hanging="426"/>
        <w:jc w:val="both"/>
        <w:rPr>
          <w:rFonts w:ascii="Times New Roman" w:hAnsi="Times New Roman" w:cs="Times New Roman"/>
          <w:lang w:eastAsia="id-ID"/>
        </w:rPr>
      </w:pPr>
      <w:r w:rsidRPr="00AC730A">
        <w:rPr>
          <w:rFonts w:ascii="Times New Roman" w:hAnsi="Times New Roman" w:cs="Times New Roman"/>
          <w:lang w:eastAsia="id-ID"/>
        </w:rPr>
        <w:t xml:space="preserve">Somantri, 2007, </w:t>
      </w:r>
      <w:r w:rsidRPr="00AC730A">
        <w:rPr>
          <w:rFonts w:ascii="Times New Roman" w:hAnsi="Times New Roman" w:cs="Times New Roman"/>
          <w:i/>
          <w:lang w:eastAsia="id-ID"/>
        </w:rPr>
        <w:t>Psikologi Anak Luar Biasa</w:t>
      </w:r>
      <w:r w:rsidRPr="00AC730A">
        <w:rPr>
          <w:rFonts w:ascii="Times New Roman" w:hAnsi="Times New Roman" w:cs="Times New Roman"/>
          <w:lang w:eastAsia="id-ID"/>
        </w:rPr>
        <w:t>, Refika Aditama, Bandung. Hal.103–105.</w:t>
      </w:r>
    </w:p>
    <w:p w:rsidR="00AC730A" w:rsidRPr="00AC730A" w:rsidRDefault="00AC730A" w:rsidP="007527E9">
      <w:pPr>
        <w:spacing w:line="240" w:lineRule="auto"/>
        <w:ind w:left="426" w:hanging="426"/>
        <w:jc w:val="both"/>
        <w:rPr>
          <w:rFonts w:ascii="Times New Roman" w:eastAsia="Times New Roman" w:hAnsi="Times New Roman" w:cs="Times New Roman"/>
          <w:color w:val="000000" w:themeColor="text1"/>
        </w:rPr>
      </w:pPr>
      <w:r w:rsidRPr="00AC730A">
        <w:rPr>
          <w:rFonts w:ascii="Times New Roman" w:hAnsi="Times New Roman" w:cs="Times New Roman"/>
          <w:lang w:eastAsia="id-ID"/>
        </w:rPr>
        <w:t xml:space="preserve">Sudarto, Z 2011, </w:t>
      </w:r>
      <w:r w:rsidRPr="00AC730A">
        <w:rPr>
          <w:rFonts w:ascii="Times New Roman" w:hAnsi="Times New Roman" w:cs="Times New Roman"/>
          <w:i/>
          <w:lang w:eastAsia="id-ID"/>
        </w:rPr>
        <w:t>Media Permainan Puzzle untuk Meningkatkan Kemampuan Belajar Anak Tunagrahita Volume 12, media release, 1 Maret, d</w:t>
      </w:r>
      <w:r w:rsidRPr="00AC730A">
        <w:rPr>
          <w:rFonts w:ascii="Times New Roman" w:eastAsia="Times New Roman" w:hAnsi="Times New Roman" w:cs="Times New Roman"/>
          <w:iCs/>
        </w:rPr>
        <w:t xml:space="preserve">iakses hari Sabtu 13 Maret 2012 pukul 20.03 WIB, </w:t>
      </w:r>
      <w:hyperlink w:history="1">
        <w:r w:rsidRPr="00AC730A">
          <w:rPr>
            <w:rStyle w:val="Hyperlink"/>
            <w:rFonts w:ascii="Times New Roman" w:eastAsia="Times New Roman" w:hAnsi="Times New Roman" w:cs="Times New Roman"/>
            <w:i/>
            <w:iCs/>
            <w:color w:val="000000" w:themeColor="text1"/>
          </w:rPr>
          <w:t>http://dikdas.jurnal.unesa.ac.id - Jurnal Pendidikan Dasar</w:t>
        </w:r>
      </w:hyperlink>
      <w:r w:rsidRPr="00AC730A">
        <w:rPr>
          <w:rFonts w:ascii="Times New Roman" w:eastAsia="Times New Roman" w:hAnsi="Times New Roman" w:cs="Times New Roman"/>
          <w:i/>
          <w:iCs/>
          <w:color w:val="000000" w:themeColor="text1"/>
        </w:rPr>
        <w:t>.</w:t>
      </w:r>
    </w:p>
    <w:p w:rsidR="00AC730A" w:rsidRPr="00AC730A" w:rsidRDefault="00AC730A" w:rsidP="007527E9">
      <w:pPr>
        <w:spacing w:line="240" w:lineRule="auto"/>
        <w:ind w:left="426" w:hanging="426"/>
        <w:jc w:val="both"/>
        <w:rPr>
          <w:rStyle w:val="HTMLCite"/>
          <w:rFonts w:ascii="Times New Roman" w:hAnsi="Times New Roman" w:cs="Times New Roman"/>
          <w:i w:val="0"/>
        </w:rPr>
      </w:pPr>
      <w:r w:rsidRPr="00AC730A">
        <w:rPr>
          <w:rStyle w:val="HTMLCite"/>
          <w:rFonts w:ascii="Times New Roman" w:hAnsi="Times New Roman" w:cs="Times New Roman"/>
        </w:rPr>
        <w:t xml:space="preserve">Suspendi, 2007, Terapi Bermain untuk Anak – Anak, diakses hari Sabtu 17 September 2011 pukul 20.00 WIB, </w:t>
      </w:r>
      <w:hyperlink r:id="rId14" w:history="1">
        <w:r w:rsidRPr="00AC730A">
          <w:rPr>
            <w:rStyle w:val="Hyperlink"/>
            <w:rFonts w:ascii="Times New Roman" w:hAnsi="Times New Roman" w:cs="Times New Roman"/>
            <w:i/>
            <w:color w:val="000000" w:themeColor="text1"/>
          </w:rPr>
          <w:t>http://www.wordpress.com</w:t>
        </w:r>
      </w:hyperlink>
      <w:r w:rsidRPr="00AC730A">
        <w:rPr>
          <w:rStyle w:val="HTMLCite"/>
          <w:rFonts w:ascii="Times New Roman" w:hAnsi="Times New Roman" w:cs="Times New Roman"/>
          <w:color w:val="000000" w:themeColor="text1"/>
        </w:rPr>
        <w:t>.</w:t>
      </w:r>
    </w:p>
    <w:p w:rsidR="00AC730A" w:rsidRPr="00AC730A" w:rsidRDefault="00AC730A" w:rsidP="00AC730A">
      <w:pPr>
        <w:spacing w:line="240" w:lineRule="auto"/>
        <w:ind w:left="567" w:hanging="567"/>
        <w:rPr>
          <w:rStyle w:val="HTMLCite"/>
          <w:rFonts w:ascii="Times New Roman" w:hAnsi="Times New Roman" w:cs="Times New Roman"/>
        </w:rPr>
      </w:pPr>
      <w:r w:rsidRPr="00AC730A">
        <w:rPr>
          <w:rStyle w:val="HTMLCite"/>
          <w:rFonts w:ascii="Times New Roman" w:hAnsi="Times New Roman" w:cs="Times New Roman"/>
        </w:rPr>
        <w:t>Sutini, T 2011, Pengaruh Terapi Bermain, diakses, hari Jumat 11 Desember 2011, eprints.lib.ui.ac.id/.../125504-TESIS0563%20Tit%20N09p-.</w:t>
      </w:r>
    </w:p>
    <w:p w:rsidR="00AC730A" w:rsidRPr="00AC730A" w:rsidRDefault="00AC730A" w:rsidP="00AC730A">
      <w:pPr>
        <w:spacing w:line="240" w:lineRule="auto"/>
        <w:ind w:left="567" w:hanging="567"/>
        <w:jc w:val="both"/>
        <w:rPr>
          <w:rFonts w:ascii="Times New Roman" w:hAnsi="Times New Roman" w:cs="Times New Roman"/>
          <w:lang w:eastAsia="id-ID"/>
        </w:rPr>
      </w:pPr>
      <w:r w:rsidRPr="00AC730A">
        <w:rPr>
          <w:rFonts w:ascii="Times New Roman" w:hAnsi="Times New Roman" w:cs="Times New Roman"/>
          <w:lang w:eastAsia="id-ID"/>
        </w:rPr>
        <w:t xml:space="preserve">Tedjasaputra, M. S 2001,  </w:t>
      </w:r>
      <w:r w:rsidRPr="00AC730A">
        <w:rPr>
          <w:rFonts w:ascii="Times New Roman" w:hAnsi="Times New Roman" w:cs="Times New Roman"/>
          <w:i/>
          <w:lang w:eastAsia="id-ID"/>
        </w:rPr>
        <w:t>Bermain, Mainan, dan Permainan</w:t>
      </w:r>
      <w:r w:rsidRPr="00AC730A">
        <w:rPr>
          <w:rFonts w:ascii="Times New Roman" w:hAnsi="Times New Roman" w:cs="Times New Roman"/>
          <w:lang w:eastAsia="id-ID"/>
        </w:rPr>
        <w:t>.  Grasindo, Jakarta.</w:t>
      </w:r>
    </w:p>
    <w:p w:rsidR="00AC730A" w:rsidRPr="00AC730A" w:rsidRDefault="00AC730A" w:rsidP="007527E9">
      <w:pPr>
        <w:spacing w:line="240" w:lineRule="auto"/>
        <w:ind w:left="426" w:hanging="426"/>
        <w:jc w:val="both"/>
        <w:rPr>
          <w:rStyle w:val="HTMLCite"/>
          <w:rFonts w:ascii="Times New Roman" w:hAnsi="Times New Roman" w:cs="Times New Roman"/>
          <w:i w:val="0"/>
        </w:rPr>
      </w:pPr>
      <w:r w:rsidRPr="00AC730A">
        <w:rPr>
          <w:rStyle w:val="HTMLCite"/>
          <w:rFonts w:ascii="Times New Roman" w:hAnsi="Times New Roman" w:cs="Times New Roman"/>
        </w:rPr>
        <w:lastRenderedPageBreak/>
        <w:t xml:space="preserve">Ulfa, F 2009, Pengaruh Terapi Bermain : Cooperative Play terhadap Peningkatan Kemampuan Sosialisasi Anak Autis di Sekolah Kebutuhan Khusus Bangun Bangsa Surabaya,  PSIK FKP UNAIR, Skripsi tidak dipublikasikan. </w:t>
      </w:r>
    </w:p>
    <w:p w:rsidR="00AC730A" w:rsidRPr="00AC730A" w:rsidRDefault="00AC730A" w:rsidP="007527E9">
      <w:pPr>
        <w:spacing w:line="240" w:lineRule="auto"/>
        <w:ind w:left="426" w:hanging="426"/>
        <w:jc w:val="both"/>
        <w:rPr>
          <w:rFonts w:ascii="Times New Roman" w:hAnsi="Times New Roman" w:cs="Times New Roman"/>
          <w:i/>
          <w:iCs/>
          <w:color w:val="000000" w:themeColor="text1"/>
        </w:rPr>
      </w:pPr>
      <w:r w:rsidRPr="00AC730A">
        <w:rPr>
          <w:rStyle w:val="HTMLCite"/>
          <w:rFonts w:ascii="Times New Roman" w:hAnsi="Times New Roman" w:cs="Times New Roman"/>
        </w:rPr>
        <w:t xml:space="preserve">Widodo, J 2009 , Pengaruh Terapi Bermain pada Perkembangan Anak, media release 16 Desember, diakses hari Sabtu 17 September 2011 pukul 20.00 WIB, </w:t>
      </w:r>
      <w:hyperlink r:id="rId15" w:history="1">
        <w:r w:rsidRPr="00AC730A">
          <w:rPr>
            <w:rStyle w:val="Hyperlink"/>
            <w:rFonts w:ascii="Times New Roman" w:hAnsi="Times New Roman" w:cs="Times New Roman"/>
            <w:i/>
            <w:color w:val="000000" w:themeColor="text1"/>
          </w:rPr>
          <w:t>http://koranindonesiasehat.wordpress.com/</w:t>
        </w:r>
      </w:hyperlink>
      <w:r w:rsidRPr="00AC730A">
        <w:rPr>
          <w:rFonts w:ascii="Times New Roman" w:hAnsi="Times New Roman" w:cs="Times New Roman"/>
          <w:i/>
          <w:color w:val="000000" w:themeColor="text1"/>
        </w:rPr>
        <w:t>.</w:t>
      </w:r>
    </w:p>
    <w:p w:rsidR="00AC730A" w:rsidRPr="00AC730A" w:rsidRDefault="00AC730A" w:rsidP="007527E9">
      <w:pPr>
        <w:spacing w:line="240" w:lineRule="auto"/>
        <w:ind w:left="426" w:hanging="426"/>
        <w:jc w:val="both"/>
        <w:rPr>
          <w:rFonts w:ascii="Times New Roman" w:hAnsi="Times New Roman" w:cs="Times New Roman"/>
          <w:color w:val="000000" w:themeColor="text1"/>
        </w:rPr>
      </w:pPr>
      <w:r w:rsidRPr="00AC730A">
        <w:rPr>
          <w:rFonts w:ascii="Times New Roman" w:hAnsi="Times New Roman" w:cs="Times New Roman"/>
          <w:color w:val="000000" w:themeColor="text1"/>
          <w:lang w:val="it-IT"/>
        </w:rPr>
        <w:t>Wong, D. L</w:t>
      </w:r>
      <w:r w:rsidRPr="00AC730A">
        <w:rPr>
          <w:rFonts w:ascii="Times New Roman" w:hAnsi="Times New Roman" w:cs="Times New Roman"/>
          <w:color w:val="000000" w:themeColor="text1"/>
        </w:rPr>
        <w:t>,</w:t>
      </w:r>
      <w:r w:rsidRPr="00AC730A">
        <w:rPr>
          <w:rFonts w:ascii="Times New Roman" w:hAnsi="Times New Roman" w:cs="Times New Roman"/>
          <w:color w:val="000000" w:themeColor="text1"/>
          <w:lang w:val="it-IT"/>
        </w:rPr>
        <w:t xml:space="preserve"> 2004</w:t>
      </w:r>
      <w:r w:rsidRPr="00AC730A">
        <w:rPr>
          <w:rFonts w:ascii="Times New Roman" w:hAnsi="Times New Roman" w:cs="Times New Roman"/>
          <w:color w:val="000000" w:themeColor="text1"/>
        </w:rPr>
        <w:t>,</w:t>
      </w:r>
      <w:r w:rsidRPr="00AC730A">
        <w:rPr>
          <w:rFonts w:ascii="Times New Roman" w:hAnsi="Times New Roman" w:cs="Times New Roman"/>
          <w:color w:val="000000" w:themeColor="text1"/>
          <w:lang w:val="it-IT"/>
        </w:rPr>
        <w:t xml:space="preserve"> </w:t>
      </w:r>
      <w:r w:rsidRPr="00AC730A">
        <w:rPr>
          <w:rFonts w:ascii="Times New Roman" w:hAnsi="Times New Roman" w:cs="Times New Roman"/>
          <w:i/>
          <w:iCs/>
          <w:color w:val="000000" w:themeColor="text1"/>
          <w:lang w:val="it-IT"/>
        </w:rPr>
        <w:t>Pedoman Klinis Keperawatan Pediatrik</w:t>
      </w:r>
      <w:r w:rsidRPr="00AC730A">
        <w:rPr>
          <w:rFonts w:ascii="Times New Roman" w:hAnsi="Times New Roman" w:cs="Times New Roman"/>
          <w:i/>
          <w:iCs/>
          <w:color w:val="000000" w:themeColor="text1"/>
        </w:rPr>
        <w:t xml:space="preserve">, </w:t>
      </w:r>
      <w:r w:rsidRPr="00AC730A">
        <w:rPr>
          <w:rFonts w:ascii="Times New Roman" w:hAnsi="Times New Roman" w:cs="Times New Roman"/>
          <w:iCs/>
          <w:color w:val="000000" w:themeColor="text1"/>
        </w:rPr>
        <w:t>EGC,</w:t>
      </w:r>
      <w:r w:rsidRPr="00AC730A">
        <w:rPr>
          <w:rFonts w:ascii="Times New Roman" w:hAnsi="Times New Roman" w:cs="Times New Roman"/>
          <w:i/>
          <w:iCs/>
          <w:color w:val="000000" w:themeColor="text1"/>
        </w:rPr>
        <w:t xml:space="preserve"> </w:t>
      </w:r>
      <w:r w:rsidRPr="00AC730A">
        <w:rPr>
          <w:rFonts w:ascii="Times New Roman" w:hAnsi="Times New Roman" w:cs="Times New Roman"/>
          <w:color w:val="000000" w:themeColor="text1"/>
          <w:lang w:val="fi-FI"/>
        </w:rPr>
        <w:t>Jakarta</w:t>
      </w:r>
      <w:r w:rsidRPr="00AC730A">
        <w:rPr>
          <w:rFonts w:ascii="Times New Roman" w:hAnsi="Times New Roman" w:cs="Times New Roman"/>
          <w:color w:val="000000" w:themeColor="text1"/>
        </w:rPr>
        <w:t>. H</w:t>
      </w:r>
      <w:r w:rsidRPr="00AC730A">
        <w:rPr>
          <w:rFonts w:ascii="Times New Roman" w:hAnsi="Times New Roman" w:cs="Times New Roman"/>
          <w:color w:val="000000" w:themeColor="text1"/>
          <w:lang w:val="fi-FI"/>
        </w:rPr>
        <w:t>al: 194-197, 651.</w:t>
      </w:r>
    </w:p>
    <w:p w:rsidR="00AC730A" w:rsidRPr="00AC730A" w:rsidRDefault="00AC730A" w:rsidP="007527E9">
      <w:pPr>
        <w:spacing w:line="240" w:lineRule="auto"/>
        <w:ind w:left="426" w:hanging="426"/>
        <w:jc w:val="both"/>
        <w:rPr>
          <w:rFonts w:ascii="Times New Roman" w:hAnsi="Times New Roman" w:cs="Times New Roman"/>
          <w:color w:val="000000" w:themeColor="text1"/>
        </w:rPr>
      </w:pPr>
      <w:r w:rsidRPr="00AC730A">
        <w:rPr>
          <w:rFonts w:ascii="Times New Roman" w:hAnsi="Times New Roman" w:cs="Times New Roman"/>
          <w:color w:val="000000" w:themeColor="text1"/>
        </w:rPr>
        <w:t xml:space="preserve">Yusuf, S 2005, </w:t>
      </w:r>
      <w:r w:rsidRPr="00AC730A">
        <w:rPr>
          <w:rFonts w:ascii="Times New Roman" w:hAnsi="Times New Roman" w:cs="Times New Roman"/>
          <w:i/>
          <w:color w:val="000000" w:themeColor="text1"/>
        </w:rPr>
        <w:t>Psikologi Perkembangan Anak dan Remaja</w:t>
      </w:r>
      <w:r w:rsidRPr="00AC730A">
        <w:rPr>
          <w:rFonts w:ascii="Times New Roman" w:hAnsi="Times New Roman" w:cs="Times New Roman"/>
          <w:color w:val="000000" w:themeColor="text1"/>
        </w:rPr>
        <w:t>, PT Remaja Rosdakarya, Bandung. Hal: 24.</w:t>
      </w:r>
      <w:r w:rsidRPr="00AC730A">
        <w:rPr>
          <w:rFonts w:ascii="Times New Roman" w:eastAsia="Times New Roman" w:hAnsi="Times New Roman" w:cs="Times New Roman"/>
          <w:b/>
          <w:bCs/>
          <w:vanish/>
          <w:color w:val="000000"/>
          <w:lang w:eastAsia="id-ID"/>
        </w:rPr>
        <w:t>Tidak membantu?</w:t>
      </w:r>
      <w:r w:rsidRPr="00AC730A">
        <w:rPr>
          <w:rFonts w:ascii="Times New Roman" w:eastAsia="Times New Roman" w:hAnsi="Times New Roman" w:cs="Times New Roman"/>
          <w:vanish/>
          <w:color w:val="000000"/>
          <w:lang w:eastAsia="id-ID"/>
        </w:rPr>
        <w:t xml:space="preserve"> Anda dapat mencekal hasil dari </w:t>
      </w:r>
      <w:r w:rsidRPr="00AC730A">
        <w:rPr>
          <w:rFonts w:ascii="Times New Roman" w:eastAsia="Times New Roman" w:hAnsi="Times New Roman" w:cs="Times New Roman"/>
          <w:b/>
          <w:bCs/>
          <w:vanish/>
          <w:color w:val="000000"/>
          <w:lang w:eastAsia="id-ID"/>
        </w:rPr>
        <w:t>smanj.sch.id</w:t>
      </w:r>
      <w:r w:rsidRPr="00AC730A">
        <w:rPr>
          <w:rFonts w:ascii="Times New Roman" w:eastAsia="Times New Roman" w:hAnsi="Times New Roman" w:cs="Times New Roman"/>
          <w:vanish/>
          <w:color w:val="000000"/>
          <w:lang w:eastAsia="id-ID"/>
        </w:rPr>
        <w:t xml:space="preserve"> saat Anda masuk untuk menelusuri.smanj.sch.id</w:t>
      </w:r>
    </w:p>
    <w:p w:rsidR="00AC730A" w:rsidRPr="00AC730A" w:rsidRDefault="00AC730A" w:rsidP="00AC730A">
      <w:pPr>
        <w:pStyle w:val="NormalWeb"/>
        <w:rPr>
          <w:rFonts w:ascii="Verdana" w:hAnsi="Verdana"/>
          <w:color w:val="4B5D67"/>
          <w:sz w:val="22"/>
          <w:szCs w:val="22"/>
        </w:rPr>
      </w:pPr>
    </w:p>
    <w:p w:rsidR="00AC730A" w:rsidRPr="00AC730A" w:rsidRDefault="00AC730A" w:rsidP="00AC730A">
      <w:pPr>
        <w:spacing w:after="0" w:line="240" w:lineRule="auto"/>
        <w:jc w:val="both"/>
        <w:rPr>
          <w:rFonts w:ascii="Times New Roman" w:hAnsi="Times New Roman" w:cs="Times New Roman"/>
          <w:b/>
        </w:rPr>
      </w:pPr>
    </w:p>
    <w:p w:rsidR="00AC730A" w:rsidRPr="00AC730A" w:rsidRDefault="00AC730A" w:rsidP="00AC730A">
      <w:pPr>
        <w:pStyle w:val="ListParagraph"/>
        <w:spacing w:after="0" w:line="240" w:lineRule="auto"/>
        <w:ind w:left="0" w:firstLine="360"/>
        <w:jc w:val="both"/>
        <w:rPr>
          <w:rFonts w:ascii="Times New Roman" w:hAnsi="Times New Roman" w:cs="Times New Roman"/>
        </w:rPr>
      </w:pPr>
    </w:p>
    <w:p w:rsidR="00AC730A" w:rsidRPr="00AC730A" w:rsidRDefault="00AC730A" w:rsidP="00AC730A">
      <w:pPr>
        <w:pStyle w:val="ListParagraph"/>
        <w:spacing w:after="0" w:line="240" w:lineRule="auto"/>
        <w:ind w:left="360"/>
        <w:jc w:val="both"/>
        <w:rPr>
          <w:rFonts w:ascii="Times New Roman" w:hAnsi="Times New Roman" w:cs="Times New Roman"/>
          <w:b/>
        </w:rPr>
      </w:pPr>
    </w:p>
    <w:p w:rsidR="00AC730A" w:rsidRPr="00AC730A" w:rsidRDefault="00AC730A" w:rsidP="00AC730A">
      <w:pPr>
        <w:pStyle w:val="ListParagraph"/>
        <w:spacing w:after="0" w:line="240" w:lineRule="auto"/>
        <w:ind w:left="360"/>
        <w:jc w:val="both"/>
        <w:rPr>
          <w:rFonts w:ascii="Times New Roman" w:hAnsi="Times New Roman" w:cs="Times New Roman"/>
          <w:b/>
        </w:rPr>
      </w:pPr>
    </w:p>
    <w:p w:rsidR="00AC730A" w:rsidRPr="00AC730A" w:rsidRDefault="00AC730A" w:rsidP="00AC730A">
      <w:pPr>
        <w:spacing w:after="0" w:line="240" w:lineRule="auto"/>
        <w:jc w:val="both"/>
        <w:rPr>
          <w:rFonts w:ascii="Times New Roman" w:hAnsi="Times New Roman" w:cs="Times New Roman"/>
          <w:b/>
        </w:rPr>
      </w:pPr>
    </w:p>
    <w:p w:rsidR="008B005D" w:rsidRPr="00AC730A" w:rsidRDefault="008B005D" w:rsidP="00AC730A">
      <w:pPr>
        <w:spacing w:after="0" w:line="240" w:lineRule="auto"/>
        <w:ind w:firstLine="709"/>
        <w:jc w:val="both"/>
        <w:rPr>
          <w:rFonts w:ascii="Times New Roman" w:hAnsi="Times New Roman" w:cs="Times New Roman"/>
          <w:b/>
          <w:color w:val="000000" w:themeColor="text1"/>
        </w:rPr>
      </w:pPr>
    </w:p>
    <w:p w:rsidR="008B005D" w:rsidRPr="00AC730A" w:rsidRDefault="008B005D" w:rsidP="00AC730A">
      <w:pPr>
        <w:spacing w:after="0" w:line="240" w:lineRule="auto"/>
        <w:ind w:firstLine="567"/>
        <w:jc w:val="both"/>
        <w:rPr>
          <w:rFonts w:ascii="Times New Roman" w:hAnsi="Times New Roman" w:cs="Times New Roman"/>
        </w:rPr>
      </w:pPr>
    </w:p>
    <w:p w:rsidR="008B005D" w:rsidRPr="00AC730A" w:rsidRDefault="008B005D" w:rsidP="00AC730A">
      <w:pPr>
        <w:spacing w:after="0" w:line="240" w:lineRule="auto"/>
        <w:ind w:firstLine="567"/>
        <w:jc w:val="both"/>
        <w:rPr>
          <w:rFonts w:ascii="Times New Roman" w:hAnsi="Times New Roman" w:cs="Times New Roman"/>
          <w:b/>
        </w:rPr>
      </w:pPr>
    </w:p>
    <w:p w:rsidR="005E4CC9" w:rsidRPr="00AC730A" w:rsidRDefault="005E4CC9" w:rsidP="00AC730A">
      <w:pPr>
        <w:spacing w:after="0" w:line="240" w:lineRule="auto"/>
        <w:ind w:firstLine="567"/>
        <w:jc w:val="both"/>
        <w:rPr>
          <w:rFonts w:ascii="Times New Roman" w:hAnsi="Times New Roman" w:cs="Times New Roman"/>
        </w:rPr>
      </w:pPr>
    </w:p>
    <w:p w:rsidR="005E4CC9" w:rsidRPr="00AC730A" w:rsidRDefault="005E4CC9" w:rsidP="00AC730A">
      <w:pPr>
        <w:spacing w:after="0" w:line="240" w:lineRule="auto"/>
        <w:ind w:firstLine="567"/>
        <w:jc w:val="both"/>
        <w:rPr>
          <w:rFonts w:ascii="Times New Roman" w:hAnsi="Times New Roman" w:cs="Times New Roman"/>
        </w:rPr>
      </w:pPr>
    </w:p>
    <w:p w:rsidR="005E4CC9" w:rsidRPr="00AC730A" w:rsidRDefault="005E4CC9" w:rsidP="00AC730A">
      <w:pPr>
        <w:tabs>
          <w:tab w:val="left" w:pos="1134"/>
        </w:tabs>
        <w:spacing w:after="0" w:line="240" w:lineRule="auto"/>
        <w:jc w:val="both"/>
        <w:rPr>
          <w:rFonts w:ascii="Times New Roman" w:hAnsi="Times New Roman" w:cs="Times New Roman"/>
          <w:b/>
        </w:rPr>
      </w:pPr>
      <w:r w:rsidRPr="00AC730A">
        <w:rPr>
          <w:rFonts w:ascii="Times New Roman" w:hAnsi="Times New Roman" w:cs="Times New Roman"/>
          <w:b/>
        </w:rPr>
        <w:tab/>
      </w:r>
    </w:p>
    <w:p w:rsidR="005E4CC9" w:rsidRPr="00AC730A" w:rsidRDefault="005E4CC9" w:rsidP="00AC730A">
      <w:pPr>
        <w:spacing w:after="0" w:line="240" w:lineRule="auto"/>
        <w:jc w:val="both"/>
        <w:rPr>
          <w:rFonts w:ascii="Times New Roman" w:hAnsi="Times New Roman" w:cs="Times New Roman"/>
          <w:b/>
        </w:rPr>
      </w:pPr>
    </w:p>
    <w:p w:rsidR="00473917" w:rsidRPr="00AC730A" w:rsidRDefault="00473917" w:rsidP="00AC730A">
      <w:pPr>
        <w:spacing w:line="240" w:lineRule="auto"/>
        <w:jc w:val="both"/>
        <w:rPr>
          <w:rFonts w:ascii="Times New Roman" w:hAnsi="Times New Roman" w:cs="Times New Roman"/>
          <w:b/>
          <w:lang w:eastAsia="id-ID"/>
        </w:rPr>
      </w:pPr>
    </w:p>
    <w:p w:rsidR="00126EC2" w:rsidRPr="00AC730A" w:rsidRDefault="00126EC2" w:rsidP="00AC730A">
      <w:pPr>
        <w:spacing w:line="240" w:lineRule="auto"/>
        <w:jc w:val="both"/>
        <w:rPr>
          <w:rFonts w:ascii="Times New Roman" w:hAnsi="Times New Roman" w:cs="Times New Roman"/>
          <w:lang w:eastAsia="id-ID"/>
        </w:rPr>
      </w:pPr>
    </w:p>
    <w:p w:rsidR="00126EC2" w:rsidRPr="00AC730A" w:rsidRDefault="00126EC2" w:rsidP="00AC730A">
      <w:pPr>
        <w:spacing w:after="0" w:line="240" w:lineRule="auto"/>
        <w:jc w:val="both"/>
        <w:rPr>
          <w:rFonts w:ascii="Times New Roman" w:hAnsi="Times New Roman" w:cs="Times New Roman"/>
          <w:b/>
        </w:rPr>
      </w:pPr>
    </w:p>
    <w:p w:rsidR="00126EC2" w:rsidRPr="00AC730A" w:rsidRDefault="00126EC2" w:rsidP="00AC730A">
      <w:pPr>
        <w:pStyle w:val="ListParagraph"/>
        <w:spacing w:line="240" w:lineRule="auto"/>
        <w:jc w:val="both"/>
        <w:rPr>
          <w:rFonts w:ascii="Times New Roman" w:hAnsi="Times New Roman" w:cs="Times New Roman"/>
          <w:b/>
        </w:rPr>
      </w:pPr>
    </w:p>
    <w:sectPr w:rsidR="00126EC2" w:rsidRPr="00AC730A" w:rsidSect="00F34646">
      <w:type w:val="continuous"/>
      <w:pgSz w:w="11906" w:h="16838"/>
      <w:pgMar w:top="1418" w:right="1418" w:bottom="1418" w:left="1701" w:header="709" w:footer="709" w:gutter="0"/>
      <w:cols w:num="2"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77B2A" w:rsidRDefault="00A77B2A" w:rsidP="00126EC2">
      <w:pPr>
        <w:spacing w:after="0" w:line="240" w:lineRule="auto"/>
      </w:pPr>
      <w:r>
        <w:separator/>
      </w:r>
    </w:p>
  </w:endnote>
  <w:endnote w:type="continuationSeparator" w:id="1">
    <w:p w:rsidR="00A77B2A" w:rsidRDefault="00A77B2A" w:rsidP="00126EC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34934"/>
      <w:docPartObj>
        <w:docPartGallery w:val="Page Numbers (Bottom of Page)"/>
        <w:docPartUnique/>
      </w:docPartObj>
    </w:sdtPr>
    <w:sdtContent>
      <w:p w:rsidR="00AC730A" w:rsidRDefault="00201A0A">
        <w:pPr>
          <w:pStyle w:val="Footer"/>
          <w:jc w:val="center"/>
        </w:pPr>
        <w:fldSimple w:instr=" PAGE   \* MERGEFORMAT ">
          <w:r w:rsidR="00D57102">
            <w:rPr>
              <w:noProof/>
            </w:rPr>
            <w:t>11</w:t>
          </w:r>
        </w:fldSimple>
      </w:p>
    </w:sdtContent>
  </w:sdt>
  <w:p w:rsidR="00AC730A" w:rsidRDefault="00AC730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77B2A" w:rsidRDefault="00A77B2A" w:rsidP="00126EC2">
      <w:pPr>
        <w:spacing w:after="0" w:line="240" w:lineRule="auto"/>
      </w:pPr>
      <w:r>
        <w:separator/>
      </w:r>
    </w:p>
  </w:footnote>
  <w:footnote w:type="continuationSeparator" w:id="1">
    <w:p w:rsidR="00A77B2A" w:rsidRDefault="00A77B2A" w:rsidP="00126EC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D13ED0"/>
    <w:multiLevelType w:val="hybridMultilevel"/>
    <w:tmpl w:val="28744D68"/>
    <w:lvl w:ilvl="0" w:tplc="257E9908">
      <w:start w:val="1"/>
      <w:numFmt w:val="decimal"/>
      <w:lvlText w:val="%1."/>
      <w:lvlJc w:val="center"/>
      <w:pPr>
        <w:ind w:left="360" w:hanging="360"/>
      </w:pPr>
      <w:rPr>
        <w:rFonts w:hint="default"/>
        <w:b w:val="0"/>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
    <w:nsid w:val="47570C3F"/>
    <w:multiLevelType w:val="hybridMultilevel"/>
    <w:tmpl w:val="E43A2260"/>
    <w:lvl w:ilvl="0" w:tplc="C900AFD8">
      <w:start w:val="1"/>
      <w:numFmt w:val="decimal"/>
      <w:lvlText w:val="%1."/>
      <w:lvlJc w:val="center"/>
      <w:pPr>
        <w:ind w:left="36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4BF11F1B"/>
    <w:multiLevelType w:val="hybridMultilevel"/>
    <w:tmpl w:val="449A1F12"/>
    <w:lvl w:ilvl="0" w:tplc="506A6272">
      <w:numFmt w:val="bullet"/>
      <w:lvlText w:val=""/>
      <w:lvlJc w:val="left"/>
      <w:pPr>
        <w:ind w:left="720" w:hanging="360"/>
      </w:pPr>
      <w:rPr>
        <w:rFonts w:ascii="Symbol" w:eastAsiaTheme="minorHAnsi" w:hAnsi="Symbol"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
    <w:nsid w:val="60585320"/>
    <w:multiLevelType w:val="hybridMultilevel"/>
    <w:tmpl w:val="883CF1C6"/>
    <w:lvl w:ilvl="0" w:tplc="2C7868DA">
      <w:start w:val="1"/>
      <w:numFmt w:val="decimal"/>
      <w:lvlText w:val="%1."/>
      <w:lvlJc w:val="center"/>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num w:numId="1">
    <w:abstractNumId w:val="2"/>
  </w:num>
  <w:num w:numId="2">
    <w:abstractNumId w:val="3"/>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4"/>
  <w:defaultTabStop w:val="720"/>
  <w:characterSpacingControl w:val="doNotCompress"/>
  <w:footnotePr>
    <w:footnote w:id="0"/>
    <w:footnote w:id="1"/>
  </w:footnotePr>
  <w:endnotePr>
    <w:endnote w:id="0"/>
    <w:endnote w:id="1"/>
  </w:endnotePr>
  <w:compat/>
  <w:rsids>
    <w:rsidRoot w:val="00ED0CC8"/>
    <w:rsid w:val="00063364"/>
    <w:rsid w:val="000A772D"/>
    <w:rsid w:val="00126EC2"/>
    <w:rsid w:val="00201A0A"/>
    <w:rsid w:val="00390E98"/>
    <w:rsid w:val="003F6C6C"/>
    <w:rsid w:val="00410851"/>
    <w:rsid w:val="00413279"/>
    <w:rsid w:val="00457C96"/>
    <w:rsid w:val="00473917"/>
    <w:rsid w:val="0048240D"/>
    <w:rsid w:val="005E4CC9"/>
    <w:rsid w:val="007527E9"/>
    <w:rsid w:val="00800806"/>
    <w:rsid w:val="008B005D"/>
    <w:rsid w:val="00983C0B"/>
    <w:rsid w:val="00A151FA"/>
    <w:rsid w:val="00A77B2A"/>
    <w:rsid w:val="00AC730A"/>
    <w:rsid w:val="00B03B40"/>
    <w:rsid w:val="00B2358F"/>
    <w:rsid w:val="00B74DB4"/>
    <w:rsid w:val="00B85C6B"/>
    <w:rsid w:val="00BB58C5"/>
    <w:rsid w:val="00C921AA"/>
    <w:rsid w:val="00D13804"/>
    <w:rsid w:val="00D354EA"/>
    <w:rsid w:val="00D57102"/>
    <w:rsid w:val="00D67B3E"/>
    <w:rsid w:val="00E10EF8"/>
    <w:rsid w:val="00ED0CC8"/>
    <w:rsid w:val="00F0091D"/>
    <w:rsid w:val="00F34646"/>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358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26EC2"/>
    <w:pPr>
      <w:ind w:left="720"/>
      <w:contextualSpacing/>
    </w:pPr>
  </w:style>
  <w:style w:type="character" w:customStyle="1" w:styleId="hps">
    <w:name w:val="hps"/>
    <w:basedOn w:val="DefaultParagraphFont"/>
    <w:uiPriority w:val="99"/>
    <w:rsid w:val="00126EC2"/>
  </w:style>
  <w:style w:type="character" w:styleId="Hyperlink">
    <w:name w:val="Hyperlink"/>
    <w:basedOn w:val="DefaultParagraphFont"/>
    <w:uiPriority w:val="99"/>
    <w:unhideWhenUsed/>
    <w:rsid w:val="00126EC2"/>
    <w:rPr>
      <w:color w:val="0000FF" w:themeColor="hyperlink"/>
      <w:u w:val="single"/>
    </w:rPr>
  </w:style>
  <w:style w:type="paragraph" w:styleId="Header">
    <w:name w:val="header"/>
    <w:basedOn w:val="Normal"/>
    <w:link w:val="HeaderChar"/>
    <w:uiPriority w:val="99"/>
    <w:semiHidden/>
    <w:unhideWhenUsed/>
    <w:rsid w:val="00126EC2"/>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126EC2"/>
  </w:style>
  <w:style w:type="paragraph" w:styleId="Footer">
    <w:name w:val="footer"/>
    <w:basedOn w:val="Normal"/>
    <w:link w:val="FooterChar"/>
    <w:uiPriority w:val="99"/>
    <w:unhideWhenUsed/>
    <w:rsid w:val="00126EC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26EC2"/>
  </w:style>
  <w:style w:type="table" w:styleId="TableGrid">
    <w:name w:val="Table Grid"/>
    <w:basedOn w:val="TableNormal"/>
    <w:uiPriority w:val="59"/>
    <w:rsid w:val="00D67B3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TMLCite">
    <w:name w:val="HTML Cite"/>
    <w:basedOn w:val="DefaultParagraphFont"/>
    <w:uiPriority w:val="99"/>
    <w:semiHidden/>
    <w:unhideWhenUsed/>
    <w:rsid w:val="00AC730A"/>
    <w:rPr>
      <w:i/>
      <w:iCs/>
    </w:rPr>
  </w:style>
  <w:style w:type="paragraph" w:customStyle="1" w:styleId="headlinemeta">
    <w:name w:val="headline_meta"/>
    <w:basedOn w:val="Normal"/>
    <w:rsid w:val="00AC730A"/>
    <w:pPr>
      <w:spacing w:before="100" w:beforeAutospacing="1" w:after="100" w:afterAutospacing="1" w:line="240" w:lineRule="auto"/>
    </w:pPr>
    <w:rPr>
      <w:rFonts w:ascii="Times New Roman" w:eastAsia="Times New Roman" w:hAnsi="Times New Roman" w:cs="Times New Roman"/>
      <w:sz w:val="24"/>
      <w:szCs w:val="24"/>
      <w:lang w:eastAsia="id-ID"/>
    </w:rPr>
  </w:style>
  <w:style w:type="paragraph" w:styleId="NormalWeb">
    <w:name w:val="Normal (Web)"/>
    <w:basedOn w:val="Normal"/>
    <w:uiPriority w:val="99"/>
    <w:unhideWhenUsed/>
    <w:rsid w:val="00AC730A"/>
    <w:pPr>
      <w:spacing w:before="100" w:beforeAutospacing="1" w:after="100" w:afterAutospacing="1" w:line="240" w:lineRule="auto"/>
    </w:pPr>
    <w:rPr>
      <w:rFonts w:ascii="Times New Roman" w:eastAsia="Times New Roman" w:hAnsi="Times New Roman" w:cs="Times New Roman"/>
      <w:sz w:val="24"/>
      <w:szCs w:val="24"/>
      <w:lang w:eastAsia="id-ID"/>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library.upnvj.ac.id/pdf/s1keperawatan09/.../abstrac.pdf" TargetMode="External"/><Relationship Id="rId3" Type="http://schemas.openxmlformats.org/officeDocument/2006/relationships/settings" Target="settings.xml"/><Relationship Id="rId7" Type="http://schemas.openxmlformats.org/officeDocument/2006/relationships/hyperlink" Target="mailto:tia4one@yahoo.com" TargetMode="External"/><Relationship Id="rId12" Type="http://schemas.openxmlformats.org/officeDocument/2006/relationships/hyperlink" Target="%20http://www.education.com/reference/article/play/"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ibrary@lib.unair.ac.id" TargetMode="External"/><Relationship Id="rId5" Type="http://schemas.openxmlformats.org/officeDocument/2006/relationships/footnotes" Target="footnotes.xml"/><Relationship Id="rId15" Type="http://schemas.openxmlformats.org/officeDocument/2006/relationships/hyperlink" Target="http://koranindonesiasehat.wordpress.com/" TargetMode="External"/><Relationship Id="rId10" Type="http://schemas.openxmlformats.org/officeDocument/2006/relationships/hyperlink" Target="http://www.kabarbisnis.com/umum/288162TunagrahitaberhakdapatJamkesmas.html" TargetMode="External"/><Relationship Id="rId4" Type="http://schemas.openxmlformats.org/officeDocument/2006/relationships/webSettings" Target="webSettings.xml"/><Relationship Id="rId9" Type="http://schemas.openxmlformats.org/officeDocument/2006/relationships/hyperlink" Target="http://www.balipost.co.id/mediadetail.php?module=detailberitaminggu&amp;kid=13&amp;id=32524" TargetMode="External"/><Relationship Id="rId14" Type="http://schemas.openxmlformats.org/officeDocument/2006/relationships/hyperlink" Target="http://www.wordpres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138</TotalTime>
  <Pages>11</Pages>
  <Words>6060</Words>
  <Characters>34544</Characters>
  <Application>Microsoft Office Word</Application>
  <DocSecurity>0</DocSecurity>
  <Lines>287</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18</cp:revision>
  <dcterms:created xsi:type="dcterms:W3CDTF">2012-07-12T12:46:00Z</dcterms:created>
  <dcterms:modified xsi:type="dcterms:W3CDTF">2012-07-12T20:34:00Z</dcterms:modified>
</cp:coreProperties>
</file>