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D6C" w:rsidRDefault="002701AA" w:rsidP="002701AA">
      <w:pPr>
        <w:tabs>
          <w:tab w:val="left" w:pos="1134"/>
        </w:tabs>
        <w:jc w:val="center"/>
        <w:rPr>
          <w:b/>
          <w:lang w:val="en-US"/>
        </w:rPr>
      </w:pPr>
      <w:r w:rsidRPr="002701AA">
        <w:rPr>
          <w:b/>
        </w:rPr>
        <w:t>INOVASI PERMAINAN KARTU KLIP-KLOP TERHADAP</w:t>
      </w:r>
      <w:r w:rsidRPr="002701AA">
        <w:rPr>
          <w:b/>
          <w:lang w:val="en-US"/>
        </w:rPr>
        <w:t xml:space="preserve"> </w:t>
      </w:r>
    </w:p>
    <w:p w:rsidR="002701AA" w:rsidRPr="002701AA" w:rsidRDefault="002701AA" w:rsidP="002701AA">
      <w:pPr>
        <w:tabs>
          <w:tab w:val="left" w:pos="1134"/>
        </w:tabs>
        <w:jc w:val="center"/>
        <w:rPr>
          <w:b/>
          <w:lang w:val="en-US"/>
        </w:rPr>
      </w:pPr>
      <w:r w:rsidRPr="002701AA">
        <w:rPr>
          <w:b/>
        </w:rPr>
        <w:t>PENINGKATA</w:t>
      </w:r>
      <w:r w:rsidR="00481D6C">
        <w:rPr>
          <w:b/>
        </w:rPr>
        <w:t>N</w:t>
      </w:r>
      <w:r w:rsidR="00481D6C">
        <w:rPr>
          <w:b/>
          <w:lang w:val="en-US"/>
        </w:rPr>
        <w:t xml:space="preserve"> </w:t>
      </w:r>
      <w:r w:rsidRPr="002701AA">
        <w:rPr>
          <w:b/>
        </w:rPr>
        <w:t>PERKEMBANGAN BAHASA PADA ANAK</w:t>
      </w:r>
    </w:p>
    <w:p w:rsidR="002701AA" w:rsidRPr="002701AA" w:rsidRDefault="002701AA" w:rsidP="002701AA">
      <w:pPr>
        <w:tabs>
          <w:tab w:val="left" w:pos="1134"/>
        </w:tabs>
        <w:jc w:val="center"/>
        <w:rPr>
          <w:b/>
          <w:lang w:val="en-US"/>
        </w:rPr>
      </w:pPr>
      <w:r w:rsidRPr="002701AA">
        <w:rPr>
          <w:b/>
        </w:rPr>
        <w:t xml:space="preserve">PRASEKOLAH (4-5 TAHUN) DI RA MUSLIMAT NU VII </w:t>
      </w:r>
    </w:p>
    <w:p w:rsidR="002701AA" w:rsidRPr="002701AA" w:rsidRDefault="002701AA" w:rsidP="002701AA">
      <w:pPr>
        <w:tabs>
          <w:tab w:val="left" w:pos="1134"/>
        </w:tabs>
        <w:jc w:val="center"/>
        <w:rPr>
          <w:b/>
        </w:rPr>
      </w:pPr>
      <w:r w:rsidRPr="002701AA">
        <w:rPr>
          <w:b/>
        </w:rPr>
        <w:t>KABUPATEN PAMEKASAN</w:t>
      </w:r>
    </w:p>
    <w:p w:rsidR="00295A71" w:rsidRPr="002701AA" w:rsidRDefault="00295A71">
      <w:pPr>
        <w:rPr>
          <w:lang w:val="en-US"/>
        </w:rPr>
      </w:pPr>
    </w:p>
    <w:p w:rsidR="002701AA" w:rsidRPr="002701AA" w:rsidRDefault="002701AA" w:rsidP="002701AA">
      <w:pPr>
        <w:jc w:val="center"/>
        <w:rPr>
          <w:b/>
          <w:lang w:val="en-US"/>
        </w:rPr>
      </w:pPr>
      <w:r w:rsidRPr="002701AA">
        <w:rPr>
          <w:b/>
          <w:lang w:val="en-US"/>
        </w:rPr>
        <w:t xml:space="preserve">The </w:t>
      </w:r>
      <w:r w:rsidRPr="002701AA">
        <w:rPr>
          <w:b/>
        </w:rPr>
        <w:t xml:space="preserve">Innovation </w:t>
      </w:r>
      <w:proofErr w:type="gramStart"/>
      <w:r w:rsidRPr="002701AA">
        <w:rPr>
          <w:b/>
          <w:lang w:val="en-US"/>
        </w:rPr>
        <w:t>Of</w:t>
      </w:r>
      <w:proofErr w:type="gramEnd"/>
      <w:r w:rsidRPr="002701AA">
        <w:rPr>
          <w:b/>
          <w:lang w:val="en-US"/>
        </w:rPr>
        <w:t xml:space="preserve"> </w:t>
      </w:r>
      <w:r w:rsidRPr="002701AA">
        <w:rPr>
          <w:b/>
        </w:rPr>
        <w:t xml:space="preserve">Klip-Klop Card </w:t>
      </w:r>
      <w:r w:rsidRPr="002701AA">
        <w:rPr>
          <w:b/>
          <w:lang w:val="en-US"/>
        </w:rPr>
        <w:t xml:space="preserve">Game To </w:t>
      </w:r>
      <w:r w:rsidRPr="002701AA">
        <w:rPr>
          <w:b/>
        </w:rPr>
        <w:t>Improve</w:t>
      </w:r>
      <w:r w:rsidRPr="002701AA">
        <w:rPr>
          <w:b/>
          <w:lang w:val="en-US"/>
        </w:rPr>
        <w:t xml:space="preserve"> </w:t>
      </w:r>
      <w:r w:rsidRPr="002701AA">
        <w:rPr>
          <w:b/>
        </w:rPr>
        <w:t>Language</w:t>
      </w:r>
    </w:p>
    <w:p w:rsidR="002701AA" w:rsidRPr="002701AA" w:rsidRDefault="002701AA" w:rsidP="002701AA">
      <w:pPr>
        <w:jc w:val="center"/>
        <w:rPr>
          <w:b/>
          <w:lang w:val="en-US"/>
        </w:rPr>
      </w:pPr>
      <w:r w:rsidRPr="002701AA">
        <w:rPr>
          <w:b/>
        </w:rPr>
        <w:t>Development</w:t>
      </w:r>
      <w:r w:rsidRPr="002701AA">
        <w:rPr>
          <w:b/>
          <w:lang w:val="en-US"/>
        </w:rPr>
        <w:t xml:space="preserve"> </w:t>
      </w:r>
      <w:r w:rsidRPr="002701AA">
        <w:rPr>
          <w:b/>
        </w:rPr>
        <w:t xml:space="preserve">In Preschool </w:t>
      </w:r>
      <w:r w:rsidRPr="002701AA">
        <w:rPr>
          <w:b/>
          <w:lang w:val="en-US"/>
        </w:rPr>
        <w:t xml:space="preserve">Children </w:t>
      </w:r>
      <w:r w:rsidRPr="002701AA">
        <w:rPr>
          <w:b/>
        </w:rPr>
        <w:t>(4-5 Years</w:t>
      </w:r>
      <w:r w:rsidRPr="002701AA">
        <w:rPr>
          <w:b/>
          <w:lang w:val="en-US"/>
        </w:rPr>
        <w:t xml:space="preserve"> Old</w:t>
      </w:r>
      <w:r w:rsidRPr="002701AA">
        <w:rPr>
          <w:b/>
        </w:rPr>
        <w:t>)</w:t>
      </w:r>
    </w:p>
    <w:p w:rsidR="002701AA" w:rsidRDefault="002701AA" w:rsidP="002701AA">
      <w:pPr>
        <w:jc w:val="center"/>
        <w:rPr>
          <w:b/>
          <w:lang w:val="en-US"/>
        </w:rPr>
      </w:pPr>
    </w:p>
    <w:p w:rsidR="002701AA" w:rsidRDefault="002701AA" w:rsidP="002701AA">
      <w:pPr>
        <w:jc w:val="center"/>
        <w:rPr>
          <w:b/>
          <w:lang w:val="en-US"/>
        </w:rPr>
      </w:pPr>
      <w:r>
        <w:rPr>
          <w:b/>
          <w:lang w:val="en-US"/>
        </w:rPr>
        <w:t xml:space="preserve">Risky </w:t>
      </w:r>
      <w:proofErr w:type="gramStart"/>
      <w:r>
        <w:rPr>
          <w:b/>
          <w:lang w:val="en-US"/>
        </w:rPr>
        <w:t>Dwi</w:t>
      </w:r>
      <w:proofErr w:type="gramEnd"/>
      <w:r>
        <w:rPr>
          <w:b/>
          <w:lang w:val="en-US"/>
        </w:rPr>
        <w:t xml:space="preserve"> Maulana Fitra</w:t>
      </w:r>
    </w:p>
    <w:p w:rsidR="002701AA" w:rsidRPr="00246307" w:rsidRDefault="002701AA" w:rsidP="002701AA">
      <w:pPr>
        <w:jc w:val="center"/>
        <w:rPr>
          <w:rStyle w:val="hps"/>
          <w:bCs/>
        </w:rPr>
      </w:pPr>
      <w:r w:rsidRPr="00246307">
        <w:rPr>
          <w:rStyle w:val="hps"/>
          <w:bCs/>
        </w:rPr>
        <w:t>* Fakultas Keperawatan Universitas Airlangga Kampus C Mulyorejo Surabaya</w:t>
      </w:r>
    </w:p>
    <w:p w:rsidR="002701AA" w:rsidRPr="004F7CF1" w:rsidRDefault="002701AA" w:rsidP="002701AA">
      <w:pPr>
        <w:jc w:val="center"/>
        <w:rPr>
          <w:rStyle w:val="hps"/>
          <w:bCs/>
        </w:rPr>
      </w:pPr>
      <w:r>
        <w:rPr>
          <w:rStyle w:val="hps"/>
          <w:bCs/>
        </w:rPr>
        <w:t>Telp. 08564</w:t>
      </w:r>
      <w:r>
        <w:rPr>
          <w:rStyle w:val="hps"/>
          <w:bCs/>
          <w:lang w:val="en-US"/>
        </w:rPr>
        <w:t>9818765</w:t>
      </w:r>
      <w:r w:rsidRPr="00246307">
        <w:rPr>
          <w:rStyle w:val="hps"/>
          <w:bCs/>
        </w:rPr>
        <w:t>, Email :</w:t>
      </w:r>
      <w:r w:rsidRPr="0018365A">
        <w:rPr>
          <w:rStyle w:val="hps"/>
          <w:bCs/>
        </w:rPr>
        <w:t xml:space="preserve"> </w:t>
      </w:r>
      <w:hyperlink r:id="rId5" w:history="1">
        <w:r w:rsidRPr="0018365A">
          <w:rPr>
            <w:rStyle w:val="Hyperlink"/>
            <w:bCs/>
            <w:color w:val="auto"/>
            <w:u w:val="none"/>
            <w:lang w:val="en-US"/>
          </w:rPr>
          <w:t>Riskydwimaulana_fitra</w:t>
        </w:r>
        <w:r w:rsidRPr="0018365A">
          <w:rPr>
            <w:rStyle w:val="Hyperlink"/>
            <w:bCs/>
            <w:color w:val="auto"/>
            <w:u w:val="none"/>
          </w:rPr>
          <w:t>@yahoo.com</w:t>
        </w:r>
      </w:hyperlink>
    </w:p>
    <w:p w:rsidR="002701AA" w:rsidRDefault="002701AA" w:rsidP="002701AA">
      <w:pPr>
        <w:jc w:val="both"/>
        <w:rPr>
          <w:b/>
          <w:lang w:val="en-US"/>
        </w:rPr>
      </w:pPr>
    </w:p>
    <w:p w:rsidR="002701AA" w:rsidRDefault="002701AA" w:rsidP="002701AA">
      <w:pPr>
        <w:jc w:val="both"/>
        <w:rPr>
          <w:b/>
          <w:i/>
          <w:lang w:val="en-US"/>
        </w:rPr>
      </w:pPr>
      <w:r w:rsidRPr="002701AA">
        <w:rPr>
          <w:b/>
          <w:i/>
          <w:lang w:val="en-US"/>
        </w:rPr>
        <w:t>ABSTRACT</w:t>
      </w:r>
    </w:p>
    <w:p w:rsidR="002701AA" w:rsidRDefault="002701AA" w:rsidP="002701AA">
      <w:pPr>
        <w:ind w:firstLine="720"/>
        <w:jc w:val="both"/>
        <w:rPr>
          <w:lang w:val="en-US"/>
        </w:rPr>
      </w:pPr>
      <w:r>
        <w:rPr>
          <w:lang w:val="en-US"/>
        </w:rPr>
        <w:t>Language ability is one of children development indicator. The language was related to the thinking process as a media to communicate the thought. If this need cannot be fulfilled, it will decrease the children personality development. Klip-klop card, an educational game, was one of programs which can be developed to preschool students in Indonesia. Playing klip-klop card can enhance the language development. The purpose of this study was to explain the effect of klip-klop card game to improve language development in preschool children (4-5 years old).</w:t>
      </w:r>
    </w:p>
    <w:p w:rsidR="002701AA" w:rsidRDefault="002701AA" w:rsidP="002701AA">
      <w:pPr>
        <w:ind w:firstLine="720"/>
        <w:jc w:val="both"/>
        <w:rPr>
          <w:lang w:val="en-US"/>
        </w:rPr>
      </w:pPr>
      <w:r w:rsidRPr="006A7E55">
        <w:rPr>
          <w:color w:val="000000"/>
        </w:rPr>
        <w:t>Design used in this research was quasy experimental pre post test design</w:t>
      </w:r>
      <w:r>
        <w:rPr>
          <w:lang w:val="en-US"/>
        </w:rPr>
        <w:t xml:space="preserve">. The samples were obtained using purposive sampling. This study was conducted in RA Muslimat NU VII Pamekasan, in which the </w:t>
      </w:r>
      <w:proofErr w:type="gramStart"/>
      <w:r>
        <w:rPr>
          <w:lang w:val="en-US"/>
        </w:rPr>
        <w:t>sample of 12 respondents (4-5 years old) were</w:t>
      </w:r>
      <w:proofErr w:type="gramEnd"/>
      <w:r>
        <w:rPr>
          <w:lang w:val="en-US"/>
        </w:rPr>
        <w:t xml:space="preserve"> divided into 2 groups, treatment and control. The independent variable was klip-klop card playing. And the dependent variable was language development, examined by Denver II test. Data were analyzed by using Wilcoxon Signed Rank Test and Mann Whitney U Test with significance α&lt;0</w:t>
      </w:r>
      <w:proofErr w:type="gramStart"/>
      <w:r>
        <w:rPr>
          <w:lang w:val="en-US"/>
        </w:rPr>
        <w:t>,05</w:t>
      </w:r>
      <w:proofErr w:type="gramEnd"/>
      <w:r>
        <w:rPr>
          <w:lang w:val="en-US"/>
        </w:rPr>
        <w:t>.</w:t>
      </w:r>
    </w:p>
    <w:p w:rsidR="002701AA" w:rsidRDefault="002701AA" w:rsidP="002701AA">
      <w:pPr>
        <w:ind w:firstLine="720"/>
        <w:jc w:val="both"/>
        <w:rPr>
          <w:lang w:val="en-US"/>
        </w:rPr>
      </w:pPr>
      <w:r>
        <w:rPr>
          <w:lang w:val="en-US"/>
        </w:rPr>
        <w:t xml:space="preserve">The result of Wilcoxon Signed Rank Test showed that the treatment group had significant increasing language development with p = 0.025, while the control group had no significant language development with p = 0.317 and the Mann Whitney U Test showed p = 0.027. </w:t>
      </w:r>
    </w:p>
    <w:p w:rsidR="002701AA" w:rsidRDefault="002701AA" w:rsidP="002701AA">
      <w:pPr>
        <w:ind w:firstLine="720"/>
        <w:jc w:val="both"/>
        <w:rPr>
          <w:lang w:val="en-US"/>
        </w:rPr>
      </w:pPr>
      <w:r>
        <w:rPr>
          <w:lang w:val="en-US"/>
        </w:rPr>
        <w:t xml:space="preserve">It can be concluded that playing klip-klop card effectively increases the language development of preschool children (4-5 years old). It was because this game can help children to increase their imagination, ability, experience, intuition, feeling, and fantasy. Therefore, it is suggested to parents, schools, and teachers to use this game to improve the language ability </w:t>
      </w:r>
      <w:proofErr w:type="gramStart"/>
      <w:r>
        <w:rPr>
          <w:lang w:val="en-US"/>
        </w:rPr>
        <w:t>of</w:t>
      </w:r>
      <w:proofErr w:type="gramEnd"/>
      <w:r>
        <w:rPr>
          <w:lang w:val="en-US"/>
        </w:rPr>
        <w:t xml:space="preserve"> children.</w:t>
      </w:r>
    </w:p>
    <w:p w:rsidR="002701AA" w:rsidRDefault="002701AA" w:rsidP="002701AA">
      <w:pPr>
        <w:ind w:firstLine="720"/>
        <w:jc w:val="both"/>
        <w:rPr>
          <w:lang w:val="en-US"/>
        </w:rPr>
      </w:pPr>
    </w:p>
    <w:p w:rsidR="002701AA" w:rsidRPr="004B7F3E" w:rsidRDefault="002701AA" w:rsidP="002701AA">
      <w:pPr>
        <w:jc w:val="both"/>
        <w:rPr>
          <w:b/>
          <w:i/>
          <w:lang w:val="en-US"/>
        </w:rPr>
      </w:pPr>
      <w:proofErr w:type="gramStart"/>
      <w:r w:rsidRPr="007307D8">
        <w:rPr>
          <w:b/>
          <w:lang w:val="en-US"/>
        </w:rPr>
        <w:t>K</w:t>
      </w:r>
      <w:r w:rsidRPr="007307D8">
        <w:rPr>
          <w:b/>
        </w:rPr>
        <w:t>eyword</w:t>
      </w:r>
      <w:r w:rsidRPr="007307D8">
        <w:rPr>
          <w:b/>
          <w:lang w:val="en-US"/>
        </w:rPr>
        <w:t xml:space="preserve">s </w:t>
      </w:r>
      <w:r w:rsidRPr="007307D8">
        <w:rPr>
          <w:b/>
        </w:rPr>
        <w:t>:</w:t>
      </w:r>
      <w:proofErr w:type="gramEnd"/>
      <w:r w:rsidRPr="008632F1">
        <w:rPr>
          <w:b/>
          <w:i/>
        </w:rPr>
        <w:t xml:space="preserve"> </w:t>
      </w:r>
      <w:r w:rsidRPr="002701AA">
        <w:rPr>
          <w:i/>
        </w:rPr>
        <w:t>klip-klop</w:t>
      </w:r>
      <w:r w:rsidRPr="002701AA">
        <w:rPr>
          <w:i/>
          <w:lang w:val="en-US"/>
        </w:rPr>
        <w:t xml:space="preserve"> card</w:t>
      </w:r>
      <w:r w:rsidRPr="002701AA">
        <w:rPr>
          <w:i/>
        </w:rPr>
        <w:t>, language develop</w:t>
      </w:r>
      <w:r w:rsidRPr="002701AA">
        <w:rPr>
          <w:i/>
          <w:lang w:val="en-US"/>
        </w:rPr>
        <w:t>m</w:t>
      </w:r>
      <w:r w:rsidRPr="002701AA">
        <w:rPr>
          <w:i/>
        </w:rPr>
        <w:t>ent, preschool</w:t>
      </w:r>
      <w:r w:rsidRPr="002701AA">
        <w:rPr>
          <w:i/>
          <w:lang w:val="en-US"/>
        </w:rPr>
        <w:t xml:space="preserve"> children</w:t>
      </w:r>
    </w:p>
    <w:p w:rsidR="002701AA" w:rsidRDefault="002701AA" w:rsidP="002701AA">
      <w:pPr>
        <w:jc w:val="both"/>
        <w:rPr>
          <w:lang w:val="en-US"/>
        </w:rPr>
      </w:pPr>
    </w:p>
    <w:p w:rsidR="002701AA" w:rsidRDefault="002701AA" w:rsidP="002701AA">
      <w:pPr>
        <w:tabs>
          <w:tab w:val="left" w:pos="2824"/>
        </w:tabs>
        <w:rPr>
          <w:lang w:val="en-US"/>
        </w:rPr>
      </w:pPr>
      <w:r>
        <w:rPr>
          <w:lang w:val="en-US"/>
        </w:rPr>
        <w:tab/>
      </w:r>
    </w:p>
    <w:p w:rsidR="001B5935" w:rsidRDefault="001B5935" w:rsidP="002701AA">
      <w:pPr>
        <w:pStyle w:val="Heading1"/>
        <w:tabs>
          <w:tab w:val="left" w:pos="1134"/>
        </w:tabs>
        <w:spacing w:before="0" w:line="240" w:lineRule="auto"/>
        <w:ind w:left="0"/>
        <w:jc w:val="left"/>
        <w:rPr>
          <w:sz w:val="24"/>
          <w:szCs w:val="24"/>
        </w:rPr>
        <w:sectPr w:rsidR="001B5935" w:rsidSect="004F3545">
          <w:pgSz w:w="11906" w:h="16838"/>
          <w:pgMar w:top="1417" w:right="1417" w:bottom="1417" w:left="1417" w:header="708" w:footer="708" w:gutter="0"/>
          <w:cols w:space="708"/>
          <w:docGrid w:linePitch="360"/>
        </w:sectPr>
      </w:pPr>
      <w:bookmarkStart w:id="0" w:name="_Toc322022404"/>
      <w:bookmarkStart w:id="1" w:name="_Toc322022933"/>
      <w:bookmarkStart w:id="2" w:name="_Toc329667270"/>
    </w:p>
    <w:p w:rsidR="002701AA" w:rsidRPr="002701AA" w:rsidRDefault="002701AA" w:rsidP="002701AA">
      <w:pPr>
        <w:pStyle w:val="Heading1"/>
        <w:tabs>
          <w:tab w:val="left" w:pos="1134"/>
        </w:tabs>
        <w:spacing w:before="0" w:line="240" w:lineRule="auto"/>
        <w:ind w:left="0"/>
        <w:jc w:val="left"/>
        <w:rPr>
          <w:sz w:val="24"/>
          <w:szCs w:val="24"/>
        </w:rPr>
      </w:pPr>
      <w:r w:rsidRPr="002701AA">
        <w:rPr>
          <w:sz w:val="24"/>
          <w:szCs w:val="24"/>
        </w:rPr>
        <w:lastRenderedPageBreak/>
        <w:t>PENDAHULUAN</w:t>
      </w:r>
      <w:bookmarkEnd w:id="0"/>
      <w:bookmarkEnd w:id="1"/>
      <w:bookmarkEnd w:id="2"/>
    </w:p>
    <w:p w:rsidR="002701AA" w:rsidRPr="002701AA" w:rsidRDefault="002701AA" w:rsidP="002701AA">
      <w:pPr>
        <w:tabs>
          <w:tab w:val="left" w:pos="1134"/>
        </w:tabs>
        <w:ind w:firstLine="567"/>
        <w:jc w:val="both"/>
        <w:rPr>
          <w:lang w:val="en-US"/>
        </w:rPr>
      </w:pPr>
      <w:r w:rsidRPr="002701AA">
        <w:t>Keterlambatan perkembangan bahasa adalah ketidakmampuan anak untuk menggunakan simbol linguistik untuk berkomunikasi secara verbal (Zuhriah, 2009).</w:t>
      </w:r>
      <w:r w:rsidRPr="002701AA">
        <w:rPr>
          <w:lang w:val="en-US"/>
        </w:rPr>
        <w:t xml:space="preserve"> </w:t>
      </w:r>
      <w:r w:rsidRPr="002701AA">
        <w:t>Permasalahan yang terjadi pada anak prasekolah adalah keterlambatan perkembangan bahasa, terutama dalam penguasan kosa</w:t>
      </w:r>
      <w:r w:rsidRPr="002701AA">
        <w:rPr>
          <w:lang w:val="en-US"/>
        </w:rPr>
        <w:t xml:space="preserve"> </w:t>
      </w:r>
      <w:r w:rsidRPr="002701AA">
        <w:t xml:space="preserve">kata (Taningsih, 2006). Anak yang mengalami keterlambatan </w:t>
      </w:r>
      <w:r w:rsidRPr="002701AA">
        <w:lastRenderedPageBreak/>
        <w:t xml:space="preserve">perkembangan bahasa beresiko mengalami kesulitan belajar, kesulitan membaca dan menulis dan akan menyebabkan pencapaian akademik yang kurang secara menyeluruh, hal ini dapat berlanjut sampai usia dewasa </w:t>
      </w:r>
      <w:r w:rsidRPr="002701AA">
        <w:rPr>
          <w:noProof/>
        </w:rPr>
        <w:t>(Owens, 2001)</w:t>
      </w:r>
      <w:r w:rsidRPr="002701AA">
        <w:t xml:space="preserve">. Menurut Suryawan (2012) penyebab anak mengalami keterlambatan perkembangan bahasa 90% dikarenakan adanya gangguan </w:t>
      </w:r>
      <w:r w:rsidRPr="002701AA">
        <w:rPr>
          <w:i/>
        </w:rPr>
        <w:t>input</w:t>
      </w:r>
      <w:r w:rsidRPr="002701AA">
        <w:t xml:space="preserve"> yakni kurangnya pemberian </w:t>
      </w:r>
      <w:r w:rsidRPr="002701AA">
        <w:lastRenderedPageBreak/>
        <w:t>stimulasi. Menurut Santrock (2007) cara meni</w:t>
      </w:r>
      <w:r w:rsidRPr="002701AA">
        <w:rPr>
          <w:lang w:val="en-US"/>
        </w:rPr>
        <w:t>n</w:t>
      </w:r>
      <w:r w:rsidRPr="002701AA">
        <w:t>gkatkan perkembangan anak prasekolah yang baik adalah dengan metode pengajaran yang aktif dan partisipatif seperti permainan. Bermain adalah salah satu aktivitas stimulasi pada anak prasekolah yang dapat mengembangkan perkembangan bahasa (Soetjiningsih</w:t>
      </w:r>
      <w:r w:rsidRPr="002701AA">
        <w:rPr>
          <w:lang w:val="en-US"/>
        </w:rPr>
        <w:t>,</w:t>
      </w:r>
      <w:r w:rsidRPr="002701AA">
        <w:t xml:space="preserve"> 2012). Menurut Jalil (2010) permainan kartu klip-klop adalah permainan yang cocok dengan anak prasekolah yang memungkinkan anak untuk meningkatkan perkembangan bahasanya melalui bermain berkelompok, mengucapkan kata dan melihat gambar. Peningkatan perkembangan bahasa dengan mengunakan permainan kartu klip-klop merupakan ide kreatif dari perawat dalam melaksanakan perannya sebagai pendidik dan inovator.</w:t>
      </w:r>
      <w:r w:rsidRPr="002701AA">
        <w:rPr>
          <w:lang w:val="en-US"/>
        </w:rPr>
        <w:t xml:space="preserve"> </w:t>
      </w:r>
      <w:r w:rsidRPr="002701AA">
        <w:t>Berdasarkan data awal yang diambil peneliti di RA Muslimat NU VII Kabupaten Pamekasan dikelas A1 dan A2 dari hasil lembar observasi Denver II didapatkan 25% dari 57 anak mengalami keterlambatan perkembangan bahasa</w:t>
      </w:r>
      <w:r w:rsidRPr="002701AA">
        <w:rPr>
          <w:lang w:val="en-US"/>
        </w:rPr>
        <w:t xml:space="preserve"> dan masuk dalam kriteria </w:t>
      </w:r>
      <w:r w:rsidRPr="002701AA">
        <w:rPr>
          <w:i/>
          <w:lang w:val="en-US"/>
        </w:rPr>
        <w:t>suspect</w:t>
      </w:r>
      <w:r w:rsidRPr="002701AA">
        <w:t>. Selama ini RA</w:t>
      </w:r>
      <w:r w:rsidRPr="002701AA">
        <w:rPr>
          <w:lang w:val="en-US"/>
        </w:rPr>
        <w:t xml:space="preserve"> </w:t>
      </w:r>
      <w:r w:rsidRPr="002701AA">
        <w:t>Muslimat NU VII Kabupaten Pamekasan menggunakan media permainan kartu huruf</w:t>
      </w:r>
      <w:r w:rsidRPr="002701AA">
        <w:rPr>
          <w:lang w:val="en-US"/>
        </w:rPr>
        <w:t xml:space="preserve">, </w:t>
      </w:r>
      <w:r w:rsidRPr="002701AA">
        <w:t>angka dan metode bercerita</w:t>
      </w:r>
      <w:r w:rsidRPr="002701AA">
        <w:rPr>
          <w:lang w:val="en-US"/>
        </w:rPr>
        <w:t xml:space="preserve"> untuk meningkatkan perkembangan bahasa anak prasekolah</w:t>
      </w:r>
      <w:r w:rsidRPr="002701AA">
        <w:t>, namun permainan dan metode tersebut</w:t>
      </w:r>
      <w:r w:rsidRPr="002701AA">
        <w:rPr>
          <w:lang w:val="en-US"/>
        </w:rPr>
        <w:t xml:space="preserve"> terlalu</w:t>
      </w:r>
      <w:r w:rsidRPr="002701AA">
        <w:t xml:space="preserve"> </w:t>
      </w:r>
      <w:r w:rsidRPr="002701AA">
        <w:rPr>
          <w:lang w:val="en-US"/>
        </w:rPr>
        <w:t>sering digunakan sehingga membuat anak bosan dan akhirnya anak menjadi malas untuk bermain, oleh karena itu</w:t>
      </w:r>
      <w:r w:rsidRPr="002701AA">
        <w:t xml:space="preserve"> perlu adanya inovasi </w:t>
      </w:r>
      <w:r w:rsidRPr="002701AA">
        <w:rPr>
          <w:lang w:val="en-US"/>
        </w:rPr>
        <w:t xml:space="preserve">atau modifikasi </w:t>
      </w:r>
      <w:r w:rsidRPr="002701AA">
        <w:t xml:space="preserve">permainan baru </w:t>
      </w:r>
      <w:r w:rsidRPr="002701AA">
        <w:rPr>
          <w:lang w:val="en-US"/>
        </w:rPr>
        <w:t>untuk menunjang</w:t>
      </w:r>
      <w:r w:rsidRPr="002701AA">
        <w:t xml:space="preserve"> </w:t>
      </w:r>
      <w:r w:rsidRPr="002701AA">
        <w:rPr>
          <w:lang w:val="en-US"/>
        </w:rPr>
        <w:t>p</w:t>
      </w:r>
      <w:r w:rsidRPr="002701AA">
        <w:t>eningkatkan perkembangan bahasa</w:t>
      </w:r>
      <w:r w:rsidRPr="002701AA">
        <w:rPr>
          <w:lang w:val="en-US"/>
        </w:rPr>
        <w:t xml:space="preserve"> anak prasekolah</w:t>
      </w:r>
      <w:r w:rsidRPr="002701AA">
        <w:t xml:space="preserve">. </w:t>
      </w:r>
      <w:r w:rsidRPr="002701AA">
        <w:rPr>
          <w:lang w:val="en-US"/>
        </w:rPr>
        <w:t>Melalui</w:t>
      </w:r>
      <w:r w:rsidRPr="002701AA">
        <w:t xml:space="preserve"> permainan kartu klip-klop, </w:t>
      </w:r>
      <w:r w:rsidRPr="002701AA">
        <w:rPr>
          <w:lang w:val="en-US"/>
        </w:rPr>
        <w:t xml:space="preserve">diharapkan </w:t>
      </w:r>
      <w:r w:rsidRPr="002701AA">
        <w:t xml:space="preserve">anak </w:t>
      </w:r>
      <w:r w:rsidRPr="002701AA">
        <w:rPr>
          <w:lang w:val="en-US"/>
        </w:rPr>
        <w:t>lebih mampu</w:t>
      </w:r>
      <w:r w:rsidRPr="002701AA">
        <w:t xml:space="preserve"> mengoptimalkan kemampuan berbahasanya</w:t>
      </w:r>
      <w:r w:rsidRPr="002701AA">
        <w:rPr>
          <w:lang w:val="en-US"/>
        </w:rPr>
        <w:t xml:space="preserve">, dari yang sebelumnya dalam kriteria </w:t>
      </w:r>
      <w:r w:rsidRPr="002701AA">
        <w:rPr>
          <w:i/>
          <w:lang w:val="en-US"/>
        </w:rPr>
        <w:t xml:space="preserve">untestable </w:t>
      </w:r>
      <w:r w:rsidRPr="002701AA">
        <w:rPr>
          <w:lang w:val="en-US"/>
        </w:rPr>
        <w:t xml:space="preserve">dan </w:t>
      </w:r>
      <w:r w:rsidRPr="002701AA">
        <w:rPr>
          <w:i/>
          <w:lang w:val="en-US"/>
        </w:rPr>
        <w:t xml:space="preserve">suspect </w:t>
      </w:r>
      <w:r w:rsidRPr="002701AA">
        <w:rPr>
          <w:lang w:val="en-US"/>
        </w:rPr>
        <w:t xml:space="preserve">dapat meningkat ke dalam kriteria </w:t>
      </w:r>
      <w:r w:rsidRPr="002701AA">
        <w:rPr>
          <w:i/>
          <w:lang w:val="en-US"/>
        </w:rPr>
        <w:t>normal</w:t>
      </w:r>
      <w:r w:rsidRPr="002701AA">
        <w:rPr>
          <w:i/>
        </w:rPr>
        <w:t>.</w:t>
      </w:r>
      <w:r w:rsidRPr="002701AA">
        <w:t xml:space="preserve"> Permainan kartu klip-klop akan membantu anak</w:t>
      </w:r>
      <w:r w:rsidRPr="002701AA">
        <w:rPr>
          <w:bCs/>
        </w:rPr>
        <w:t xml:space="preserve"> </w:t>
      </w:r>
      <w:r w:rsidRPr="002701AA">
        <w:t>meningkatkan pembendaharaan kosakata dalam berbahasa (Jalil, 2010)</w:t>
      </w:r>
      <w:r w:rsidRPr="002701AA">
        <w:rPr>
          <w:bCs/>
        </w:rPr>
        <w:t xml:space="preserve">. </w:t>
      </w:r>
      <w:proofErr w:type="gramStart"/>
      <w:r w:rsidRPr="002701AA">
        <w:rPr>
          <w:bCs/>
          <w:lang w:val="en-US"/>
        </w:rPr>
        <w:t xml:space="preserve">Akan </w:t>
      </w:r>
      <w:r w:rsidRPr="002701AA">
        <w:rPr>
          <w:lang w:val="en-US"/>
        </w:rPr>
        <w:t>t</w:t>
      </w:r>
      <w:r w:rsidRPr="002701AA">
        <w:t>etapi</w:t>
      </w:r>
      <w:r w:rsidRPr="002701AA">
        <w:rPr>
          <w:lang w:val="en-US"/>
        </w:rPr>
        <w:t>,</w:t>
      </w:r>
      <w:r w:rsidRPr="002701AA">
        <w:t xml:space="preserve"> </w:t>
      </w:r>
      <w:r w:rsidRPr="002701AA">
        <w:rPr>
          <w:lang w:val="en-US"/>
        </w:rPr>
        <w:t>sampai</w:t>
      </w:r>
      <w:r w:rsidRPr="002701AA">
        <w:t xml:space="preserve"> saat ini pengaruh inovasi permainan kartu klip-klop terhadap </w:t>
      </w:r>
      <w:r w:rsidRPr="002701AA">
        <w:lastRenderedPageBreak/>
        <w:t>peningkatan perkembangan bahasa pada anak prasekolah masih belum jelas.</w:t>
      </w:r>
      <w:proofErr w:type="gramEnd"/>
    </w:p>
    <w:p w:rsidR="002701AA" w:rsidRPr="002701AA" w:rsidRDefault="002701AA" w:rsidP="002701AA">
      <w:pPr>
        <w:tabs>
          <w:tab w:val="left" w:pos="0"/>
          <w:tab w:val="left" w:pos="567"/>
        </w:tabs>
        <w:jc w:val="both"/>
        <w:rPr>
          <w:lang w:val="en-US"/>
        </w:rPr>
      </w:pPr>
      <w:r w:rsidRPr="002701AA">
        <w:rPr>
          <w:lang w:val="en-US"/>
        </w:rPr>
        <w:tab/>
      </w:r>
      <w:r w:rsidRPr="002701AA">
        <w:t>Masa terpenting dalam tumbuh kembang anak terjadi ketika 5 tahun pertama kehidupannya</w:t>
      </w:r>
      <w:r w:rsidRPr="002701AA">
        <w:rPr>
          <w:lang w:val="en-US"/>
        </w:rPr>
        <w:t>,</w:t>
      </w:r>
      <w:r w:rsidRPr="002701AA">
        <w:t xml:space="preserve"> </w:t>
      </w:r>
      <w:r w:rsidRPr="002701AA">
        <w:rPr>
          <w:lang w:val="en-US"/>
        </w:rPr>
        <w:t>d</w:t>
      </w:r>
      <w:r w:rsidRPr="002701AA">
        <w:t xml:space="preserve">ikenal dengan istilah </w:t>
      </w:r>
      <w:r w:rsidRPr="002701AA">
        <w:rPr>
          <w:i/>
        </w:rPr>
        <w:t xml:space="preserve">the golden years </w:t>
      </w:r>
      <w:r w:rsidRPr="002701AA">
        <w:t xml:space="preserve">karena pada periode ini anak mengalami puncak perkembangan, sehingga untuk merangsang kemampuan anak sebaiknya diberikan stimulasi semenjak dini </w:t>
      </w:r>
      <w:r w:rsidRPr="0018365A">
        <w:t>(</w:t>
      </w:r>
      <w:r w:rsidRPr="0018365A">
        <w:rPr>
          <w:rStyle w:val="a1"/>
          <w:color w:val="auto"/>
        </w:rPr>
        <w:t>Hardjadinata</w:t>
      </w:r>
      <w:r w:rsidRPr="0018365A">
        <w:t>, 2009</w:t>
      </w:r>
      <w:r w:rsidRPr="002701AA">
        <w:t>).</w:t>
      </w:r>
      <w:r w:rsidRPr="002701AA">
        <w:rPr>
          <w:lang w:val="en-US"/>
        </w:rPr>
        <w:t xml:space="preserve"> </w:t>
      </w:r>
      <w:r w:rsidRPr="002701AA">
        <w:t xml:space="preserve">Berdasarkan </w:t>
      </w:r>
      <w:r w:rsidRPr="002701AA">
        <w:rPr>
          <w:lang w:val="en-US"/>
        </w:rPr>
        <w:t>studi pendahuluan</w:t>
      </w:r>
      <w:r w:rsidRPr="002701AA">
        <w:t xml:space="preserve"> yang diambil peneliti dengan menggunakan lembar observasi Denver II pada tanggal 26 dan 27 April 2012 di RA Muslimat NU VII Kabupaten Pamekasan dengan murid kelas A1 yang berjumlah 28 anak dan A2 yang berjumlah 29 anak dengan rentang umur 4-5 tahun dengan total jumlah 57 anak. Dari 57 anak</w:t>
      </w:r>
      <w:r w:rsidRPr="002701AA">
        <w:rPr>
          <w:lang w:val="en-US"/>
        </w:rPr>
        <w:t>, persentase anak</w:t>
      </w:r>
      <w:r w:rsidRPr="002701AA">
        <w:t xml:space="preserve"> yang mengalami keterlambatan perkembangan bahasa adalah sebagai berikut: (2</w:t>
      </w:r>
      <w:r w:rsidRPr="002701AA">
        <w:rPr>
          <w:lang w:val="en-US"/>
        </w:rPr>
        <w:t>5</w:t>
      </w:r>
      <w:r w:rsidRPr="002701AA">
        <w:t>%)</w:t>
      </w:r>
      <w:r w:rsidRPr="002701AA">
        <w:rPr>
          <w:lang w:val="en-US"/>
        </w:rPr>
        <w:t xml:space="preserve"> 14 anak masuk pada kategori </w:t>
      </w:r>
      <w:r w:rsidRPr="002701AA">
        <w:rPr>
          <w:i/>
          <w:lang w:val="en-US"/>
        </w:rPr>
        <w:t>s</w:t>
      </w:r>
      <w:r w:rsidRPr="002701AA">
        <w:rPr>
          <w:i/>
        </w:rPr>
        <w:t>uspect</w:t>
      </w:r>
      <w:r w:rsidRPr="002701AA">
        <w:rPr>
          <w:lang w:val="en-US"/>
        </w:rPr>
        <w:t xml:space="preserve">, </w:t>
      </w:r>
      <w:r w:rsidRPr="002701AA">
        <w:rPr>
          <w:lang w:val="en-US" w:eastAsia="id-ID"/>
        </w:rPr>
        <w:t xml:space="preserve">(11%) 6 anak tidak tahu </w:t>
      </w:r>
      <w:r w:rsidRPr="002701AA">
        <w:rPr>
          <w:lang w:eastAsia="id-ID"/>
        </w:rPr>
        <w:t xml:space="preserve">kegunaan </w:t>
      </w:r>
      <w:r w:rsidRPr="002701AA">
        <w:rPr>
          <w:lang w:val="en-US" w:eastAsia="id-ID"/>
        </w:rPr>
        <w:t>3</w:t>
      </w:r>
      <w:r w:rsidRPr="002701AA">
        <w:rPr>
          <w:lang w:eastAsia="id-ID"/>
        </w:rPr>
        <w:t xml:space="preserve"> benda</w:t>
      </w:r>
      <w:r w:rsidRPr="002701AA">
        <w:rPr>
          <w:lang w:val="en-US" w:eastAsia="id-ID"/>
        </w:rPr>
        <w:t xml:space="preserve">, (5%) 3 anak tidak </w:t>
      </w:r>
      <w:r w:rsidRPr="002701AA">
        <w:rPr>
          <w:lang w:eastAsia="id-ID"/>
        </w:rPr>
        <w:t>mengetahui empat kegiatan</w:t>
      </w:r>
      <w:r w:rsidRPr="002701AA">
        <w:rPr>
          <w:lang w:val="en-US" w:eastAsia="id-ID"/>
        </w:rPr>
        <w:t xml:space="preserve">,  (12%) 7 anak </w:t>
      </w:r>
      <w:r w:rsidRPr="002701AA">
        <w:rPr>
          <w:lang w:eastAsia="id-ID"/>
        </w:rPr>
        <w:t xml:space="preserve">bicara </w:t>
      </w:r>
      <w:r w:rsidRPr="002701AA">
        <w:rPr>
          <w:lang w:val="en-US" w:eastAsia="id-ID"/>
        </w:rPr>
        <w:t>tidak</w:t>
      </w:r>
      <w:r w:rsidRPr="002701AA">
        <w:rPr>
          <w:lang w:eastAsia="id-ID"/>
        </w:rPr>
        <w:t xml:space="preserve"> dimengerti</w:t>
      </w:r>
      <w:r w:rsidRPr="002701AA">
        <w:rPr>
          <w:lang w:val="en-US" w:eastAsia="id-ID"/>
        </w:rPr>
        <w:t xml:space="preserve">, (14%) anak tidak </w:t>
      </w:r>
      <w:r w:rsidRPr="002701AA">
        <w:rPr>
          <w:lang w:eastAsia="id-ID"/>
        </w:rPr>
        <w:t>mengerti 4 kata depan</w:t>
      </w:r>
      <w:r w:rsidRPr="002701AA">
        <w:rPr>
          <w:lang w:val="en-US" w:eastAsia="id-ID"/>
        </w:rPr>
        <w:t xml:space="preserve">, (19%) 11 anak tidak bisa </w:t>
      </w:r>
      <w:r w:rsidRPr="002701AA">
        <w:rPr>
          <w:lang w:eastAsia="id-ID"/>
        </w:rPr>
        <w:t>menyebut 4 warna</w:t>
      </w:r>
      <w:r w:rsidRPr="002701AA">
        <w:rPr>
          <w:lang w:val="en-US" w:eastAsia="id-ID"/>
        </w:rPr>
        <w:t xml:space="preserve">, (19%) 11 anak tidak </w:t>
      </w:r>
      <w:r w:rsidRPr="002701AA">
        <w:rPr>
          <w:lang w:eastAsia="id-ID"/>
        </w:rPr>
        <w:t>mengartikan 5 kata</w:t>
      </w:r>
      <w:r w:rsidRPr="002701AA">
        <w:rPr>
          <w:lang w:val="en-US" w:eastAsia="id-ID"/>
        </w:rPr>
        <w:t xml:space="preserve">, (21%) 12 anak tidak </w:t>
      </w:r>
      <w:r w:rsidRPr="002701AA">
        <w:rPr>
          <w:lang w:eastAsia="id-ID"/>
        </w:rPr>
        <w:t>mengetahui 3 kata sifa</w:t>
      </w:r>
      <w:r w:rsidRPr="002701AA">
        <w:rPr>
          <w:lang w:val="en-US" w:eastAsia="id-ID"/>
        </w:rPr>
        <w:t xml:space="preserve">t, (9%) 5 anak tidak bisa menyebutkan 2 lawan kata dengan benar. Menurut Rydz (2006) </w:t>
      </w:r>
      <w:r w:rsidRPr="002701AA">
        <w:rPr>
          <w:lang w:val="en-US"/>
        </w:rPr>
        <w:t>pada s</w:t>
      </w:r>
      <w:r w:rsidRPr="002701AA">
        <w:t>tudi koheren</w:t>
      </w:r>
      <w:r w:rsidRPr="002701AA">
        <w:rPr>
          <w:i/>
        </w:rPr>
        <w:t xml:space="preserve"> </w:t>
      </w:r>
      <w:r w:rsidRPr="002701AA">
        <w:t xml:space="preserve">terakhir telah </w:t>
      </w:r>
      <w:r w:rsidRPr="002701AA">
        <w:rPr>
          <w:lang w:val="en-US"/>
        </w:rPr>
        <w:t>di</w:t>
      </w:r>
      <w:r w:rsidRPr="002701AA">
        <w:t>laporkan data keterlambatan bahasa pada anak usia prasekolah</w:t>
      </w:r>
      <w:r w:rsidRPr="002701AA">
        <w:rPr>
          <w:noProof/>
        </w:rPr>
        <w:t xml:space="preserve"> </w:t>
      </w:r>
      <w:r w:rsidRPr="002701AA">
        <w:t>2</w:t>
      </w:r>
      <w:proofErr w:type="gramStart"/>
      <w:r w:rsidRPr="002701AA">
        <w:t>,3</w:t>
      </w:r>
      <w:proofErr w:type="gramEnd"/>
      <w:r w:rsidRPr="002701AA">
        <w:t xml:space="preserve">-19%. Sebagian besar studi melaporkan prevalensi </w:t>
      </w:r>
      <w:r w:rsidRPr="002701AA">
        <w:rPr>
          <w:lang w:val="en-US"/>
        </w:rPr>
        <w:t>keterlambatan berbahasa pada anak prasekolah sebesar</w:t>
      </w:r>
      <w:r w:rsidRPr="002701AA">
        <w:t xml:space="preserve"> 40% sampai 60%</w:t>
      </w:r>
      <w:r w:rsidRPr="002701AA">
        <w:rPr>
          <w:noProof/>
        </w:rPr>
        <w:t xml:space="preserve"> (Toppelberg, 2003)</w:t>
      </w:r>
      <w:r w:rsidRPr="002701AA">
        <w:t xml:space="preserve">. </w:t>
      </w:r>
    </w:p>
    <w:p w:rsidR="002701AA" w:rsidRPr="002701AA" w:rsidRDefault="002701AA" w:rsidP="002701AA">
      <w:pPr>
        <w:tabs>
          <w:tab w:val="left" w:pos="1134"/>
        </w:tabs>
        <w:ind w:firstLine="567"/>
        <w:jc w:val="both"/>
        <w:rPr>
          <w:lang w:val="en-US"/>
        </w:rPr>
      </w:pPr>
      <w:r w:rsidRPr="002701AA">
        <w:t xml:space="preserve">Pendidikan bagi anak usia 4-6 tahun secara formal dapat ditempuh di taman kanak-kanak TK atau </w:t>
      </w:r>
      <w:r w:rsidRPr="002701AA">
        <w:rPr>
          <w:lang w:val="en-US"/>
        </w:rPr>
        <w:t>RA</w:t>
      </w:r>
      <w:r w:rsidRPr="002701AA">
        <w:t xml:space="preserve"> (Syaodih, 2011). Melalui suatu proses pembelajaran sejak usia dini,</w:t>
      </w:r>
      <w:r w:rsidRPr="002701AA">
        <w:rPr>
          <w:lang w:val="en-US"/>
        </w:rPr>
        <w:t xml:space="preserve"> </w:t>
      </w:r>
      <w:r w:rsidRPr="002701AA">
        <w:t xml:space="preserve">diharapkan anak tidak </w:t>
      </w:r>
      <w:r w:rsidRPr="002701AA">
        <w:rPr>
          <w:lang w:val="en-US"/>
        </w:rPr>
        <w:t>hanya</w:t>
      </w:r>
      <w:r w:rsidRPr="002701AA">
        <w:t xml:space="preserve"> siap untuk memasuki jenjang pendidikan lebih lanjut,</w:t>
      </w:r>
      <w:r w:rsidRPr="002701AA">
        <w:rPr>
          <w:lang w:val="en-US"/>
        </w:rPr>
        <w:t xml:space="preserve"> </w:t>
      </w:r>
      <w:r w:rsidRPr="002701AA">
        <w:t xml:space="preserve">tetapi yang lebih utama </w:t>
      </w:r>
      <w:r w:rsidRPr="002701AA">
        <w:rPr>
          <w:lang w:val="en-US"/>
        </w:rPr>
        <w:t xml:space="preserve">adalah </w:t>
      </w:r>
      <w:r w:rsidRPr="002701AA">
        <w:t>agar anak memperoleh rangsangan-rangsangan fisik-motorik, intelektual, sosial, dan emosi sesuai dengan tingkat usianya (Syaodih, 2011)</w:t>
      </w:r>
      <w:r w:rsidRPr="002701AA">
        <w:rPr>
          <w:rStyle w:val="createby"/>
        </w:rPr>
        <w:t xml:space="preserve">. </w:t>
      </w:r>
      <w:r w:rsidRPr="002701AA">
        <w:t xml:space="preserve">Keterlambatan perkembangan </w:t>
      </w:r>
      <w:r w:rsidRPr="002701AA">
        <w:lastRenderedPageBreak/>
        <w:t>bahasa</w:t>
      </w:r>
      <w:r w:rsidRPr="002701AA">
        <w:rPr>
          <w:lang w:val="en-US"/>
        </w:rPr>
        <w:t xml:space="preserve"> pada</w:t>
      </w:r>
      <w:r w:rsidRPr="002701AA">
        <w:t xml:space="preserve"> anak </w:t>
      </w:r>
      <w:r w:rsidRPr="002701AA">
        <w:rPr>
          <w:lang w:val="en-US"/>
        </w:rPr>
        <w:t xml:space="preserve"> dikarenakan kurangnya </w:t>
      </w:r>
      <w:r w:rsidRPr="002701AA">
        <w:rPr>
          <w:i/>
          <w:lang w:val="en-US"/>
        </w:rPr>
        <w:t>stimulus</w:t>
      </w:r>
      <w:r w:rsidRPr="002701AA">
        <w:rPr>
          <w:lang w:val="en-US"/>
        </w:rPr>
        <w:t xml:space="preserve"> yang diberikan orang tua kepada anak seperti kurangnya mengajak anak berbicara, berinteraksi dan bermain (</w:t>
      </w:r>
      <w:r w:rsidRPr="002701AA">
        <w:t>Suryawan</w:t>
      </w:r>
      <w:r w:rsidRPr="002701AA">
        <w:rPr>
          <w:lang w:val="en-US"/>
        </w:rPr>
        <w:t xml:space="preserve">, </w:t>
      </w:r>
      <w:r w:rsidRPr="002701AA">
        <w:t>2012</w:t>
      </w:r>
      <w:r w:rsidRPr="002701AA">
        <w:rPr>
          <w:lang w:val="en-US"/>
        </w:rPr>
        <w:t xml:space="preserve">). </w:t>
      </w:r>
      <w:proofErr w:type="gramStart"/>
      <w:r w:rsidRPr="002701AA">
        <w:rPr>
          <w:lang w:val="en-US"/>
        </w:rPr>
        <w:t xml:space="preserve">Pada anak prasekolah </w:t>
      </w:r>
      <w:r w:rsidRPr="002701AA">
        <w:t xml:space="preserve">bermain adalah </w:t>
      </w:r>
      <w:r w:rsidRPr="002701AA">
        <w:rPr>
          <w:i/>
        </w:rPr>
        <w:t>stimulus</w:t>
      </w:r>
      <w:r w:rsidRPr="002701AA">
        <w:t xml:space="preserve"> yang penting untuk perkembangan anak baik fisik, emosi,</w:t>
      </w:r>
      <w:r w:rsidRPr="002701AA">
        <w:rPr>
          <w:lang w:val="en-US"/>
        </w:rPr>
        <w:t xml:space="preserve"> bahasa,</w:t>
      </w:r>
      <w:r w:rsidRPr="002701AA">
        <w:t xml:space="preserve"> mental, intelektual, kreativitas dan social</w:t>
      </w:r>
      <w:r w:rsidRPr="002701AA">
        <w:rPr>
          <w:lang w:val="en-US"/>
        </w:rPr>
        <w:t xml:space="preserve"> (</w:t>
      </w:r>
      <w:r w:rsidRPr="002701AA">
        <w:t>Soetjiningsih</w:t>
      </w:r>
      <w:r w:rsidRPr="002701AA">
        <w:rPr>
          <w:lang w:val="en-US"/>
        </w:rPr>
        <w:t>,</w:t>
      </w:r>
      <w:r w:rsidRPr="002701AA">
        <w:t xml:space="preserve"> 2012)</w:t>
      </w:r>
      <w:r w:rsidRPr="002701AA">
        <w:rPr>
          <w:lang w:val="en-US"/>
        </w:rPr>
        <w:t>.</w:t>
      </w:r>
      <w:proofErr w:type="gramEnd"/>
      <w:r w:rsidRPr="002701AA">
        <w:t xml:space="preserve"> </w:t>
      </w:r>
      <w:r w:rsidRPr="002701AA">
        <w:rPr>
          <w:lang w:val="en-US"/>
        </w:rPr>
        <w:t xml:space="preserve">Namun </w:t>
      </w:r>
      <w:r w:rsidRPr="002701AA">
        <w:t xml:space="preserve">Gray, mengungkapkan bahwa saat ini waktu bermain anak semakin berkurang dengan berbagai macam alasan, seperti orang tua tidak mengizinkan anak bermain di luar, orang tua yang terlalu membatasi, atau tidak ada anak lain di luar </w:t>
      </w:r>
      <w:proofErr w:type="gramStart"/>
      <w:r w:rsidRPr="002701AA">
        <w:t>sana</w:t>
      </w:r>
      <w:proofErr w:type="gramEnd"/>
      <w:r w:rsidRPr="002701AA">
        <w:t xml:space="preserve"> untuk diajak bermain.</w:t>
      </w:r>
      <w:r w:rsidRPr="002701AA">
        <w:rPr>
          <w:lang w:val="en-US"/>
        </w:rPr>
        <w:t xml:space="preserve"> </w:t>
      </w:r>
      <w:r w:rsidRPr="002701AA">
        <w:t>Waktu bermain anak-anak yang berkurang ini memiliki dampak serius bagi perkembangan anak</w:t>
      </w:r>
      <w:r w:rsidRPr="002701AA">
        <w:rPr>
          <w:lang w:val="en-US"/>
        </w:rPr>
        <w:t xml:space="preserve"> dan</w:t>
      </w:r>
      <w:r w:rsidRPr="002701AA">
        <w:t xml:space="preserve"> kesehatan mental-emosionalnya seperti anak lebih sering mengalami kecemasan, depresi, perasaan tidak berdaya</w:t>
      </w:r>
      <w:r w:rsidRPr="002701AA">
        <w:rPr>
          <w:lang w:val="en-US"/>
        </w:rPr>
        <w:t xml:space="preserve"> dan kurangya percaya diri, dari hal ini akan mengakibatkan perkembangan bahasa anak terganggu </w:t>
      </w:r>
      <w:r w:rsidRPr="002701AA">
        <w:t>(Harnowo, 2011)</w:t>
      </w:r>
      <w:r w:rsidRPr="002701AA">
        <w:rPr>
          <w:rStyle w:val="createby"/>
        </w:rPr>
        <w:t>.</w:t>
      </w:r>
      <w:r w:rsidRPr="002701AA">
        <w:rPr>
          <w:rStyle w:val="createby"/>
          <w:lang w:val="en-US"/>
        </w:rPr>
        <w:t xml:space="preserve"> </w:t>
      </w:r>
      <w:r w:rsidRPr="002701AA">
        <w:rPr>
          <w:lang w:val="en-US"/>
        </w:rPr>
        <w:t>K</w:t>
      </w:r>
      <w:r w:rsidRPr="002701AA">
        <w:t xml:space="preserve">eterlambatan perkembangan bahasa </w:t>
      </w:r>
      <w:r w:rsidRPr="002701AA">
        <w:rPr>
          <w:lang w:val="en-US"/>
        </w:rPr>
        <w:t>pada anak prasekolah dapat be</w:t>
      </w:r>
      <w:r w:rsidRPr="002701AA">
        <w:t>resiko mengalami kesulitan belajar, kesulitan membaca</w:t>
      </w:r>
      <w:r w:rsidRPr="002701AA">
        <w:rPr>
          <w:lang w:val="en-US"/>
        </w:rPr>
        <w:t xml:space="preserve">, </w:t>
      </w:r>
      <w:r w:rsidRPr="002701AA">
        <w:t>menulis da</w:t>
      </w:r>
      <w:r w:rsidRPr="002701AA">
        <w:rPr>
          <w:lang w:val="en-US"/>
        </w:rPr>
        <w:t>n</w:t>
      </w:r>
      <w:r w:rsidRPr="002701AA">
        <w:t xml:space="preserve"> </w:t>
      </w:r>
      <w:r w:rsidRPr="002701AA">
        <w:rPr>
          <w:lang w:val="en-US"/>
        </w:rPr>
        <w:t>serta</w:t>
      </w:r>
      <w:r w:rsidRPr="002701AA">
        <w:t xml:space="preserve"> menyebabkan pencapaian akademik yang kurang</w:t>
      </w:r>
      <w:r w:rsidRPr="002701AA">
        <w:rPr>
          <w:lang w:val="en-US"/>
        </w:rPr>
        <w:t xml:space="preserve"> maksimal</w:t>
      </w:r>
      <w:r w:rsidRPr="002701AA">
        <w:t xml:space="preserve">, hal ini dapat berlanjut sampai </w:t>
      </w:r>
      <w:proofErr w:type="gramStart"/>
      <w:r w:rsidRPr="002701AA">
        <w:t>usia</w:t>
      </w:r>
      <w:proofErr w:type="gramEnd"/>
      <w:r w:rsidRPr="002701AA">
        <w:t xml:space="preserve"> dewasa </w:t>
      </w:r>
      <w:r w:rsidRPr="002701AA">
        <w:rPr>
          <w:noProof/>
        </w:rPr>
        <w:t>(Owens, 2001)</w:t>
      </w:r>
      <w:r w:rsidRPr="002701AA">
        <w:t>.</w:t>
      </w:r>
    </w:p>
    <w:p w:rsidR="002701AA" w:rsidRPr="002701AA" w:rsidRDefault="002701AA" w:rsidP="002701AA">
      <w:pPr>
        <w:tabs>
          <w:tab w:val="left" w:pos="567"/>
          <w:tab w:val="left" w:pos="709"/>
        </w:tabs>
        <w:spacing w:after="240"/>
        <w:jc w:val="both"/>
        <w:rPr>
          <w:lang w:val="en-US"/>
        </w:rPr>
      </w:pPr>
      <w:r w:rsidRPr="002701AA">
        <w:rPr>
          <w:lang w:val="en-US"/>
        </w:rPr>
        <w:tab/>
      </w:r>
      <w:r w:rsidRPr="002701AA">
        <w:t xml:space="preserve">Bermain bagi anak bagaikan bekerja bagi orang dewasa. Bermain merupakan media yang baik untuk belajar karena dengan bermain, anak-anak akan berkata-kata (berkomunikasi), belajar menyesuaikan diri dengan lingkungan, melakukan apa yang dapat dilakukan, mengenal waktu, jarak, serta  suara (Wong, 2009). Oleh karena itu, peneliti </w:t>
      </w:r>
      <w:r w:rsidRPr="002701AA">
        <w:rPr>
          <w:lang w:val="en-US"/>
        </w:rPr>
        <w:t xml:space="preserve">tertarik untuk memanfaatkan </w:t>
      </w:r>
      <w:r w:rsidRPr="002701AA">
        <w:t xml:space="preserve">inovasi permainan kartu klip-klop yang diharapkan dapat meningkatkan perkembangan bahasa anak prasekolah. Permainan kartu klip-klop merupakan permainan yang bisa menstimulasi perkembangan anak seperti, melatih interaksi sosial, berimajinasi, </w:t>
      </w:r>
      <w:r w:rsidRPr="002701AA">
        <w:rPr>
          <w:bCs/>
        </w:rPr>
        <w:t xml:space="preserve">belajar bekerjasama, </w:t>
      </w:r>
      <w:r w:rsidRPr="002701AA">
        <w:t xml:space="preserve">meningkatkan pembedaharaan kosakata </w:t>
      </w:r>
      <w:r w:rsidRPr="002701AA">
        <w:rPr>
          <w:bCs/>
        </w:rPr>
        <w:t>bahasa serta kemampuan kognitif anak (Jalil, 2010)</w:t>
      </w:r>
      <w:r w:rsidRPr="002701AA">
        <w:t xml:space="preserve">. </w:t>
      </w:r>
      <w:r w:rsidRPr="002701AA">
        <w:lastRenderedPageBreak/>
        <w:t>Namun seberapa jauh pengaruh inovasi permainan kartu klip-klop ini dalam meningkatkan kemampuan bahasa anak usia prasekolah belum bisa dijelaskan. Oleh karena itu, penulis ingin meneliti tentang inovasi permainan kartu klip-klop terhadap perkembangan bahasa anak prasekolah usia (4-5 tahun) di RA Muslimat NU VII Kabupaten Pamekasan.</w:t>
      </w:r>
    </w:p>
    <w:p w:rsidR="002701AA" w:rsidRDefault="002701AA" w:rsidP="002701AA">
      <w:pPr>
        <w:tabs>
          <w:tab w:val="left" w:pos="2824"/>
        </w:tabs>
        <w:jc w:val="both"/>
        <w:rPr>
          <w:b/>
          <w:lang w:val="en-US"/>
        </w:rPr>
      </w:pPr>
      <w:r w:rsidRPr="002701AA">
        <w:rPr>
          <w:b/>
          <w:lang w:val="en-US"/>
        </w:rPr>
        <w:t>BAHAN DAN METODE</w:t>
      </w:r>
    </w:p>
    <w:p w:rsidR="002701AA" w:rsidRDefault="002701AA" w:rsidP="00224B90">
      <w:pPr>
        <w:tabs>
          <w:tab w:val="left" w:pos="567"/>
        </w:tabs>
        <w:jc w:val="both"/>
        <w:rPr>
          <w:lang w:val="en-US"/>
        </w:rPr>
      </w:pPr>
      <w:r>
        <w:rPr>
          <w:lang w:val="sv-SE"/>
        </w:rPr>
        <w:tab/>
      </w:r>
      <w:r w:rsidRPr="003F49AD">
        <w:rPr>
          <w:lang w:val="sv-SE"/>
        </w:rPr>
        <w:t xml:space="preserve">Penelitian ini menggunakan </w:t>
      </w:r>
      <w:r w:rsidRPr="003F49AD">
        <w:t xml:space="preserve">rancangan </w:t>
      </w:r>
      <w:r w:rsidRPr="003F49AD">
        <w:rPr>
          <w:lang w:val="sv-SE"/>
        </w:rPr>
        <w:t>penelitian</w:t>
      </w:r>
      <w:r w:rsidRPr="003F49AD">
        <w:t xml:space="preserve"> e</w:t>
      </w:r>
      <w:r w:rsidRPr="003F49AD">
        <w:rPr>
          <w:lang w:val="sv-SE"/>
        </w:rPr>
        <w:t>ksperimen semu (</w:t>
      </w:r>
      <w:r w:rsidRPr="003F49AD">
        <w:rPr>
          <w:i/>
          <w:iCs/>
          <w:lang w:val="sv-SE"/>
        </w:rPr>
        <w:t>Quasy-Experiment</w:t>
      </w:r>
      <w:r w:rsidRPr="003F49AD">
        <w:rPr>
          <w:lang w:val="sv-SE"/>
        </w:rPr>
        <w:t xml:space="preserve">) </w:t>
      </w:r>
      <w:r>
        <w:rPr>
          <w:lang w:val="sv-SE"/>
        </w:rPr>
        <w:t>yaitu</w:t>
      </w:r>
      <w:r w:rsidRPr="003F49AD">
        <w:rPr>
          <w:lang w:val="sv-SE"/>
        </w:rPr>
        <w:t xml:space="preserve"> kelompok </w:t>
      </w:r>
      <w:r w:rsidRPr="003F49AD">
        <w:t>perlakuan</w:t>
      </w:r>
      <w:r w:rsidRPr="003F49AD">
        <w:rPr>
          <w:lang w:val="sv-SE"/>
        </w:rPr>
        <w:t xml:space="preserve"> diberi </w:t>
      </w:r>
      <w:r w:rsidRPr="003F49AD">
        <w:t>intervensi</w:t>
      </w:r>
      <w:r w:rsidRPr="003F49AD">
        <w:rPr>
          <w:lang w:val="sv-SE"/>
        </w:rPr>
        <w:t xml:space="preserve"> berupa</w:t>
      </w:r>
      <w:r w:rsidRPr="003F49AD">
        <w:t xml:space="preserve"> permainan kartu klip-klop</w:t>
      </w:r>
      <w:r w:rsidRPr="003F49AD">
        <w:rPr>
          <w:lang w:val="sv-SE"/>
        </w:rPr>
        <w:t xml:space="preserve"> disamping mendapatkan pe</w:t>
      </w:r>
      <w:r w:rsidRPr="003F49AD">
        <w:t>mbelajaran</w:t>
      </w:r>
      <w:r w:rsidRPr="003F49AD">
        <w:rPr>
          <w:i/>
          <w:iCs/>
          <w:lang w:val="sv-SE"/>
        </w:rPr>
        <w:t xml:space="preserve"> </w:t>
      </w:r>
      <w:r w:rsidRPr="003F49AD">
        <w:rPr>
          <w:lang w:val="sv-SE"/>
        </w:rPr>
        <w:t xml:space="preserve">sesuai dengan kurikulum dari sekolah, sedangkan kelompok kontrol dibiarkan seperti biasa yaitu hanya memperoleh pembelajaran rutin dari sekolah. Pada kedua kelompok diawali dengan </w:t>
      </w:r>
      <w:r w:rsidRPr="003F49AD">
        <w:rPr>
          <w:i/>
        </w:rPr>
        <w:t>pre-test</w:t>
      </w:r>
      <w:r w:rsidRPr="003F49AD">
        <w:rPr>
          <w:lang w:val="sv-SE"/>
        </w:rPr>
        <w:t xml:space="preserve"> pengukuran perkembangan bahasa anak sesuai dengan lembar observasi perkembangan bahasa</w:t>
      </w:r>
      <w:r w:rsidRPr="003F49AD">
        <w:t xml:space="preserve"> Denver II</w:t>
      </w:r>
      <w:r w:rsidRPr="003F49AD">
        <w:rPr>
          <w:lang w:val="sv-SE"/>
        </w:rPr>
        <w:t>, dan setelah pemberian perlakuan diadakan pengukuran kembali (</w:t>
      </w:r>
      <w:r w:rsidRPr="003F49AD">
        <w:rPr>
          <w:i/>
        </w:rPr>
        <w:t>post-tes</w:t>
      </w:r>
      <w:r w:rsidRPr="003F49AD">
        <w:rPr>
          <w:lang w:val="sv-SE"/>
        </w:rPr>
        <w:t>) dengan format yang sama</w:t>
      </w:r>
      <w:r>
        <w:rPr>
          <w:lang w:val="sv-SE"/>
        </w:rPr>
        <w:t xml:space="preserve">. </w:t>
      </w:r>
      <w:r w:rsidRPr="003F49AD">
        <w:t>Populasi dalam penelitian ini adalah seluruh anak prasekolah (4-5 tahun) di RA Muslimat NU VII Kabupaten Pamekasan yang berjumlah 57 anak yang terbagi menjadi dua kelas yaitu: kelas A1 dan kelas A2.</w:t>
      </w:r>
      <w:r>
        <w:rPr>
          <w:lang w:val="en-US"/>
        </w:rPr>
        <w:t xml:space="preserve"> </w:t>
      </w:r>
      <w:proofErr w:type="gramStart"/>
      <w:r>
        <w:rPr>
          <w:lang w:val="en-US"/>
        </w:rPr>
        <w:t xml:space="preserve">Besar sampel pada penelitian ini didapatkan 12 anak dilakukan dengan menggunakan metode </w:t>
      </w:r>
      <w:r w:rsidRPr="00246307">
        <w:rPr>
          <w:i/>
        </w:rPr>
        <w:t xml:space="preserve">purposive sampling </w:t>
      </w:r>
      <w:r w:rsidRPr="00246307">
        <w:t>berdasarkan kriteria inklusi yaitu</w:t>
      </w:r>
      <w:r>
        <w:rPr>
          <w:lang w:val="en-US"/>
        </w:rPr>
        <w:t xml:space="preserve"> </w:t>
      </w:r>
      <w:r>
        <w:rPr>
          <w:lang w:val="sv-SE"/>
        </w:rPr>
        <w:t>a</w:t>
      </w:r>
      <w:r w:rsidRPr="003F49AD">
        <w:rPr>
          <w:lang w:val="sv-SE"/>
        </w:rPr>
        <w:t xml:space="preserve">nak </w:t>
      </w:r>
      <w:r w:rsidRPr="003F49AD">
        <w:t>sehat fisik</w:t>
      </w:r>
      <w:r>
        <w:rPr>
          <w:lang w:val="en-US"/>
        </w:rPr>
        <w:t>, a</w:t>
      </w:r>
      <w:r w:rsidRPr="003F49AD">
        <w:t>nak yang mengalami keterlembatan perkembangan bahasa.</w:t>
      </w:r>
      <w:proofErr w:type="gramEnd"/>
      <w:r w:rsidR="00224B90">
        <w:rPr>
          <w:lang w:val="en-US"/>
        </w:rPr>
        <w:t xml:space="preserve"> </w:t>
      </w:r>
      <w:r w:rsidRPr="003F49AD">
        <w:t>Kriteria eksklusi dalam penelitian ini adalah</w:t>
      </w:r>
      <w:r w:rsidR="00224B90">
        <w:rPr>
          <w:lang w:val="en-US"/>
        </w:rPr>
        <w:t xml:space="preserve"> a</w:t>
      </w:r>
      <w:r w:rsidRPr="003F49AD">
        <w:t>nak yang sakit atau tidak masuk sekolah</w:t>
      </w:r>
      <w:r w:rsidR="00224B90">
        <w:rPr>
          <w:lang w:val="en-US"/>
        </w:rPr>
        <w:t xml:space="preserve">. </w:t>
      </w:r>
      <w:proofErr w:type="gramStart"/>
      <w:r w:rsidR="00224B90">
        <w:rPr>
          <w:lang w:val="en-US"/>
        </w:rPr>
        <w:t>Penelitian ini dilakasanakanpada tanggal 7-21 Mei 2012.</w:t>
      </w:r>
      <w:proofErr w:type="gramEnd"/>
    </w:p>
    <w:p w:rsidR="00224B90" w:rsidRDefault="00224B90" w:rsidP="00224B90">
      <w:pPr>
        <w:tabs>
          <w:tab w:val="left" w:pos="1134"/>
        </w:tabs>
        <w:ind w:firstLine="567"/>
        <w:jc w:val="both"/>
        <w:rPr>
          <w:lang w:val="en-US"/>
        </w:rPr>
      </w:pPr>
      <w:r w:rsidRPr="00246307">
        <w:t>Variabel independen dalam penelitian ini adalah</w:t>
      </w:r>
      <w:r>
        <w:rPr>
          <w:lang w:val="en-US"/>
        </w:rPr>
        <w:t xml:space="preserve"> </w:t>
      </w:r>
      <w:r w:rsidRPr="003F49AD">
        <w:t>permainan kartu klip-klop.</w:t>
      </w:r>
      <w:r>
        <w:rPr>
          <w:lang w:val="en-US"/>
        </w:rPr>
        <w:t xml:space="preserve"> </w:t>
      </w:r>
      <w:proofErr w:type="gramStart"/>
      <w:r>
        <w:rPr>
          <w:lang w:val="en-US"/>
        </w:rPr>
        <w:t xml:space="preserve">Vareabel dependen dalam penelitian ini adalah peningkatan </w:t>
      </w:r>
      <w:r w:rsidRPr="003F49AD">
        <w:t>perkembangan bahasa.</w:t>
      </w:r>
      <w:proofErr w:type="gramEnd"/>
    </w:p>
    <w:p w:rsidR="00DD3573" w:rsidRPr="00246307" w:rsidRDefault="00DD3573" w:rsidP="00DD3573">
      <w:pPr>
        <w:ind w:firstLine="720"/>
        <w:jc w:val="both"/>
      </w:pPr>
      <w:r>
        <w:rPr>
          <w:lang w:val="en-US"/>
        </w:rPr>
        <w:t xml:space="preserve">Intrumen pada </w:t>
      </w:r>
      <w:proofErr w:type="gramStart"/>
      <w:r>
        <w:rPr>
          <w:lang w:val="en-US"/>
        </w:rPr>
        <w:t>penelitian  ini</w:t>
      </w:r>
      <w:proofErr w:type="gramEnd"/>
      <w:r>
        <w:rPr>
          <w:lang w:val="en-US"/>
        </w:rPr>
        <w:t xml:space="preserve"> </w:t>
      </w:r>
      <w:r w:rsidR="00224B90" w:rsidRPr="003F49AD">
        <w:t>menggunakan alat ukur berupa lembar observasi Denver II</w:t>
      </w:r>
      <w:r w:rsidR="00224B90" w:rsidRPr="003F49AD">
        <w:rPr>
          <w:lang w:eastAsia="id-ID"/>
        </w:rPr>
        <w:t xml:space="preserve">. Uji </w:t>
      </w:r>
      <w:r w:rsidR="00224B90" w:rsidRPr="003F49AD">
        <w:rPr>
          <w:iCs/>
          <w:lang w:eastAsia="id-ID"/>
        </w:rPr>
        <w:t>Denver II</w:t>
      </w:r>
      <w:r w:rsidR="00224B90" w:rsidRPr="003F49AD">
        <w:rPr>
          <w:i/>
          <w:iCs/>
          <w:lang w:eastAsia="id-ID"/>
        </w:rPr>
        <w:t xml:space="preserve"> </w:t>
      </w:r>
      <w:r w:rsidR="00224B90" w:rsidRPr="003F49AD">
        <w:rPr>
          <w:lang w:eastAsia="id-ID"/>
        </w:rPr>
        <w:lastRenderedPageBreak/>
        <w:t xml:space="preserve">dipergunakan untuk melakukan skrining perkembangan anak usia 0 – 6 tahun. Dalam penelitian ini </w:t>
      </w:r>
      <w:r w:rsidR="00224B90" w:rsidRPr="003F49AD">
        <w:t xml:space="preserve">lembar observasi Denver II digunakan untuk mengukur peningkatan perkembangan bahasa pada anak prasekolah sebelum dan setelah bermain kartu klip-klop. Penilaian dilakukan sendiri oleh peneliti dengan kriteria hasil tes: 1) </w:t>
      </w:r>
      <w:r w:rsidR="00224B90" w:rsidRPr="003F49AD">
        <w:rPr>
          <w:bCs/>
          <w:i/>
        </w:rPr>
        <w:t xml:space="preserve">Normal : </w:t>
      </w:r>
      <w:r w:rsidR="00224B90" w:rsidRPr="003F49AD">
        <w:t xml:space="preserve">Bila tidak ada keterlambatan dan atau paling banyak satu </w:t>
      </w:r>
      <w:r w:rsidR="00224B90" w:rsidRPr="003F49AD">
        <w:rPr>
          <w:i/>
        </w:rPr>
        <w:t>caution</w:t>
      </w:r>
      <w:r w:rsidR="00224B90" w:rsidRPr="003F49AD">
        <w:t xml:space="preserve">; 2) </w:t>
      </w:r>
      <w:r w:rsidR="00224B90" w:rsidRPr="003F49AD">
        <w:rPr>
          <w:bCs/>
          <w:i/>
        </w:rPr>
        <w:t xml:space="preserve">Suspect : </w:t>
      </w:r>
      <w:r w:rsidR="00224B90" w:rsidRPr="003F49AD">
        <w:t xml:space="preserve">Bila didaptakan &gt; 2 </w:t>
      </w:r>
      <w:r w:rsidR="00224B90" w:rsidRPr="00BA4D7F">
        <w:rPr>
          <w:i/>
        </w:rPr>
        <w:t>caution</w:t>
      </w:r>
      <w:r w:rsidR="00224B90" w:rsidRPr="003F49AD">
        <w:t xml:space="preserve"> dan/atau &gt; 1 keterlambatan; 3)</w:t>
      </w:r>
      <w:r w:rsidR="00224B90" w:rsidRPr="003F49AD">
        <w:rPr>
          <w:bCs/>
        </w:rPr>
        <w:t xml:space="preserve"> </w:t>
      </w:r>
      <w:r w:rsidR="00224B90" w:rsidRPr="003F49AD">
        <w:rPr>
          <w:bCs/>
          <w:i/>
        </w:rPr>
        <w:t xml:space="preserve">Untestable : </w:t>
      </w:r>
      <w:r w:rsidR="00224B90" w:rsidRPr="003F49AD">
        <w:t>Bila ada skor menolak pada &gt; 1 uji coba terletak di sebelah kiri garis umur atau menolak pada &gt; 1 uji coba yang ditembus garis umur pada daerah 75-90 %. Pelaksanaan bermain kartu klip-klop ini menggunakan SAK (Satuan Acara Kegiatan) dengan panduan dari peneliti dan observasi.</w:t>
      </w:r>
      <w:r>
        <w:rPr>
          <w:lang w:val="en-US"/>
        </w:rPr>
        <w:t xml:space="preserve"> </w:t>
      </w:r>
      <w:r w:rsidRPr="00246307">
        <w:t xml:space="preserve">Data yang diperoleh selanjutnya dianalisis dengan menggunakan teknik statistik </w:t>
      </w:r>
      <w:r w:rsidRPr="00246307">
        <w:rPr>
          <w:i/>
          <w:iCs/>
        </w:rPr>
        <w:t>Wilcoxon Signed Rank Test</w:t>
      </w:r>
      <w:r w:rsidRPr="00246307">
        <w:t xml:space="preserve"> untuk mengetahui pengaruh variabel independen</w:t>
      </w:r>
      <w:r>
        <w:rPr>
          <w:lang w:val="en-US"/>
        </w:rPr>
        <w:t xml:space="preserve"> permainan kartu klip-klop terhadap vareabel dependen peningkatan perkembangan bahasa dan dengan uji </w:t>
      </w:r>
      <w:r w:rsidRPr="00246307">
        <w:rPr>
          <w:i/>
          <w:iCs/>
        </w:rPr>
        <w:t>Mann Whitney U Test</w:t>
      </w:r>
      <w:r w:rsidRPr="00246307">
        <w:t xml:space="preserve">  untuk menganalisis</w:t>
      </w:r>
      <w:r>
        <w:rPr>
          <w:lang w:val="en-US"/>
        </w:rPr>
        <w:t xml:space="preserve"> p</w:t>
      </w:r>
      <w:r>
        <w:rPr>
          <w:lang w:val="sv-SE"/>
        </w:rPr>
        <w:t xml:space="preserve">erbedaan perubangan antara kelompok kontrol dan kelompok perlakuan, dengan tingkat kemaknaan </w:t>
      </w:r>
      <w:r w:rsidRPr="00246307">
        <w:t xml:space="preserve">α ≤ 0,05. </w:t>
      </w:r>
    </w:p>
    <w:p w:rsidR="002701AA" w:rsidRDefault="002701AA" w:rsidP="00DD3573">
      <w:pPr>
        <w:tabs>
          <w:tab w:val="left" w:pos="1134"/>
        </w:tabs>
        <w:ind w:firstLine="567"/>
        <w:jc w:val="both"/>
        <w:rPr>
          <w:lang w:val="en-US"/>
        </w:rPr>
      </w:pPr>
    </w:p>
    <w:p w:rsidR="0018365A" w:rsidRDefault="0018365A" w:rsidP="00DD3573">
      <w:pPr>
        <w:tabs>
          <w:tab w:val="left" w:pos="1134"/>
        </w:tabs>
        <w:ind w:firstLine="567"/>
        <w:jc w:val="both"/>
        <w:rPr>
          <w:lang w:val="en-US"/>
        </w:rPr>
      </w:pPr>
    </w:p>
    <w:p w:rsidR="00DD3573" w:rsidRDefault="00DD3573" w:rsidP="00DD3573">
      <w:pPr>
        <w:tabs>
          <w:tab w:val="left" w:pos="1134"/>
        </w:tabs>
        <w:jc w:val="both"/>
        <w:rPr>
          <w:b/>
          <w:lang w:val="en-US"/>
        </w:rPr>
      </w:pPr>
      <w:r w:rsidRPr="00246307">
        <w:rPr>
          <w:b/>
        </w:rPr>
        <w:t>HASIL PENELITIAN</w:t>
      </w:r>
    </w:p>
    <w:p w:rsidR="0018365A" w:rsidRDefault="00BF6D79" w:rsidP="0018365A">
      <w:pPr>
        <w:pStyle w:val="ListParagraph"/>
        <w:spacing w:line="240" w:lineRule="auto"/>
        <w:ind w:left="0" w:firstLine="567"/>
        <w:jc w:val="both"/>
        <w:rPr>
          <w:rFonts w:ascii="Times New Roman" w:hAnsi="Times New Roman"/>
          <w:sz w:val="24"/>
          <w:szCs w:val="24"/>
          <w:lang w:val="en-US"/>
        </w:rPr>
      </w:pPr>
      <w:r w:rsidRPr="00BF6D79">
        <w:rPr>
          <w:rFonts w:ascii="Times New Roman" w:hAnsi="Times New Roman"/>
          <w:sz w:val="24"/>
          <w:szCs w:val="24"/>
        </w:rPr>
        <w:t>Distribusi data demografi responden pada penelitian ini, dari 1</w:t>
      </w:r>
      <w:r w:rsidRPr="00BF6D79">
        <w:rPr>
          <w:rFonts w:ascii="Times New Roman" w:hAnsi="Times New Roman"/>
          <w:sz w:val="24"/>
          <w:szCs w:val="24"/>
          <w:lang w:val="en-US"/>
        </w:rPr>
        <w:t>2</w:t>
      </w:r>
      <w:r w:rsidRPr="00BF6D79">
        <w:rPr>
          <w:rFonts w:ascii="Times New Roman" w:hAnsi="Times New Roman"/>
          <w:sz w:val="24"/>
          <w:szCs w:val="24"/>
        </w:rPr>
        <w:t xml:space="preserve"> responden yang dibagi dalam 2 kelompok yaitu kelompok perlakuan</w:t>
      </w:r>
      <w:r w:rsidRPr="00BF6D79">
        <w:rPr>
          <w:rFonts w:ascii="Times New Roman" w:hAnsi="Times New Roman"/>
          <w:sz w:val="24"/>
          <w:szCs w:val="24"/>
          <w:lang w:val="en-US"/>
        </w:rPr>
        <w:t xml:space="preserve"> dan kelompok kontrol. </w:t>
      </w:r>
      <w:r w:rsidRPr="00BF6D79">
        <w:rPr>
          <w:rFonts w:ascii="Times New Roman" w:hAnsi="Times New Roman"/>
          <w:sz w:val="24"/>
          <w:szCs w:val="24"/>
        </w:rPr>
        <w:t xml:space="preserve">usia responden kelompok perlakuan </w:t>
      </w:r>
      <w:r w:rsidRPr="00BF6D79">
        <w:rPr>
          <w:rFonts w:ascii="Times New Roman" w:hAnsi="Times New Roman"/>
          <w:sz w:val="24"/>
          <w:szCs w:val="24"/>
          <w:lang w:val="en-US"/>
        </w:rPr>
        <w:t>memiliki sebaran yang sama</w:t>
      </w:r>
      <w:r w:rsidRPr="00BF6D79">
        <w:rPr>
          <w:rFonts w:ascii="Times New Roman" w:hAnsi="Times New Roman"/>
          <w:sz w:val="24"/>
          <w:szCs w:val="24"/>
        </w:rPr>
        <w:t xml:space="preserve"> yaitu sebanyak 3 orang (50%) berusia 4 tahun dan 5 tahun. Sedangkan pada kelompok kontrol usia responden </w:t>
      </w:r>
      <w:r w:rsidRPr="00BF6D79">
        <w:rPr>
          <w:rFonts w:ascii="Times New Roman" w:hAnsi="Times New Roman"/>
          <w:sz w:val="24"/>
          <w:szCs w:val="24"/>
          <w:lang w:val="en-US"/>
        </w:rPr>
        <w:t>mayoritas</w:t>
      </w:r>
      <w:r w:rsidRPr="00BF6D79">
        <w:rPr>
          <w:rFonts w:ascii="Times New Roman" w:hAnsi="Times New Roman"/>
          <w:sz w:val="24"/>
          <w:szCs w:val="24"/>
        </w:rPr>
        <w:t xml:space="preserve"> </w:t>
      </w:r>
      <w:r w:rsidRPr="00BF6D79">
        <w:rPr>
          <w:rFonts w:ascii="Times New Roman" w:hAnsi="Times New Roman"/>
          <w:sz w:val="24"/>
          <w:szCs w:val="24"/>
          <w:lang w:val="en-US"/>
        </w:rPr>
        <w:t xml:space="preserve">berumur 5 tahun </w:t>
      </w:r>
      <w:r w:rsidRPr="00BF6D79">
        <w:rPr>
          <w:rFonts w:ascii="Times New Roman" w:hAnsi="Times New Roman"/>
          <w:sz w:val="24"/>
          <w:szCs w:val="24"/>
        </w:rPr>
        <w:t>yaitu sebanyak 5 orang (83%)</w:t>
      </w:r>
      <w:r w:rsidRPr="00BF6D79">
        <w:rPr>
          <w:rFonts w:ascii="Times New Roman" w:hAnsi="Times New Roman"/>
          <w:sz w:val="24"/>
          <w:szCs w:val="24"/>
          <w:lang w:val="en-US"/>
        </w:rPr>
        <w:t xml:space="preserve">. Pada kelompok </w:t>
      </w:r>
    </w:p>
    <w:p w:rsidR="00BF6D79" w:rsidRPr="0018365A" w:rsidRDefault="00BF6D79" w:rsidP="0018365A">
      <w:pPr>
        <w:pStyle w:val="ListParagraph"/>
        <w:spacing w:line="240" w:lineRule="auto"/>
        <w:ind w:left="0"/>
        <w:jc w:val="both"/>
        <w:rPr>
          <w:rFonts w:ascii="Times New Roman" w:hAnsi="Times New Roman"/>
          <w:sz w:val="24"/>
          <w:szCs w:val="24"/>
          <w:lang w:val="en-US"/>
        </w:rPr>
      </w:pPr>
      <w:r w:rsidRPr="00BF6D79">
        <w:rPr>
          <w:rFonts w:ascii="Times New Roman" w:hAnsi="Times New Roman"/>
          <w:sz w:val="24"/>
          <w:szCs w:val="24"/>
          <w:lang w:val="en-US"/>
        </w:rPr>
        <w:lastRenderedPageBreak/>
        <w:t xml:space="preserve">perlakuan mayoritas </w:t>
      </w:r>
      <w:r w:rsidRPr="00BF6D79">
        <w:rPr>
          <w:rFonts w:ascii="Times New Roman" w:hAnsi="Times New Roman"/>
          <w:sz w:val="24"/>
          <w:szCs w:val="24"/>
        </w:rPr>
        <w:t xml:space="preserve">responden </w:t>
      </w:r>
      <w:r w:rsidRPr="00BF6D79">
        <w:rPr>
          <w:rFonts w:ascii="Times New Roman" w:hAnsi="Times New Roman"/>
          <w:sz w:val="24"/>
          <w:szCs w:val="24"/>
          <w:lang w:val="en-US"/>
        </w:rPr>
        <w:t xml:space="preserve">berjenis kelamin perempuan yaitu  </w:t>
      </w:r>
      <w:r w:rsidRPr="00BF6D79">
        <w:rPr>
          <w:rFonts w:ascii="Times New Roman" w:hAnsi="Times New Roman"/>
          <w:sz w:val="24"/>
          <w:szCs w:val="24"/>
        </w:rPr>
        <w:t xml:space="preserve">4 orang (63%) </w:t>
      </w:r>
      <w:r w:rsidRPr="00BF6D79">
        <w:rPr>
          <w:rFonts w:ascii="Times New Roman" w:hAnsi="Times New Roman"/>
          <w:sz w:val="24"/>
          <w:szCs w:val="24"/>
          <w:lang w:val="en-US"/>
        </w:rPr>
        <w:t xml:space="preserve">sedangkan </w:t>
      </w:r>
      <w:r w:rsidRPr="00BF6D79">
        <w:rPr>
          <w:rFonts w:ascii="Times New Roman" w:hAnsi="Times New Roman"/>
          <w:sz w:val="24"/>
          <w:szCs w:val="24"/>
        </w:rPr>
        <w:t xml:space="preserve">pada kelompok kontrol </w:t>
      </w:r>
      <w:r w:rsidRPr="00BF6D79">
        <w:rPr>
          <w:rFonts w:ascii="Times New Roman" w:hAnsi="Times New Roman"/>
          <w:sz w:val="24"/>
          <w:szCs w:val="24"/>
          <w:lang w:val="en-US"/>
        </w:rPr>
        <w:t>mayoritas berjenis kelamin laki-laki yaitu s</w:t>
      </w:r>
      <w:r w:rsidRPr="00BF6D79">
        <w:rPr>
          <w:rFonts w:ascii="Times New Roman" w:hAnsi="Times New Roman"/>
          <w:sz w:val="24"/>
          <w:szCs w:val="24"/>
        </w:rPr>
        <w:t>ebanyak 4 anak (67%)</w:t>
      </w:r>
      <w:r w:rsidRPr="00BF6D79">
        <w:rPr>
          <w:rFonts w:ascii="Times New Roman" w:hAnsi="Times New Roman"/>
          <w:sz w:val="24"/>
          <w:szCs w:val="24"/>
          <w:lang w:val="en-US"/>
        </w:rPr>
        <w:t>.</w:t>
      </w:r>
      <w:r>
        <w:rPr>
          <w:rFonts w:ascii="Times New Roman" w:hAnsi="Times New Roman"/>
          <w:sz w:val="24"/>
          <w:szCs w:val="24"/>
          <w:lang w:val="en-US"/>
        </w:rPr>
        <w:t xml:space="preserve"> </w:t>
      </w:r>
      <w:r w:rsidRPr="009848F0">
        <w:rPr>
          <w:rFonts w:ascii="Times New Roman" w:hAnsi="Times New Roman"/>
          <w:sz w:val="24"/>
          <w:szCs w:val="24"/>
        </w:rPr>
        <w:t>status anak dalam kelua</w:t>
      </w:r>
      <w:r w:rsidRPr="009848F0">
        <w:rPr>
          <w:rFonts w:ascii="Times New Roman" w:hAnsi="Times New Roman"/>
          <w:sz w:val="24"/>
          <w:szCs w:val="24"/>
          <w:lang w:val="en-US"/>
        </w:rPr>
        <w:t>r</w:t>
      </w:r>
      <w:r w:rsidRPr="009848F0">
        <w:rPr>
          <w:rFonts w:ascii="Times New Roman" w:hAnsi="Times New Roman"/>
          <w:sz w:val="24"/>
          <w:szCs w:val="24"/>
        </w:rPr>
        <w:t xml:space="preserve">ga pada kelompok perlakuan </w:t>
      </w:r>
      <w:r w:rsidRPr="009848F0">
        <w:rPr>
          <w:rFonts w:ascii="Times New Roman" w:hAnsi="Times New Roman"/>
          <w:sz w:val="24"/>
          <w:szCs w:val="24"/>
          <w:lang w:val="en-US"/>
        </w:rPr>
        <w:t xml:space="preserve">adalah </w:t>
      </w:r>
      <w:r w:rsidRPr="009848F0">
        <w:rPr>
          <w:rFonts w:ascii="Times New Roman" w:hAnsi="Times New Roman"/>
          <w:sz w:val="24"/>
          <w:szCs w:val="24"/>
        </w:rPr>
        <w:t>sebanyak 3 anak (50%) anak pertama</w:t>
      </w:r>
      <w:r w:rsidRPr="009848F0">
        <w:rPr>
          <w:rFonts w:ascii="Times New Roman" w:hAnsi="Times New Roman"/>
          <w:sz w:val="24"/>
          <w:szCs w:val="24"/>
          <w:lang w:val="en-US"/>
        </w:rPr>
        <w:t xml:space="preserve">, 1 anak (17%) anak kedua, 1 anak (17%) anak ketiga, 1 anak (17%) anak kelima </w:t>
      </w:r>
      <w:r w:rsidRPr="009848F0">
        <w:rPr>
          <w:rFonts w:ascii="Times New Roman" w:hAnsi="Times New Roman"/>
          <w:sz w:val="24"/>
          <w:szCs w:val="24"/>
        </w:rPr>
        <w:t xml:space="preserve">dan </w:t>
      </w:r>
      <w:r w:rsidRPr="009848F0">
        <w:rPr>
          <w:rFonts w:ascii="Times New Roman" w:hAnsi="Times New Roman"/>
          <w:sz w:val="24"/>
          <w:szCs w:val="24"/>
          <w:lang w:val="en-US"/>
        </w:rPr>
        <w:t>s</w:t>
      </w:r>
      <w:r w:rsidRPr="009848F0">
        <w:rPr>
          <w:rFonts w:ascii="Times New Roman" w:hAnsi="Times New Roman"/>
          <w:sz w:val="24"/>
          <w:szCs w:val="24"/>
        </w:rPr>
        <w:t>tatus anak dalam keluarga pada kelompok kontrol</w:t>
      </w:r>
      <w:r w:rsidRPr="009848F0">
        <w:rPr>
          <w:rFonts w:ascii="Times New Roman" w:hAnsi="Times New Roman"/>
          <w:sz w:val="24"/>
          <w:szCs w:val="24"/>
          <w:lang w:val="en-US"/>
        </w:rPr>
        <w:t xml:space="preserve"> adalah </w:t>
      </w:r>
      <w:r w:rsidRPr="009848F0">
        <w:rPr>
          <w:rFonts w:ascii="Times New Roman" w:hAnsi="Times New Roman"/>
          <w:sz w:val="24"/>
          <w:szCs w:val="24"/>
        </w:rPr>
        <w:t>4 anak (67%) anak kedua</w:t>
      </w:r>
      <w:r w:rsidRPr="009848F0">
        <w:rPr>
          <w:rFonts w:ascii="Times New Roman" w:hAnsi="Times New Roman"/>
          <w:sz w:val="24"/>
          <w:szCs w:val="24"/>
          <w:lang w:val="en-US"/>
        </w:rPr>
        <w:t xml:space="preserve"> dan 2 anak (33%) anak ketiga</w:t>
      </w:r>
      <w:r w:rsidRPr="009848F0">
        <w:rPr>
          <w:rFonts w:ascii="Times New Roman" w:hAnsi="Times New Roman"/>
          <w:sz w:val="24"/>
          <w:szCs w:val="24"/>
        </w:rPr>
        <w:t>.</w:t>
      </w:r>
      <w:r w:rsidRPr="009848F0">
        <w:rPr>
          <w:rFonts w:ascii="Times New Roman" w:hAnsi="Times New Roman"/>
          <w:sz w:val="24"/>
          <w:szCs w:val="24"/>
          <w:lang w:val="en-US"/>
        </w:rPr>
        <w:t xml:space="preserve"> </w:t>
      </w:r>
      <w:r>
        <w:rPr>
          <w:rFonts w:ascii="Times New Roman" w:hAnsi="Times New Roman"/>
          <w:sz w:val="24"/>
          <w:szCs w:val="24"/>
          <w:lang w:val="en-US"/>
        </w:rPr>
        <w:t>Pada kelompok perlakuan</w:t>
      </w:r>
      <w:r w:rsidR="0018365A">
        <w:rPr>
          <w:rFonts w:ascii="Times New Roman" w:hAnsi="Times New Roman"/>
          <w:sz w:val="24"/>
          <w:szCs w:val="24"/>
          <w:lang w:val="en-US"/>
        </w:rPr>
        <w:t xml:space="preserve"> </w:t>
      </w:r>
      <w:r w:rsidR="0018365A" w:rsidRPr="009848F0">
        <w:rPr>
          <w:rFonts w:ascii="Times New Roman" w:hAnsi="Times New Roman"/>
          <w:sz w:val="24"/>
          <w:szCs w:val="24"/>
          <w:lang w:val="en-US"/>
        </w:rPr>
        <w:t xml:space="preserve">mayoritas </w:t>
      </w:r>
      <w:r w:rsidR="0018365A" w:rsidRPr="009848F0">
        <w:rPr>
          <w:rFonts w:ascii="Times New Roman" w:hAnsi="Times New Roman"/>
          <w:sz w:val="24"/>
          <w:szCs w:val="24"/>
        </w:rPr>
        <w:t xml:space="preserve">pendidikan terakhir ayah adalah </w:t>
      </w:r>
      <w:r w:rsidR="0018365A">
        <w:rPr>
          <w:rFonts w:ascii="Times New Roman" w:hAnsi="Times New Roman"/>
          <w:sz w:val="24"/>
          <w:szCs w:val="24"/>
          <w:lang w:val="en-US"/>
        </w:rPr>
        <w:t xml:space="preserve">lulus </w:t>
      </w:r>
      <w:r w:rsidR="0018365A" w:rsidRPr="009848F0">
        <w:rPr>
          <w:rFonts w:ascii="Times New Roman" w:hAnsi="Times New Roman"/>
          <w:sz w:val="24"/>
          <w:szCs w:val="24"/>
        </w:rPr>
        <w:t xml:space="preserve">SMU </w:t>
      </w:r>
      <w:r w:rsidR="0018365A" w:rsidRPr="009848F0">
        <w:rPr>
          <w:rFonts w:ascii="Times New Roman" w:hAnsi="Times New Roman"/>
          <w:sz w:val="24"/>
          <w:szCs w:val="24"/>
          <w:lang w:val="en-US"/>
        </w:rPr>
        <w:t xml:space="preserve">yaitu </w:t>
      </w:r>
      <w:r w:rsidR="0018365A" w:rsidRPr="009848F0">
        <w:rPr>
          <w:rFonts w:ascii="Times New Roman" w:hAnsi="Times New Roman"/>
          <w:sz w:val="24"/>
          <w:szCs w:val="24"/>
        </w:rPr>
        <w:t>sebanyak 4 orang (67%) dan pada kelompok kontrol pendidikan tera</w:t>
      </w:r>
      <w:r w:rsidR="0018365A" w:rsidRPr="009848F0">
        <w:rPr>
          <w:rFonts w:ascii="Times New Roman" w:hAnsi="Times New Roman"/>
          <w:sz w:val="24"/>
          <w:szCs w:val="24"/>
          <w:lang w:val="en-US"/>
        </w:rPr>
        <w:t>k</w:t>
      </w:r>
      <w:r w:rsidR="0018365A" w:rsidRPr="009848F0">
        <w:rPr>
          <w:rFonts w:ascii="Times New Roman" w:hAnsi="Times New Roman"/>
          <w:sz w:val="24"/>
          <w:szCs w:val="24"/>
        </w:rPr>
        <w:t>hir ayah responden tidak lebih dari lulus SMU yaitu 2 orang (33%) lulus SD  dan 2 orang (33%) lulus SMP.</w:t>
      </w:r>
      <w:r w:rsidR="0018365A">
        <w:rPr>
          <w:rFonts w:ascii="Times New Roman" w:hAnsi="Times New Roman"/>
          <w:sz w:val="24"/>
          <w:szCs w:val="24"/>
          <w:lang w:val="en-US"/>
        </w:rPr>
        <w:t xml:space="preserve"> </w:t>
      </w:r>
      <w:r w:rsidR="0018365A" w:rsidRPr="009848F0">
        <w:rPr>
          <w:rFonts w:ascii="Times New Roman" w:hAnsi="Times New Roman"/>
          <w:sz w:val="24"/>
          <w:szCs w:val="24"/>
          <w:lang w:val="en-US"/>
        </w:rPr>
        <w:t xml:space="preserve">Mayoritas </w:t>
      </w:r>
      <w:r w:rsidR="0018365A" w:rsidRPr="009848F0">
        <w:rPr>
          <w:rFonts w:ascii="Times New Roman" w:hAnsi="Times New Roman"/>
          <w:sz w:val="24"/>
          <w:szCs w:val="24"/>
        </w:rPr>
        <w:t xml:space="preserve">pendidikan terakhir ibu responden pada kelompok perlakuan adalah lulus SMU </w:t>
      </w:r>
      <w:r w:rsidR="0018365A" w:rsidRPr="009848F0">
        <w:rPr>
          <w:rFonts w:ascii="Times New Roman" w:hAnsi="Times New Roman"/>
          <w:sz w:val="24"/>
          <w:szCs w:val="24"/>
          <w:lang w:val="en-US"/>
        </w:rPr>
        <w:t xml:space="preserve">yaitu </w:t>
      </w:r>
      <w:r w:rsidR="0018365A" w:rsidRPr="009848F0">
        <w:rPr>
          <w:rFonts w:ascii="Times New Roman" w:hAnsi="Times New Roman"/>
          <w:sz w:val="24"/>
          <w:szCs w:val="24"/>
        </w:rPr>
        <w:t xml:space="preserve">sebanyak 3 orang (50%) dan pada kelompok kontrol </w:t>
      </w:r>
      <w:r w:rsidR="0018365A" w:rsidRPr="009848F0">
        <w:rPr>
          <w:rFonts w:ascii="Times New Roman" w:hAnsi="Times New Roman"/>
          <w:sz w:val="24"/>
          <w:szCs w:val="24"/>
          <w:lang w:val="en-US"/>
        </w:rPr>
        <w:t xml:space="preserve">mayoritas </w:t>
      </w:r>
      <w:r w:rsidR="0018365A" w:rsidRPr="009848F0">
        <w:rPr>
          <w:rFonts w:ascii="Times New Roman" w:hAnsi="Times New Roman"/>
          <w:sz w:val="24"/>
          <w:szCs w:val="24"/>
        </w:rPr>
        <w:t xml:space="preserve">pendidikan ibu responden di bawah </w:t>
      </w:r>
      <w:r w:rsidR="0018365A">
        <w:rPr>
          <w:rFonts w:ascii="Times New Roman" w:hAnsi="Times New Roman"/>
          <w:sz w:val="24"/>
          <w:szCs w:val="24"/>
          <w:lang w:val="en-US"/>
        </w:rPr>
        <w:t xml:space="preserve">lulus </w:t>
      </w:r>
      <w:r w:rsidR="0018365A" w:rsidRPr="009848F0">
        <w:rPr>
          <w:rFonts w:ascii="Times New Roman" w:hAnsi="Times New Roman"/>
          <w:sz w:val="24"/>
          <w:szCs w:val="24"/>
        </w:rPr>
        <w:t>SMU yaitu 2 orang (33%) lulus SD, 1 orang (17%) lulus SMP dan 1 orang (17%) lulus SMU</w:t>
      </w:r>
      <w:r w:rsidR="0018365A" w:rsidRPr="009848F0">
        <w:rPr>
          <w:rFonts w:ascii="Times New Roman" w:hAnsi="Times New Roman"/>
          <w:sz w:val="24"/>
          <w:szCs w:val="24"/>
          <w:lang w:val="en-US"/>
        </w:rPr>
        <w:t>.</w:t>
      </w:r>
      <w:r w:rsidR="0018365A">
        <w:rPr>
          <w:rFonts w:ascii="Times New Roman" w:hAnsi="Times New Roman"/>
          <w:sz w:val="24"/>
          <w:szCs w:val="24"/>
          <w:lang w:val="en-US"/>
        </w:rPr>
        <w:t xml:space="preserve"> </w:t>
      </w:r>
      <w:r w:rsidR="0018365A" w:rsidRPr="00825982">
        <w:rPr>
          <w:rFonts w:ascii="Times New Roman" w:hAnsi="Times New Roman"/>
          <w:sz w:val="24"/>
          <w:szCs w:val="24"/>
          <w:lang w:val="en-US"/>
        </w:rPr>
        <w:t xml:space="preserve">mayoritas </w:t>
      </w:r>
      <w:r w:rsidR="0018365A" w:rsidRPr="00825982">
        <w:rPr>
          <w:rFonts w:ascii="Times New Roman" w:hAnsi="Times New Roman"/>
          <w:sz w:val="24"/>
          <w:szCs w:val="24"/>
        </w:rPr>
        <w:t xml:space="preserve">pekerjaan ayah responden </w:t>
      </w:r>
      <w:r w:rsidR="0018365A" w:rsidRPr="00825982">
        <w:rPr>
          <w:rFonts w:ascii="Times New Roman" w:hAnsi="Times New Roman"/>
          <w:sz w:val="24"/>
          <w:szCs w:val="24"/>
          <w:lang w:val="en-US"/>
        </w:rPr>
        <w:t xml:space="preserve">pada </w:t>
      </w:r>
      <w:r w:rsidR="0018365A" w:rsidRPr="00825982">
        <w:rPr>
          <w:rFonts w:ascii="Times New Roman" w:hAnsi="Times New Roman"/>
          <w:sz w:val="24"/>
          <w:szCs w:val="24"/>
        </w:rPr>
        <w:t xml:space="preserve">kelompok perlakuan </w:t>
      </w:r>
      <w:r w:rsidR="0018365A" w:rsidRPr="00825982">
        <w:rPr>
          <w:rFonts w:ascii="Times New Roman" w:hAnsi="Times New Roman"/>
          <w:sz w:val="24"/>
          <w:szCs w:val="24"/>
          <w:lang w:val="en-US"/>
        </w:rPr>
        <w:t>adalah</w:t>
      </w:r>
      <w:r w:rsidR="0018365A" w:rsidRPr="00825982">
        <w:rPr>
          <w:rFonts w:ascii="Times New Roman" w:hAnsi="Times New Roman"/>
          <w:sz w:val="24"/>
          <w:szCs w:val="24"/>
        </w:rPr>
        <w:t xml:space="preserve"> 2 orang (33%) pedagang</w:t>
      </w:r>
      <w:r w:rsidR="0018365A" w:rsidRPr="00825982">
        <w:rPr>
          <w:rFonts w:ascii="Times New Roman" w:hAnsi="Times New Roman"/>
          <w:sz w:val="24"/>
          <w:szCs w:val="24"/>
          <w:lang w:val="en-US"/>
        </w:rPr>
        <w:t xml:space="preserve">, </w:t>
      </w:r>
      <w:r w:rsidR="0018365A" w:rsidRPr="00825982">
        <w:rPr>
          <w:rFonts w:ascii="Times New Roman" w:hAnsi="Times New Roman"/>
          <w:sz w:val="24"/>
          <w:szCs w:val="24"/>
        </w:rPr>
        <w:t>2 orang (33%)</w:t>
      </w:r>
      <w:r w:rsidR="0018365A" w:rsidRPr="00825982">
        <w:rPr>
          <w:rFonts w:ascii="Times New Roman" w:hAnsi="Times New Roman"/>
          <w:sz w:val="24"/>
          <w:szCs w:val="24"/>
          <w:lang w:val="en-US"/>
        </w:rPr>
        <w:t xml:space="preserve"> PNS, sedangkan </w:t>
      </w:r>
      <w:r w:rsidR="0018365A" w:rsidRPr="00825982">
        <w:rPr>
          <w:rFonts w:ascii="Times New Roman" w:hAnsi="Times New Roman"/>
          <w:sz w:val="24"/>
          <w:szCs w:val="24"/>
        </w:rPr>
        <w:t>pada kelompok kontrol</w:t>
      </w:r>
      <w:r w:rsidR="0018365A" w:rsidRPr="00825982">
        <w:rPr>
          <w:rFonts w:ascii="Times New Roman" w:hAnsi="Times New Roman"/>
          <w:sz w:val="24"/>
          <w:szCs w:val="24"/>
          <w:lang w:val="en-US"/>
        </w:rPr>
        <w:t xml:space="preserve"> mayoritas </w:t>
      </w:r>
      <w:r w:rsidR="0018365A" w:rsidRPr="00825982">
        <w:rPr>
          <w:rFonts w:ascii="Times New Roman" w:hAnsi="Times New Roman"/>
          <w:sz w:val="24"/>
          <w:szCs w:val="24"/>
        </w:rPr>
        <w:t xml:space="preserve">pekerjaan ayah responden </w:t>
      </w:r>
      <w:r w:rsidR="0018365A" w:rsidRPr="00825982">
        <w:rPr>
          <w:rFonts w:ascii="Times New Roman" w:hAnsi="Times New Roman"/>
          <w:sz w:val="24"/>
          <w:szCs w:val="24"/>
          <w:lang w:val="en-US"/>
        </w:rPr>
        <w:t xml:space="preserve">adalah </w:t>
      </w:r>
      <w:r w:rsidR="0018365A" w:rsidRPr="00825982">
        <w:rPr>
          <w:rFonts w:ascii="Times New Roman" w:hAnsi="Times New Roman"/>
          <w:sz w:val="24"/>
          <w:szCs w:val="24"/>
        </w:rPr>
        <w:t xml:space="preserve">bekerja </w:t>
      </w:r>
      <w:r w:rsidR="0018365A">
        <w:rPr>
          <w:rFonts w:ascii="Times New Roman" w:hAnsi="Times New Roman"/>
          <w:sz w:val="24"/>
          <w:szCs w:val="24"/>
          <w:lang w:val="en-US"/>
        </w:rPr>
        <w:t xml:space="preserve">sebagai </w:t>
      </w:r>
      <w:r w:rsidR="0018365A" w:rsidRPr="00825982">
        <w:rPr>
          <w:rFonts w:ascii="Times New Roman" w:hAnsi="Times New Roman"/>
          <w:sz w:val="24"/>
          <w:szCs w:val="24"/>
        </w:rPr>
        <w:t>petani sebanyak 3 orang (50%).</w:t>
      </w:r>
      <w:r w:rsidR="0018365A">
        <w:rPr>
          <w:rFonts w:ascii="Times New Roman" w:hAnsi="Times New Roman"/>
          <w:sz w:val="24"/>
          <w:szCs w:val="24"/>
          <w:lang w:val="en-US"/>
        </w:rPr>
        <w:t xml:space="preserve"> M</w:t>
      </w:r>
      <w:r w:rsidR="0018365A" w:rsidRPr="00825982">
        <w:rPr>
          <w:rFonts w:ascii="Times New Roman" w:hAnsi="Times New Roman"/>
          <w:sz w:val="24"/>
          <w:szCs w:val="24"/>
          <w:lang w:val="en-US"/>
        </w:rPr>
        <w:t xml:space="preserve">ayoritas </w:t>
      </w:r>
      <w:r w:rsidR="0018365A" w:rsidRPr="00825982">
        <w:rPr>
          <w:rFonts w:ascii="Times New Roman" w:hAnsi="Times New Roman"/>
          <w:sz w:val="24"/>
          <w:szCs w:val="24"/>
        </w:rPr>
        <w:t>pekerjaan ibu responden pada kelompok perlakuan bekerja sebagai petani</w:t>
      </w:r>
      <w:r w:rsidR="0018365A" w:rsidRPr="00825982">
        <w:rPr>
          <w:rFonts w:ascii="Times New Roman" w:hAnsi="Times New Roman"/>
          <w:sz w:val="24"/>
          <w:szCs w:val="24"/>
          <w:lang w:val="en-US"/>
        </w:rPr>
        <w:t xml:space="preserve"> yaitu </w:t>
      </w:r>
      <w:r w:rsidR="0018365A" w:rsidRPr="00825982">
        <w:rPr>
          <w:rFonts w:ascii="Times New Roman" w:hAnsi="Times New Roman"/>
          <w:sz w:val="24"/>
          <w:szCs w:val="24"/>
        </w:rPr>
        <w:t xml:space="preserve">sebanyak 2 orang (33%), sedangkan pada kelompok kontrol ibu responden yang </w:t>
      </w:r>
      <w:r w:rsidR="0018365A" w:rsidRPr="00825982">
        <w:rPr>
          <w:rFonts w:ascii="Times New Roman" w:hAnsi="Times New Roman"/>
          <w:sz w:val="24"/>
          <w:szCs w:val="24"/>
          <w:lang w:val="en-US"/>
        </w:rPr>
        <w:t xml:space="preserve">mayoritas </w:t>
      </w:r>
      <w:r w:rsidR="0018365A" w:rsidRPr="00825982">
        <w:rPr>
          <w:rFonts w:ascii="Times New Roman" w:hAnsi="Times New Roman"/>
          <w:sz w:val="24"/>
          <w:szCs w:val="24"/>
        </w:rPr>
        <w:t xml:space="preserve">bekerja sebagai petani yaitu sebanyak </w:t>
      </w:r>
      <w:proofErr w:type="gramStart"/>
      <w:r w:rsidR="0018365A" w:rsidRPr="00825982">
        <w:rPr>
          <w:rFonts w:ascii="Times New Roman" w:hAnsi="Times New Roman"/>
          <w:sz w:val="24"/>
          <w:szCs w:val="24"/>
        </w:rPr>
        <w:t>3 orang (50%)</w:t>
      </w:r>
      <w:proofErr w:type="gramEnd"/>
      <w:r w:rsidR="0018365A" w:rsidRPr="00825982">
        <w:rPr>
          <w:rFonts w:ascii="Times New Roman" w:hAnsi="Times New Roman"/>
          <w:sz w:val="24"/>
          <w:szCs w:val="24"/>
        </w:rPr>
        <w:t>.</w:t>
      </w:r>
      <w:r w:rsidR="0018365A" w:rsidRPr="00825982">
        <w:rPr>
          <w:rFonts w:ascii="Times New Roman" w:hAnsi="Times New Roman"/>
          <w:sz w:val="24"/>
          <w:szCs w:val="24"/>
          <w:lang w:val="en-US"/>
        </w:rPr>
        <w:t xml:space="preserve"> </w:t>
      </w:r>
      <w:r w:rsidR="0018365A" w:rsidRPr="00825982">
        <w:rPr>
          <w:rFonts w:ascii="Times New Roman" w:hAnsi="Times New Roman"/>
          <w:sz w:val="24"/>
          <w:szCs w:val="24"/>
        </w:rPr>
        <w:t>Penghasilan orang tua responden pada kelompok perlakuan sebanyak 3 orang (50%) berpenghasilan &lt;950.000 setiap bulannya, begitu juga dengan kelompok kontrol terdapat sebanyak 4 orang (67%) berpenghasilan &lt;950.000 setiap bulannya</w:t>
      </w:r>
      <w:r w:rsidR="0018365A" w:rsidRPr="00D721E5">
        <w:rPr>
          <w:rFonts w:ascii="Times New Roman" w:hAnsi="Times New Roman"/>
          <w:sz w:val="24"/>
          <w:szCs w:val="24"/>
        </w:rPr>
        <w:t>.</w:t>
      </w:r>
    </w:p>
    <w:p w:rsidR="0018365A" w:rsidRDefault="0018365A" w:rsidP="0018365A">
      <w:pPr>
        <w:pStyle w:val="Caption"/>
        <w:ind w:left="1134" w:hanging="1134"/>
        <w:rPr>
          <w:rFonts w:ascii="Times New Roman" w:hAnsi="Times New Roman"/>
          <w:b w:val="0"/>
          <w:sz w:val="24"/>
          <w:szCs w:val="24"/>
        </w:rPr>
        <w:sectPr w:rsidR="0018365A" w:rsidSect="001B5935">
          <w:type w:val="continuous"/>
          <w:pgSz w:w="11906" w:h="16838"/>
          <w:pgMar w:top="1417" w:right="1417" w:bottom="1417" w:left="1417" w:header="708" w:footer="708" w:gutter="0"/>
          <w:cols w:num="2" w:space="709"/>
          <w:docGrid w:linePitch="360"/>
        </w:sectPr>
      </w:pPr>
      <w:bookmarkStart w:id="3" w:name="_Toc328519311"/>
    </w:p>
    <w:p w:rsidR="0018365A" w:rsidRDefault="0018365A" w:rsidP="0018365A">
      <w:pPr>
        <w:pStyle w:val="Caption"/>
        <w:ind w:left="1134" w:hanging="1134"/>
        <w:rPr>
          <w:rFonts w:ascii="Times New Roman" w:hAnsi="Times New Roman"/>
          <w:b w:val="0"/>
          <w:sz w:val="24"/>
          <w:szCs w:val="24"/>
          <w:lang w:val="en-US"/>
        </w:rPr>
      </w:pPr>
    </w:p>
    <w:p w:rsidR="0018365A" w:rsidRDefault="0018365A" w:rsidP="0018365A">
      <w:pPr>
        <w:pStyle w:val="Caption"/>
        <w:ind w:left="1134" w:hanging="1134"/>
        <w:rPr>
          <w:rFonts w:ascii="Times New Roman" w:hAnsi="Times New Roman"/>
          <w:b w:val="0"/>
          <w:sz w:val="24"/>
          <w:szCs w:val="24"/>
          <w:lang w:val="en-US"/>
        </w:rPr>
      </w:pPr>
    </w:p>
    <w:p w:rsidR="00BC749C" w:rsidRDefault="00BC749C" w:rsidP="0018365A">
      <w:pPr>
        <w:pStyle w:val="Caption"/>
        <w:ind w:left="1134" w:hanging="1134"/>
        <w:rPr>
          <w:rFonts w:ascii="Times New Roman" w:hAnsi="Times New Roman"/>
          <w:b w:val="0"/>
          <w:sz w:val="24"/>
          <w:szCs w:val="24"/>
          <w:lang w:val="en-US"/>
        </w:rPr>
      </w:pPr>
    </w:p>
    <w:p w:rsidR="0018365A" w:rsidRPr="00BC749C" w:rsidRDefault="0018365A" w:rsidP="0018365A">
      <w:pPr>
        <w:pStyle w:val="Caption"/>
        <w:ind w:left="1134" w:hanging="1134"/>
        <w:rPr>
          <w:rFonts w:ascii="Times New Roman" w:hAnsi="Times New Roman"/>
          <w:b w:val="0"/>
          <w:sz w:val="24"/>
          <w:szCs w:val="24"/>
          <w:lang w:val="en-US"/>
        </w:rPr>
      </w:pPr>
      <w:r w:rsidRPr="00776C92">
        <w:rPr>
          <w:rFonts w:ascii="Times New Roman" w:hAnsi="Times New Roman"/>
          <w:b w:val="0"/>
          <w:sz w:val="24"/>
          <w:szCs w:val="24"/>
        </w:rPr>
        <w:lastRenderedPageBreak/>
        <w:t xml:space="preserve">Tabel 5. </w:t>
      </w:r>
      <w:r w:rsidRPr="00776C92">
        <w:rPr>
          <w:rFonts w:ascii="Times New Roman" w:hAnsi="Times New Roman"/>
          <w:b w:val="0"/>
          <w:sz w:val="24"/>
          <w:szCs w:val="24"/>
        </w:rPr>
        <w:fldChar w:fldCharType="begin"/>
      </w:r>
      <w:r w:rsidRPr="00776C92">
        <w:rPr>
          <w:rFonts w:ascii="Times New Roman" w:hAnsi="Times New Roman"/>
          <w:b w:val="0"/>
          <w:sz w:val="24"/>
          <w:szCs w:val="24"/>
        </w:rPr>
        <w:instrText xml:space="preserve"> SEQ Tabel_5. \* ARABIC </w:instrText>
      </w:r>
      <w:r w:rsidRPr="00776C92">
        <w:rPr>
          <w:rFonts w:ascii="Times New Roman" w:hAnsi="Times New Roman"/>
          <w:b w:val="0"/>
          <w:sz w:val="24"/>
          <w:szCs w:val="24"/>
        </w:rPr>
        <w:fldChar w:fldCharType="separate"/>
      </w:r>
      <w:r>
        <w:rPr>
          <w:rFonts w:ascii="Times New Roman" w:hAnsi="Times New Roman"/>
          <w:b w:val="0"/>
          <w:noProof/>
          <w:sz w:val="24"/>
          <w:szCs w:val="24"/>
        </w:rPr>
        <w:t>1</w:t>
      </w:r>
      <w:r w:rsidRPr="00776C92">
        <w:rPr>
          <w:rFonts w:ascii="Times New Roman" w:hAnsi="Times New Roman"/>
          <w:b w:val="0"/>
          <w:sz w:val="24"/>
          <w:szCs w:val="24"/>
        </w:rPr>
        <w:fldChar w:fldCharType="end"/>
      </w:r>
      <w:r w:rsidRPr="00776C92">
        <w:rPr>
          <w:rFonts w:ascii="Times New Roman" w:hAnsi="Times New Roman"/>
          <w:b w:val="0"/>
          <w:sz w:val="24"/>
          <w:szCs w:val="24"/>
          <w:lang w:val="en-US"/>
        </w:rPr>
        <w:t xml:space="preserve"> </w:t>
      </w:r>
      <w:r>
        <w:rPr>
          <w:rFonts w:ascii="Times New Roman" w:hAnsi="Times New Roman"/>
          <w:b w:val="0"/>
          <w:sz w:val="24"/>
          <w:szCs w:val="24"/>
          <w:lang w:val="en-US"/>
        </w:rPr>
        <w:tab/>
      </w:r>
      <w:r w:rsidRPr="00776C92">
        <w:rPr>
          <w:rFonts w:ascii="Times New Roman" w:hAnsi="Times New Roman"/>
          <w:b w:val="0"/>
          <w:sz w:val="24"/>
          <w:szCs w:val="24"/>
        </w:rPr>
        <w:t xml:space="preserve">Analisa hasil </w:t>
      </w:r>
      <w:r w:rsidRPr="00776C92">
        <w:rPr>
          <w:rFonts w:ascii="Times New Roman" w:hAnsi="Times New Roman"/>
          <w:b w:val="0"/>
          <w:i/>
          <w:sz w:val="24"/>
          <w:szCs w:val="24"/>
        </w:rPr>
        <w:t>pre-test</w:t>
      </w:r>
      <w:r w:rsidRPr="00776C92">
        <w:rPr>
          <w:rFonts w:ascii="Times New Roman" w:hAnsi="Times New Roman"/>
          <w:b w:val="0"/>
          <w:sz w:val="24"/>
          <w:szCs w:val="24"/>
        </w:rPr>
        <w:t xml:space="preserve"> dan </w:t>
      </w:r>
      <w:r w:rsidRPr="00776C92">
        <w:rPr>
          <w:rFonts w:ascii="Times New Roman" w:hAnsi="Times New Roman"/>
          <w:b w:val="0"/>
          <w:i/>
          <w:sz w:val="24"/>
          <w:szCs w:val="24"/>
        </w:rPr>
        <w:t>post-test</w:t>
      </w:r>
      <w:r w:rsidRPr="00776C92">
        <w:rPr>
          <w:rFonts w:ascii="Times New Roman" w:hAnsi="Times New Roman"/>
          <w:b w:val="0"/>
          <w:sz w:val="24"/>
          <w:szCs w:val="24"/>
        </w:rPr>
        <w:t xml:space="preserve"> perkembangan bahasa anak usia prasekolah (4-5 tahun) Murid Kelas A di RA Muslimat NU VII Kabupaten Pamekasan </w:t>
      </w:r>
      <w:bookmarkEnd w:id="3"/>
      <w:r w:rsidR="00BC749C">
        <w:rPr>
          <w:rFonts w:ascii="Times New Roman" w:hAnsi="Times New Roman"/>
          <w:b w:val="0"/>
          <w:sz w:val="24"/>
          <w:szCs w:val="24"/>
          <w:lang w:val="en-US"/>
        </w:rPr>
        <w:t>.</w:t>
      </w:r>
    </w:p>
    <w:tbl>
      <w:tblPr>
        <w:tblW w:w="8342"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6"/>
        <w:gridCol w:w="613"/>
        <w:gridCol w:w="1062"/>
        <w:gridCol w:w="695"/>
        <w:gridCol w:w="1099"/>
        <w:gridCol w:w="765"/>
        <w:gridCol w:w="944"/>
        <w:gridCol w:w="868"/>
        <w:gridCol w:w="850"/>
      </w:tblGrid>
      <w:tr w:rsidR="0018365A" w:rsidRPr="00D721E5" w:rsidTr="00532A8B">
        <w:trPr>
          <w:trHeight w:val="348"/>
          <w:jc w:val="center"/>
        </w:trPr>
        <w:tc>
          <w:tcPr>
            <w:tcW w:w="1446" w:type="dxa"/>
            <w:vMerge w:val="restart"/>
            <w:tcBorders>
              <w:left w:val="nil"/>
              <w:right w:val="nil"/>
            </w:tcBorders>
            <w:shd w:val="clear" w:color="auto" w:fill="auto"/>
            <w:vAlign w:val="center"/>
          </w:tcPr>
          <w:p w:rsidR="0018365A" w:rsidRPr="00D721E5" w:rsidRDefault="0018365A" w:rsidP="00532A8B">
            <w:pPr>
              <w:jc w:val="center"/>
              <w:rPr>
                <w:lang w:val="sv-SE" w:eastAsia="id-ID"/>
              </w:rPr>
            </w:pPr>
            <w:r w:rsidRPr="005F66E6">
              <w:t>Interpretasi Hasil</w:t>
            </w:r>
          </w:p>
        </w:tc>
        <w:tc>
          <w:tcPr>
            <w:tcW w:w="3469" w:type="dxa"/>
            <w:gridSpan w:val="4"/>
            <w:tcBorders>
              <w:left w:val="nil"/>
              <w:bottom w:val="single" w:sz="4" w:space="0" w:color="auto"/>
              <w:right w:val="nil"/>
            </w:tcBorders>
            <w:shd w:val="clear" w:color="auto" w:fill="auto"/>
            <w:vAlign w:val="center"/>
          </w:tcPr>
          <w:p w:rsidR="0018365A" w:rsidRPr="00D721E5" w:rsidRDefault="0018365A" w:rsidP="00532A8B">
            <w:pPr>
              <w:jc w:val="center"/>
              <w:rPr>
                <w:lang w:val="sv-SE" w:eastAsia="id-ID"/>
              </w:rPr>
            </w:pPr>
            <w:r w:rsidRPr="00D721E5">
              <w:rPr>
                <w:lang w:val="sv-SE" w:eastAsia="id-ID"/>
              </w:rPr>
              <w:t xml:space="preserve">Kelompok </w:t>
            </w:r>
            <w:r w:rsidRPr="00D721E5">
              <w:rPr>
                <w:lang w:eastAsia="id-ID"/>
              </w:rPr>
              <w:t>Perlakuan</w:t>
            </w:r>
          </w:p>
        </w:tc>
        <w:tc>
          <w:tcPr>
            <w:tcW w:w="3427" w:type="dxa"/>
            <w:gridSpan w:val="4"/>
            <w:tcBorders>
              <w:left w:val="nil"/>
              <w:bottom w:val="single" w:sz="4" w:space="0" w:color="auto"/>
              <w:right w:val="nil"/>
            </w:tcBorders>
            <w:shd w:val="clear" w:color="auto" w:fill="auto"/>
            <w:vAlign w:val="center"/>
          </w:tcPr>
          <w:p w:rsidR="0018365A" w:rsidRPr="00D721E5" w:rsidRDefault="0018365A" w:rsidP="00532A8B">
            <w:pPr>
              <w:jc w:val="center"/>
              <w:rPr>
                <w:lang w:val="sv-SE" w:eastAsia="id-ID"/>
              </w:rPr>
            </w:pPr>
            <w:r w:rsidRPr="00D721E5">
              <w:rPr>
                <w:lang w:val="sv-SE" w:eastAsia="id-ID"/>
              </w:rPr>
              <w:t>Kelompok Kontrol</w:t>
            </w:r>
          </w:p>
        </w:tc>
      </w:tr>
      <w:tr w:rsidR="0018365A" w:rsidRPr="00D721E5" w:rsidTr="00532A8B">
        <w:trPr>
          <w:jc w:val="center"/>
        </w:trPr>
        <w:tc>
          <w:tcPr>
            <w:tcW w:w="1446" w:type="dxa"/>
            <w:vMerge/>
            <w:tcBorders>
              <w:left w:val="nil"/>
              <w:right w:val="nil"/>
            </w:tcBorders>
            <w:shd w:val="clear" w:color="auto" w:fill="auto"/>
          </w:tcPr>
          <w:p w:rsidR="0018365A" w:rsidRPr="00D721E5" w:rsidRDefault="0018365A" w:rsidP="00532A8B">
            <w:pPr>
              <w:tabs>
                <w:tab w:val="left" w:pos="360"/>
              </w:tabs>
              <w:jc w:val="center"/>
              <w:rPr>
                <w:lang w:val="sv-SE" w:eastAsia="id-ID"/>
              </w:rPr>
            </w:pPr>
          </w:p>
        </w:tc>
        <w:tc>
          <w:tcPr>
            <w:tcW w:w="1675" w:type="dxa"/>
            <w:gridSpan w:val="2"/>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i/>
                <w:lang w:eastAsia="id-ID"/>
              </w:rPr>
            </w:pPr>
            <w:r w:rsidRPr="00D721E5">
              <w:rPr>
                <w:i/>
                <w:lang w:val="sv-SE" w:eastAsia="id-ID"/>
              </w:rPr>
              <w:t>Pre</w:t>
            </w:r>
            <w:r w:rsidRPr="00D721E5">
              <w:rPr>
                <w:i/>
                <w:lang w:eastAsia="id-ID"/>
              </w:rPr>
              <w:t>-test</w:t>
            </w:r>
          </w:p>
        </w:tc>
        <w:tc>
          <w:tcPr>
            <w:tcW w:w="1794" w:type="dxa"/>
            <w:gridSpan w:val="2"/>
            <w:tcBorders>
              <w:top w:val="single" w:sz="4" w:space="0" w:color="auto"/>
              <w:left w:val="nil"/>
              <w:bottom w:val="single" w:sz="4" w:space="0" w:color="auto"/>
              <w:right w:val="nil"/>
            </w:tcBorders>
          </w:tcPr>
          <w:p w:rsidR="0018365A" w:rsidRPr="00D721E5" w:rsidRDefault="0018365A" w:rsidP="00532A8B">
            <w:pPr>
              <w:tabs>
                <w:tab w:val="left" w:pos="360"/>
              </w:tabs>
              <w:jc w:val="center"/>
              <w:rPr>
                <w:i/>
                <w:lang w:val="sv-SE" w:eastAsia="id-ID"/>
              </w:rPr>
            </w:pPr>
            <w:r w:rsidRPr="00D721E5">
              <w:rPr>
                <w:i/>
                <w:lang w:val="sv-SE" w:eastAsia="id-ID"/>
              </w:rPr>
              <w:t>Post</w:t>
            </w:r>
            <w:r w:rsidRPr="00D721E5">
              <w:rPr>
                <w:i/>
                <w:lang w:eastAsia="id-ID"/>
              </w:rPr>
              <w:t>-test</w:t>
            </w:r>
          </w:p>
        </w:tc>
        <w:tc>
          <w:tcPr>
            <w:tcW w:w="1709" w:type="dxa"/>
            <w:gridSpan w:val="2"/>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i/>
                <w:lang w:eastAsia="id-ID"/>
              </w:rPr>
            </w:pPr>
            <w:r w:rsidRPr="00D721E5">
              <w:rPr>
                <w:i/>
                <w:lang w:val="sv-SE" w:eastAsia="id-ID"/>
              </w:rPr>
              <w:t>Pre</w:t>
            </w:r>
            <w:r w:rsidRPr="00D721E5">
              <w:rPr>
                <w:i/>
                <w:lang w:eastAsia="id-ID"/>
              </w:rPr>
              <w:t>-test</w:t>
            </w:r>
          </w:p>
        </w:tc>
        <w:tc>
          <w:tcPr>
            <w:tcW w:w="1718" w:type="dxa"/>
            <w:gridSpan w:val="2"/>
            <w:tcBorders>
              <w:top w:val="single" w:sz="4" w:space="0" w:color="auto"/>
              <w:left w:val="nil"/>
              <w:bottom w:val="single" w:sz="4" w:space="0" w:color="auto"/>
              <w:right w:val="nil"/>
            </w:tcBorders>
          </w:tcPr>
          <w:p w:rsidR="0018365A" w:rsidRPr="00D721E5" w:rsidRDefault="0018365A" w:rsidP="00532A8B">
            <w:pPr>
              <w:tabs>
                <w:tab w:val="left" w:pos="360"/>
              </w:tabs>
              <w:jc w:val="center"/>
              <w:rPr>
                <w:i/>
                <w:lang w:eastAsia="id-ID"/>
              </w:rPr>
            </w:pPr>
            <w:r w:rsidRPr="00D721E5">
              <w:rPr>
                <w:i/>
                <w:lang w:val="sv-SE" w:eastAsia="id-ID"/>
              </w:rPr>
              <w:t>Post</w:t>
            </w:r>
            <w:r w:rsidRPr="00D721E5">
              <w:rPr>
                <w:i/>
                <w:lang w:eastAsia="id-ID"/>
              </w:rPr>
              <w:t>-test</w:t>
            </w:r>
          </w:p>
        </w:tc>
      </w:tr>
      <w:tr w:rsidR="0018365A" w:rsidRPr="00D721E5" w:rsidTr="00532A8B">
        <w:trPr>
          <w:jc w:val="center"/>
        </w:trPr>
        <w:tc>
          <w:tcPr>
            <w:tcW w:w="1446" w:type="dxa"/>
            <w:vMerge/>
            <w:tcBorders>
              <w:left w:val="nil"/>
              <w:bottom w:val="single" w:sz="4" w:space="0" w:color="auto"/>
              <w:right w:val="nil"/>
            </w:tcBorders>
            <w:shd w:val="clear" w:color="auto" w:fill="auto"/>
          </w:tcPr>
          <w:p w:rsidR="0018365A" w:rsidRPr="00D721E5" w:rsidRDefault="0018365A" w:rsidP="00532A8B">
            <w:pPr>
              <w:tabs>
                <w:tab w:val="left" w:pos="-630"/>
                <w:tab w:val="left" w:pos="-180"/>
              </w:tabs>
              <w:jc w:val="center"/>
              <w:rPr>
                <w:i/>
              </w:rPr>
            </w:pPr>
          </w:p>
        </w:tc>
        <w:tc>
          <w:tcPr>
            <w:tcW w:w="613"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eastAsia="id-ID"/>
              </w:rPr>
            </w:pPr>
            <w:r w:rsidRPr="008E2CBD">
              <w:t>∑</w:t>
            </w:r>
          </w:p>
        </w:tc>
        <w:tc>
          <w:tcPr>
            <w:tcW w:w="1062" w:type="dxa"/>
            <w:tcBorders>
              <w:top w:val="single" w:sz="4" w:space="0" w:color="auto"/>
              <w:left w:val="nil"/>
              <w:bottom w:val="single" w:sz="4" w:space="0" w:color="auto"/>
              <w:right w:val="nil"/>
            </w:tcBorders>
            <w:shd w:val="clear" w:color="auto" w:fill="auto"/>
          </w:tcPr>
          <w:p w:rsidR="0018365A" w:rsidRDefault="0018365A" w:rsidP="00532A8B">
            <w:pPr>
              <w:tabs>
                <w:tab w:val="left" w:pos="360"/>
              </w:tabs>
              <w:jc w:val="center"/>
              <w:rPr>
                <w:lang w:val="en-US" w:eastAsia="id-ID"/>
              </w:rPr>
            </w:pPr>
            <w:r w:rsidRPr="008E2CBD">
              <w:t>%</w:t>
            </w:r>
          </w:p>
        </w:tc>
        <w:tc>
          <w:tcPr>
            <w:tcW w:w="695"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eastAsia="id-ID"/>
              </w:rPr>
            </w:pPr>
            <w:r w:rsidRPr="008E2CBD">
              <w:t>∑</w:t>
            </w:r>
          </w:p>
        </w:tc>
        <w:tc>
          <w:tcPr>
            <w:tcW w:w="1099" w:type="dxa"/>
            <w:tcBorders>
              <w:top w:val="single" w:sz="4" w:space="0" w:color="auto"/>
              <w:left w:val="nil"/>
              <w:bottom w:val="single" w:sz="4" w:space="0" w:color="auto"/>
              <w:right w:val="nil"/>
            </w:tcBorders>
          </w:tcPr>
          <w:p w:rsidR="0018365A" w:rsidRPr="00880752" w:rsidRDefault="0018365A" w:rsidP="00532A8B">
            <w:pPr>
              <w:tabs>
                <w:tab w:val="left" w:pos="360"/>
              </w:tabs>
              <w:jc w:val="center"/>
              <w:rPr>
                <w:lang w:val="en-US" w:eastAsia="id-ID"/>
              </w:rPr>
            </w:pPr>
            <w:r w:rsidRPr="008E2CBD">
              <w:t>%</w:t>
            </w:r>
          </w:p>
        </w:tc>
        <w:tc>
          <w:tcPr>
            <w:tcW w:w="765"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eastAsia="id-ID"/>
              </w:rPr>
            </w:pPr>
            <w:r>
              <w:t>∑</w:t>
            </w:r>
          </w:p>
        </w:tc>
        <w:tc>
          <w:tcPr>
            <w:tcW w:w="944" w:type="dxa"/>
            <w:tcBorders>
              <w:top w:val="single" w:sz="4" w:space="0" w:color="auto"/>
              <w:left w:val="nil"/>
              <w:bottom w:val="single" w:sz="4" w:space="0" w:color="auto"/>
              <w:right w:val="nil"/>
            </w:tcBorders>
            <w:shd w:val="clear" w:color="auto" w:fill="auto"/>
          </w:tcPr>
          <w:p w:rsidR="0018365A" w:rsidRDefault="0018365A" w:rsidP="00532A8B">
            <w:pPr>
              <w:tabs>
                <w:tab w:val="left" w:pos="360"/>
              </w:tabs>
              <w:jc w:val="center"/>
              <w:rPr>
                <w:lang w:val="en-US" w:eastAsia="id-ID"/>
              </w:rPr>
            </w:pPr>
            <w:r w:rsidRPr="008E2CBD">
              <w:t>%</w:t>
            </w:r>
          </w:p>
        </w:tc>
        <w:tc>
          <w:tcPr>
            <w:tcW w:w="868"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eastAsia="id-ID"/>
              </w:rPr>
            </w:pPr>
            <w:r w:rsidRPr="008E2CBD">
              <w:t>∑</w:t>
            </w:r>
          </w:p>
        </w:tc>
        <w:tc>
          <w:tcPr>
            <w:tcW w:w="850" w:type="dxa"/>
            <w:tcBorders>
              <w:top w:val="single" w:sz="4" w:space="0" w:color="auto"/>
              <w:left w:val="nil"/>
              <w:bottom w:val="single" w:sz="4" w:space="0" w:color="auto"/>
              <w:right w:val="nil"/>
            </w:tcBorders>
          </w:tcPr>
          <w:p w:rsidR="0018365A" w:rsidRDefault="0018365A" w:rsidP="00532A8B">
            <w:pPr>
              <w:tabs>
                <w:tab w:val="left" w:pos="360"/>
              </w:tabs>
              <w:jc w:val="center"/>
              <w:rPr>
                <w:lang w:val="en-US" w:eastAsia="id-ID"/>
              </w:rPr>
            </w:pPr>
            <w:r w:rsidRPr="008E2CBD">
              <w:t>%</w:t>
            </w:r>
          </w:p>
        </w:tc>
      </w:tr>
      <w:tr w:rsidR="0018365A" w:rsidRPr="00D721E5" w:rsidTr="00532A8B">
        <w:trPr>
          <w:jc w:val="center"/>
        </w:trPr>
        <w:tc>
          <w:tcPr>
            <w:tcW w:w="1446"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630"/>
                <w:tab w:val="left" w:pos="-180"/>
              </w:tabs>
              <w:jc w:val="center"/>
              <w:rPr>
                <w:i/>
              </w:rPr>
            </w:pPr>
            <w:r w:rsidRPr="00D721E5">
              <w:rPr>
                <w:i/>
              </w:rPr>
              <w:t>Untestable</w:t>
            </w:r>
          </w:p>
        </w:tc>
        <w:tc>
          <w:tcPr>
            <w:tcW w:w="613"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sidRPr="00D721E5">
              <w:rPr>
                <w:lang w:eastAsia="id-ID"/>
              </w:rPr>
              <w:t>0</w:t>
            </w:r>
          </w:p>
        </w:tc>
        <w:tc>
          <w:tcPr>
            <w:tcW w:w="1062"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Pr>
                <w:lang w:val="en-US" w:eastAsia="id-ID"/>
              </w:rPr>
              <w:t>0</w:t>
            </w:r>
          </w:p>
        </w:tc>
        <w:tc>
          <w:tcPr>
            <w:tcW w:w="695"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val="en-US" w:eastAsia="id-ID"/>
              </w:rPr>
            </w:pPr>
            <w:r w:rsidRPr="00D721E5">
              <w:rPr>
                <w:lang w:eastAsia="id-ID"/>
              </w:rPr>
              <w:t>0</w:t>
            </w:r>
          </w:p>
        </w:tc>
        <w:tc>
          <w:tcPr>
            <w:tcW w:w="1099"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0</w:t>
            </w:r>
          </w:p>
        </w:tc>
        <w:tc>
          <w:tcPr>
            <w:tcW w:w="765"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sidRPr="00D721E5">
              <w:rPr>
                <w:lang w:eastAsia="id-ID"/>
              </w:rPr>
              <w:t>0</w:t>
            </w:r>
          </w:p>
        </w:tc>
        <w:tc>
          <w:tcPr>
            <w:tcW w:w="944"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Pr>
                <w:lang w:val="en-US" w:eastAsia="id-ID"/>
              </w:rPr>
              <w:t>0</w:t>
            </w:r>
          </w:p>
        </w:tc>
        <w:tc>
          <w:tcPr>
            <w:tcW w:w="868"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val="en-US" w:eastAsia="id-ID"/>
              </w:rPr>
            </w:pPr>
            <w:r w:rsidRPr="00D721E5">
              <w:rPr>
                <w:lang w:eastAsia="id-ID"/>
              </w:rPr>
              <w:t>0</w:t>
            </w:r>
          </w:p>
        </w:tc>
        <w:tc>
          <w:tcPr>
            <w:tcW w:w="850"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0</w:t>
            </w:r>
          </w:p>
        </w:tc>
      </w:tr>
      <w:tr w:rsidR="0018365A" w:rsidRPr="00D721E5" w:rsidTr="00532A8B">
        <w:trPr>
          <w:jc w:val="center"/>
        </w:trPr>
        <w:tc>
          <w:tcPr>
            <w:tcW w:w="1446"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630"/>
                <w:tab w:val="left" w:pos="-180"/>
              </w:tabs>
              <w:jc w:val="center"/>
            </w:pPr>
            <w:r w:rsidRPr="00D721E5">
              <w:rPr>
                <w:i/>
              </w:rPr>
              <w:t>Suspect</w:t>
            </w:r>
          </w:p>
        </w:tc>
        <w:tc>
          <w:tcPr>
            <w:tcW w:w="613"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eastAsia="id-ID"/>
              </w:rPr>
            </w:pPr>
            <w:r w:rsidRPr="00D721E5">
              <w:rPr>
                <w:lang w:eastAsia="id-ID"/>
              </w:rPr>
              <w:t>6</w:t>
            </w:r>
          </w:p>
        </w:tc>
        <w:tc>
          <w:tcPr>
            <w:tcW w:w="1062"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Pr>
                <w:lang w:val="en-US" w:eastAsia="id-ID"/>
              </w:rPr>
              <w:t>100</w:t>
            </w:r>
          </w:p>
        </w:tc>
        <w:tc>
          <w:tcPr>
            <w:tcW w:w="695"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val="en-US" w:eastAsia="id-ID"/>
              </w:rPr>
            </w:pPr>
            <w:r w:rsidRPr="00D721E5">
              <w:rPr>
                <w:lang w:eastAsia="id-ID"/>
              </w:rPr>
              <w:t>1</w:t>
            </w:r>
          </w:p>
        </w:tc>
        <w:tc>
          <w:tcPr>
            <w:tcW w:w="1099"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17</w:t>
            </w:r>
          </w:p>
        </w:tc>
        <w:tc>
          <w:tcPr>
            <w:tcW w:w="765"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sidRPr="00D721E5">
              <w:rPr>
                <w:lang w:eastAsia="id-ID"/>
              </w:rPr>
              <w:t>6</w:t>
            </w:r>
          </w:p>
        </w:tc>
        <w:tc>
          <w:tcPr>
            <w:tcW w:w="944"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Pr>
                <w:lang w:val="en-US" w:eastAsia="id-ID"/>
              </w:rPr>
              <w:t>100</w:t>
            </w:r>
          </w:p>
        </w:tc>
        <w:tc>
          <w:tcPr>
            <w:tcW w:w="868"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5</w:t>
            </w:r>
          </w:p>
        </w:tc>
        <w:tc>
          <w:tcPr>
            <w:tcW w:w="850"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83</w:t>
            </w:r>
          </w:p>
        </w:tc>
      </w:tr>
      <w:tr w:rsidR="0018365A" w:rsidRPr="00D721E5" w:rsidTr="00532A8B">
        <w:trPr>
          <w:jc w:val="center"/>
        </w:trPr>
        <w:tc>
          <w:tcPr>
            <w:tcW w:w="1446"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630"/>
                <w:tab w:val="left" w:pos="-180"/>
              </w:tabs>
              <w:jc w:val="center"/>
            </w:pPr>
            <w:r w:rsidRPr="00D721E5">
              <w:rPr>
                <w:i/>
              </w:rPr>
              <w:t>Normal</w:t>
            </w:r>
          </w:p>
        </w:tc>
        <w:tc>
          <w:tcPr>
            <w:tcW w:w="613"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sidRPr="00D721E5">
              <w:rPr>
                <w:lang w:eastAsia="id-ID"/>
              </w:rPr>
              <w:t>0</w:t>
            </w:r>
          </w:p>
        </w:tc>
        <w:tc>
          <w:tcPr>
            <w:tcW w:w="1062"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Pr>
                <w:lang w:val="en-US" w:eastAsia="id-ID"/>
              </w:rPr>
              <w:t>0</w:t>
            </w:r>
          </w:p>
        </w:tc>
        <w:tc>
          <w:tcPr>
            <w:tcW w:w="695"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val="en-US" w:eastAsia="id-ID"/>
              </w:rPr>
            </w:pPr>
            <w:r w:rsidRPr="00D721E5">
              <w:rPr>
                <w:lang w:eastAsia="id-ID"/>
              </w:rPr>
              <w:t>5</w:t>
            </w:r>
          </w:p>
        </w:tc>
        <w:tc>
          <w:tcPr>
            <w:tcW w:w="1099"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83</w:t>
            </w:r>
          </w:p>
        </w:tc>
        <w:tc>
          <w:tcPr>
            <w:tcW w:w="765"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sidRPr="00D721E5">
              <w:rPr>
                <w:lang w:eastAsia="id-ID"/>
              </w:rPr>
              <w:t>0</w:t>
            </w:r>
          </w:p>
        </w:tc>
        <w:tc>
          <w:tcPr>
            <w:tcW w:w="944"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val="en-US" w:eastAsia="id-ID"/>
              </w:rPr>
            </w:pPr>
            <w:r>
              <w:rPr>
                <w:lang w:val="en-US" w:eastAsia="id-ID"/>
              </w:rPr>
              <w:t>0</w:t>
            </w:r>
          </w:p>
        </w:tc>
        <w:tc>
          <w:tcPr>
            <w:tcW w:w="868"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1</w:t>
            </w:r>
          </w:p>
        </w:tc>
        <w:tc>
          <w:tcPr>
            <w:tcW w:w="850"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17</w:t>
            </w:r>
          </w:p>
        </w:tc>
      </w:tr>
      <w:tr w:rsidR="0018365A" w:rsidRPr="00D721E5" w:rsidTr="00532A8B">
        <w:trPr>
          <w:trHeight w:val="158"/>
          <w:jc w:val="center"/>
        </w:trPr>
        <w:tc>
          <w:tcPr>
            <w:tcW w:w="1446"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630"/>
                <w:tab w:val="left" w:pos="-180"/>
              </w:tabs>
              <w:jc w:val="center"/>
            </w:pPr>
            <w:r w:rsidRPr="00D721E5">
              <w:t>Total</w:t>
            </w:r>
          </w:p>
        </w:tc>
        <w:tc>
          <w:tcPr>
            <w:tcW w:w="613"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eastAsia="id-ID"/>
              </w:rPr>
            </w:pPr>
            <w:r w:rsidRPr="00D721E5">
              <w:rPr>
                <w:lang w:eastAsia="id-ID"/>
              </w:rPr>
              <w:t>6</w:t>
            </w:r>
          </w:p>
        </w:tc>
        <w:tc>
          <w:tcPr>
            <w:tcW w:w="1062" w:type="dxa"/>
            <w:tcBorders>
              <w:top w:val="single" w:sz="4" w:space="0" w:color="auto"/>
              <w:left w:val="nil"/>
              <w:bottom w:val="single" w:sz="4" w:space="0" w:color="auto"/>
              <w:right w:val="nil"/>
            </w:tcBorders>
            <w:shd w:val="clear" w:color="auto" w:fill="auto"/>
          </w:tcPr>
          <w:p w:rsidR="0018365A" w:rsidRPr="00A07E4B" w:rsidRDefault="0018365A" w:rsidP="00532A8B">
            <w:pPr>
              <w:tabs>
                <w:tab w:val="left" w:pos="360"/>
              </w:tabs>
              <w:jc w:val="center"/>
              <w:rPr>
                <w:lang w:val="en-US" w:eastAsia="id-ID"/>
              </w:rPr>
            </w:pPr>
            <w:r>
              <w:rPr>
                <w:lang w:val="en-US" w:eastAsia="id-ID"/>
              </w:rPr>
              <w:t>100</w:t>
            </w:r>
          </w:p>
        </w:tc>
        <w:tc>
          <w:tcPr>
            <w:tcW w:w="695"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eastAsia="id-ID"/>
              </w:rPr>
            </w:pPr>
            <w:r w:rsidRPr="00D721E5">
              <w:rPr>
                <w:lang w:eastAsia="id-ID"/>
              </w:rPr>
              <w:t>6</w:t>
            </w:r>
          </w:p>
        </w:tc>
        <w:tc>
          <w:tcPr>
            <w:tcW w:w="1099"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100</w:t>
            </w:r>
          </w:p>
        </w:tc>
        <w:tc>
          <w:tcPr>
            <w:tcW w:w="765" w:type="dxa"/>
            <w:tcBorders>
              <w:top w:val="single" w:sz="4" w:space="0" w:color="auto"/>
              <w:left w:val="nil"/>
              <w:bottom w:val="single" w:sz="4" w:space="0" w:color="auto"/>
              <w:right w:val="nil"/>
            </w:tcBorders>
            <w:shd w:val="clear" w:color="auto" w:fill="auto"/>
          </w:tcPr>
          <w:p w:rsidR="0018365A" w:rsidRPr="00D721E5" w:rsidRDefault="0018365A" w:rsidP="00532A8B">
            <w:pPr>
              <w:tabs>
                <w:tab w:val="left" w:pos="360"/>
              </w:tabs>
              <w:jc w:val="center"/>
              <w:rPr>
                <w:lang w:eastAsia="id-ID"/>
              </w:rPr>
            </w:pPr>
            <w:r w:rsidRPr="00D721E5">
              <w:rPr>
                <w:lang w:eastAsia="id-ID"/>
              </w:rPr>
              <w:t>6</w:t>
            </w:r>
          </w:p>
        </w:tc>
        <w:tc>
          <w:tcPr>
            <w:tcW w:w="944" w:type="dxa"/>
            <w:tcBorders>
              <w:top w:val="single" w:sz="4" w:space="0" w:color="auto"/>
              <w:left w:val="nil"/>
              <w:bottom w:val="single" w:sz="4" w:space="0" w:color="auto"/>
              <w:right w:val="nil"/>
            </w:tcBorders>
            <w:shd w:val="clear" w:color="auto" w:fill="auto"/>
          </w:tcPr>
          <w:p w:rsidR="0018365A" w:rsidRPr="00A07E4B" w:rsidRDefault="0018365A" w:rsidP="00532A8B">
            <w:pPr>
              <w:tabs>
                <w:tab w:val="left" w:pos="360"/>
              </w:tabs>
              <w:jc w:val="center"/>
              <w:rPr>
                <w:lang w:val="en-US" w:eastAsia="id-ID"/>
              </w:rPr>
            </w:pPr>
            <w:r>
              <w:rPr>
                <w:lang w:val="en-US" w:eastAsia="id-ID"/>
              </w:rPr>
              <w:t>100</w:t>
            </w:r>
          </w:p>
        </w:tc>
        <w:tc>
          <w:tcPr>
            <w:tcW w:w="868" w:type="dxa"/>
            <w:tcBorders>
              <w:top w:val="single" w:sz="4" w:space="0" w:color="auto"/>
              <w:left w:val="nil"/>
              <w:bottom w:val="single" w:sz="4" w:space="0" w:color="auto"/>
              <w:right w:val="nil"/>
            </w:tcBorders>
          </w:tcPr>
          <w:p w:rsidR="0018365A" w:rsidRPr="00D721E5" w:rsidRDefault="0018365A" w:rsidP="00532A8B">
            <w:pPr>
              <w:tabs>
                <w:tab w:val="left" w:pos="360"/>
              </w:tabs>
              <w:jc w:val="center"/>
              <w:rPr>
                <w:lang w:eastAsia="id-ID"/>
              </w:rPr>
            </w:pPr>
            <w:r w:rsidRPr="00D721E5">
              <w:rPr>
                <w:lang w:eastAsia="id-ID"/>
              </w:rPr>
              <w:t>6</w:t>
            </w:r>
          </w:p>
        </w:tc>
        <w:tc>
          <w:tcPr>
            <w:tcW w:w="850" w:type="dxa"/>
            <w:tcBorders>
              <w:top w:val="single" w:sz="4" w:space="0" w:color="auto"/>
              <w:left w:val="nil"/>
              <w:bottom w:val="single" w:sz="4" w:space="0" w:color="auto"/>
              <w:right w:val="nil"/>
            </w:tcBorders>
          </w:tcPr>
          <w:p w:rsidR="0018365A" w:rsidRPr="00A07E4B" w:rsidRDefault="0018365A" w:rsidP="00532A8B">
            <w:pPr>
              <w:tabs>
                <w:tab w:val="left" w:pos="360"/>
              </w:tabs>
              <w:jc w:val="center"/>
              <w:rPr>
                <w:lang w:val="en-US" w:eastAsia="id-ID"/>
              </w:rPr>
            </w:pPr>
            <w:r>
              <w:rPr>
                <w:lang w:val="en-US" w:eastAsia="id-ID"/>
              </w:rPr>
              <w:t>100</w:t>
            </w:r>
          </w:p>
        </w:tc>
      </w:tr>
      <w:tr w:rsidR="0018365A" w:rsidRPr="00D721E5" w:rsidTr="00532A8B">
        <w:trPr>
          <w:trHeight w:val="909"/>
          <w:jc w:val="center"/>
        </w:trPr>
        <w:tc>
          <w:tcPr>
            <w:tcW w:w="1446" w:type="dxa"/>
            <w:vMerge w:val="restart"/>
            <w:tcBorders>
              <w:top w:val="single" w:sz="4" w:space="0" w:color="auto"/>
              <w:left w:val="nil"/>
              <w:right w:val="nil"/>
            </w:tcBorders>
            <w:shd w:val="clear" w:color="auto" w:fill="auto"/>
            <w:vAlign w:val="center"/>
          </w:tcPr>
          <w:p w:rsidR="0018365A" w:rsidRPr="00E068D8" w:rsidRDefault="0018365A" w:rsidP="00532A8B">
            <w:pPr>
              <w:tabs>
                <w:tab w:val="left" w:pos="360"/>
              </w:tabs>
              <w:jc w:val="center"/>
              <w:rPr>
                <w:iCs/>
                <w:lang w:val="en-US" w:eastAsia="id-ID"/>
              </w:rPr>
            </w:pPr>
            <w:r w:rsidRPr="00D721E5">
              <w:rPr>
                <w:lang w:eastAsia="id-ID"/>
              </w:rPr>
              <w:t>Uji Statistik</w:t>
            </w:r>
          </w:p>
        </w:tc>
        <w:tc>
          <w:tcPr>
            <w:tcW w:w="3469" w:type="dxa"/>
            <w:gridSpan w:val="4"/>
            <w:tcBorders>
              <w:top w:val="single" w:sz="4" w:space="0" w:color="auto"/>
              <w:left w:val="nil"/>
              <w:bottom w:val="single" w:sz="4" w:space="0" w:color="auto"/>
              <w:right w:val="nil"/>
            </w:tcBorders>
            <w:shd w:val="clear" w:color="auto" w:fill="auto"/>
          </w:tcPr>
          <w:p w:rsidR="0018365A" w:rsidRDefault="0018365A" w:rsidP="00532A8B">
            <w:pPr>
              <w:tabs>
                <w:tab w:val="left" w:pos="360"/>
              </w:tabs>
              <w:jc w:val="center"/>
              <w:rPr>
                <w:lang w:val="en-US" w:eastAsia="id-ID"/>
              </w:rPr>
            </w:pPr>
            <w:r w:rsidRPr="00D721E5">
              <w:rPr>
                <w:lang w:eastAsia="id-ID"/>
              </w:rPr>
              <w:t>p = 0,025</w:t>
            </w:r>
          </w:p>
          <w:p w:rsidR="0018365A" w:rsidRDefault="0018365A" w:rsidP="00532A8B">
            <w:pPr>
              <w:tabs>
                <w:tab w:val="left" w:pos="360"/>
              </w:tabs>
              <w:jc w:val="center"/>
              <w:rPr>
                <w:i/>
                <w:iCs/>
                <w:lang w:val="en-US" w:eastAsia="id-ID"/>
              </w:rPr>
            </w:pPr>
            <w:r>
              <w:rPr>
                <w:i/>
                <w:iCs/>
                <w:lang w:eastAsia="id-ID"/>
              </w:rPr>
              <w:t>Wilcoxon Sign</w:t>
            </w:r>
            <w:r>
              <w:rPr>
                <w:i/>
                <w:iCs/>
                <w:lang w:val="en-US" w:eastAsia="id-ID"/>
              </w:rPr>
              <w:t xml:space="preserve">ed </w:t>
            </w:r>
            <w:r w:rsidRPr="00E068D8">
              <w:rPr>
                <w:i/>
                <w:iCs/>
                <w:lang w:eastAsia="id-ID"/>
              </w:rPr>
              <w:t>Rank Test</w:t>
            </w:r>
          </w:p>
          <w:p w:rsidR="0018365A" w:rsidRPr="00E068D8" w:rsidRDefault="0018365A" w:rsidP="00532A8B">
            <w:pPr>
              <w:tabs>
                <w:tab w:val="left" w:pos="360"/>
              </w:tabs>
              <w:jc w:val="center"/>
              <w:rPr>
                <w:i/>
                <w:iCs/>
                <w:lang w:val="en-US" w:eastAsia="id-ID"/>
              </w:rPr>
            </w:pPr>
            <w:r w:rsidRPr="00E068D8">
              <w:rPr>
                <w:color w:val="000000"/>
              </w:rPr>
              <w:t xml:space="preserve">p </w:t>
            </w:r>
            <w:r w:rsidRPr="00E068D8">
              <w:rPr>
                <w:color w:val="000000"/>
                <w:u w:val="single"/>
              </w:rPr>
              <w:t>&lt;</w:t>
            </w:r>
            <w:r w:rsidRPr="00E068D8">
              <w:rPr>
                <w:color w:val="000000"/>
              </w:rPr>
              <w:t xml:space="preserve"> 0.05</w:t>
            </w:r>
          </w:p>
        </w:tc>
        <w:tc>
          <w:tcPr>
            <w:tcW w:w="3427" w:type="dxa"/>
            <w:gridSpan w:val="4"/>
            <w:tcBorders>
              <w:top w:val="single" w:sz="4" w:space="0" w:color="auto"/>
              <w:left w:val="nil"/>
              <w:bottom w:val="single" w:sz="4" w:space="0" w:color="auto"/>
              <w:right w:val="nil"/>
            </w:tcBorders>
            <w:shd w:val="clear" w:color="auto" w:fill="auto"/>
          </w:tcPr>
          <w:p w:rsidR="0018365A" w:rsidRDefault="0018365A" w:rsidP="00532A8B">
            <w:pPr>
              <w:tabs>
                <w:tab w:val="left" w:pos="360"/>
              </w:tabs>
              <w:jc w:val="center"/>
              <w:rPr>
                <w:lang w:val="en-US" w:eastAsia="id-ID"/>
              </w:rPr>
            </w:pPr>
            <w:r w:rsidRPr="00D721E5">
              <w:rPr>
                <w:lang w:eastAsia="id-ID"/>
              </w:rPr>
              <w:t>p = 0,317</w:t>
            </w:r>
          </w:p>
          <w:p w:rsidR="0018365A" w:rsidRDefault="0018365A" w:rsidP="00532A8B">
            <w:pPr>
              <w:tabs>
                <w:tab w:val="left" w:pos="360"/>
                <w:tab w:val="left" w:pos="2803"/>
              </w:tabs>
              <w:jc w:val="center"/>
              <w:rPr>
                <w:i/>
                <w:iCs/>
                <w:lang w:val="en-US" w:eastAsia="id-ID"/>
              </w:rPr>
            </w:pPr>
            <w:r>
              <w:rPr>
                <w:i/>
                <w:iCs/>
                <w:lang w:eastAsia="id-ID"/>
              </w:rPr>
              <w:t>Wilcoxon Sign</w:t>
            </w:r>
            <w:r>
              <w:rPr>
                <w:i/>
                <w:iCs/>
                <w:lang w:val="en-US" w:eastAsia="id-ID"/>
              </w:rPr>
              <w:t xml:space="preserve">ed </w:t>
            </w:r>
            <w:r w:rsidRPr="00E068D8">
              <w:rPr>
                <w:i/>
                <w:iCs/>
                <w:lang w:eastAsia="id-ID"/>
              </w:rPr>
              <w:t>Rank Test</w:t>
            </w:r>
          </w:p>
          <w:p w:rsidR="0018365A" w:rsidRPr="00E068D8" w:rsidRDefault="0018365A" w:rsidP="00532A8B">
            <w:pPr>
              <w:tabs>
                <w:tab w:val="left" w:pos="360"/>
                <w:tab w:val="left" w:pos="2803"/>
              </w:tabs>
              <w:jc w:val="center"/>
              <w:rPr>
                <w:i/>
                <w:iCs/>
                <w:lang w:val="en-US" w:eastAsia="id-ID"/>
              </w:rPr>
            </w:pPr>
            <w:r w:rsidRPr="00E068D8">
              <w:rPr>
                <w:color w:val="000000"/>
              </w:rPr>
              <w:t xml:space="preserve">p </w:t>
            </w:r>
            <w:r w:rsidRPr="00E068D8">
              <w:rPr>
                <w:color w:val="000000"/>
                <w:u w:val="single"/>
              </w:rPr>
              <w:t>&lt;</w:t>
            </w:r>
            <w:r>
              <w:rPr>
                <w:color w:val="000000"/>
                <w:lang w:val="en-US"/>
              </w:rPr>
              <w:t xml:space="preserve"> </w:t>
            </w:r>
            <w:r w:rsidRPr="00E068D8">
              <w:rPr>
                <w:color w:val="000000"/>
              </w:rPr>
              <w:t>0.05</w:t>
            </w:r>
          </w:p>
        </w:tc>
      </w:tr>
      <w:tr w:rsidR="0018365A" w:rsidRPr="00D721E5" w:rsidTr="00532A8B">
        <w:trPr>
          <w:trHeight w:val="359"/>
          <w:jc w:val="center"/>
        </w:trPr>
        <w:tc>
          <w:tcPr>
            <w:tcW w:w="1446" w:type="dxa"/>
            <w:vMerge/>
            <w:tcBorders>
              <w:left w:val="nil"/>
              <w:bottom w:val="single" w:sz="4" w:space="0" w:color="auto"/>
              <w:right w:val="nil"/>
            </w:tcBorders>
            <w:shd w:val="clear" w:color="auto" w:fill="auto"/>
            <w:vAlign w:val="center"/>
          </w:tcPr>
          <w:p w:rsidR="0018365A" w:rsidRPr="00E068D8" w:rsidRDefault="0018365A" w:rsidP="00532A8B">
            <w:pPr>
              <w:tabs>
                <w:tab w:val="left" w:pos="360"/>
              </w:tabs>
              <w:jc w:val="center"/>
              <w:rPr>
                <w:lang w:val="en-US" w:eastAsia="id-ID"/>
              </w:rPr>
            </w:pPr>
          </w:p>
        </w:tc>
        <w:tc>
          <w:tcPr>
            <w:tcW w:w="6896" w:type="dxa"/>
            <w:gridSpan w:val="8"/>
            <w:tcBorders>
              <w:top w:val="single" w:sz="4" w:space="0" w:color="auto"/>
              <w:left w:val="nil"/>
              <w:bottom w:val="single" w:sz="4" w:space="0" w:color="auto"/>
              <w:right w:val="nil"/>
            </w:tcBorders>
          </w:tcPr>
          <w:p w:rsidR="0018365A" w:rsidRPr="00E068D8" w:rsidRDefault="0018365A" w:rsidP="00532A8B">
            <w:pPr>
              <w:keepNext/>
              <w:tabs>
                <w:tab w:val="left" w:pos="360"/>
              </w:tabs>
              <w:jc w:val="center"/>
              <w:rPr>
                <w:i/>
                <w:lang w:val="en-US" w:eastAsia="id-ID"/>
              </w:rPr>
            </w:pPr>
            <w:r w:rsidRPr="00D721E5">
              <w:rPr>
                <w:lang w:eastAsia="id-ID"/>
              </w:rPr>
              <w:t>p = 0,027</w:t>
            </w:r>
            <w:r w:rsidRPr="00E068D8">
              <w:rPr>
                <w:i/>
                <w:lang w:eastAsia="id-ID"/>
              </w:rPr>
              <w:t xml:space="preserve"> Mann-Whitney U Test</w:t>
            </w:r>
            <w:r>
              <w:rPr>
                <w:i/>
                <w:lang w:val="en-US" w:eastAsia="id-ID"/>
              </w:rPr>
              <w:t xml:space="preserve"> </w:t>
            </w:r>
            <w:r w:rsidRPr="00E068D8">
              <w:rPr>
                <w:color w:val="000000"/>
              </w:rPr>
              <w:t xml:space="preserve">α </w:t>
            </w:r>
            <w:r w:rsidRPr="00E068D8">
              <w:rPr>
                <w:color w:val="000000"/>
                <w:u w:val="single"/>
              </w:rPr>
              <w:t>&lt;</w:t>
            </w:r>
            <w:r w:rsidRPr="00E068D8">
              <w:rPr>
                <w:color w:val="000000"/>
              </w:rPr>
              <w:t xml:space="preserve"> 0.05</w:t>
            </w:r>
          </w:p>
        </w:tc>
      </w:tr>
    </w:tbl>
    <w:p w:rsidR="0018365A" w:rsidRDefault="0018365A" w:rsidP="0018365A">
      <w:pPr>
        <w:spacing w:after="200" w:line="276" w:lineRule="auto"/>
        <w:rPr>
          <w:b/>
          <w:lang w:val="en-US"/>
        </w:rPr>
        <w:sectPr w:rsidR="0018365A" w:rsidSect="0018365A">
          <w:type w:val="continuous"/>
          <w:pgSz w:w="11906" w:h="16838"/>
          <w:pgMar w:top="1417" w:right="1417" w:bottom="1417" w:left="1417" w:header="708" w:footer="708" w:gutter="0"/>
          <w:cols w:space="709"/>
          <w:docGrid w:linePitch="360"/>
        </w:sectPr>
      </w:pPr>
    </w:p>
    <w:p w:rsidR="0018365A" w:rsidRDefault="0018365A" w:rsidP="00DD3573">
      <w:pPr>
        <w:tabs>
          <w:tab w:val="left" w:pos="1134"/>
        </w:tabs>
        <w:jc w:val="both"/>
        <w:rPr>
          <w:b/>
          <w:lang w:val="en-US"/>
        </w:rPr>
      </w:pPr>
    </w:p>
    <w:p w:rsidR="003B6D14" w:rsidRDefault="003B6D14" w:rsidP="00DD3573">
      <w:pPr>
        <w:tabs>
          <w:tab w:val="left" w:pos="1134"/>
        </w:tabs>
        <w:jc w:val="both"/>
        <w:rPr>
          <w:b/>
          <w:lang w:val="en-US"/>
        </w:rPr>
      </w:pPr>
      <w:r>
        <w:rPr>
          <w:b/>
          <w:lang w:val="en-US"/>
        </w:rPr>
        <w:t>PEMBAHASAN</w:t>
      </w:r>
    </w:p>
    <w:p w:rsidR="003B6D14" w:rsidRDefault="003B6D14" w:rsidP="003B6D14">
      <w:pPr>
        <w:ind w:firstLine="567"/>
        <w:jc w:val="both"/>
        <w:rPr>
          <w:lang w:val="en-US"/>
        </w:rPr>
      </w:pPr>
      <w:r w:rsidRPr="00E53D57">
        <w:t xml:space="preserve">Hasil </w:t>
      </w:r>
      <w:r w:rsidRPr="00E53D57">
        <w:rPr>
          <w:lang w:val="en-US"/>
        </w:rPr>
        <w:t xml:space="preserve">pengukuran perkembangan bahasa dengan menggunakan alat ukur Denver II </w:t>
      </w:r>
      <w:r w:rsidRPr="00E53D57">
        <w:t xml:space="preserve">menunjukkan kondisi awal perkembangan bahasa </w:t>
      </w:r>
      <w:r w:rsidRPr="00E53D57">
        <w:rPr>
          <w:lang w:val="en-US"/>
        </w:rPr>
        <w:t xml:space="preserve">sebelum </w:t>
      </w:r>
      <w:r w:rsidRPr="00E53D57">
        <w:t xml:space="preserve">dilakukan intervensi </w:t>
      </w:r>
      <w:r w:rsidRPr="00E53D57">
        <w:rPr>
          <w:lang w:val="en-US"/>
        </w:rPr>
        <w:t>p</w:t>
      </w:r>
      <w:r w:rsidRPr="00E53D57">
        <w:t>ermain</w:t>
      </w:r>
      <w:r w:rsidRPr="00E53D57">
        <w:rPr>
          <w:lang w:val="en-US"/>
        </w:rPr>
        <w:t>an</w:t>
      </w:r>
      <w:r w:rsidRPr="00E53D57">
        <w:t xml:space="preserve"> kartu klip-klop terdapat 6 anak (100%)</w:t>
      </w:r>
      <w:r w:rsidRPr="00E53D57">
        <w:rPr>
          <w:lang w:val="en-US"/>
        </w:rPr>
        <w:t xml:space="preserve"> </w:t>
      </w:r>
      <w:r w:rsidRPr="00E53D57">
        <w:t xml:space="preserve">pada kelompok perlakuan </w:t>
      </w:r>
      <w:r w:rsidRPr="00E53D57">
        <w:rPr>
          <w:lang w:val="en-US"/>
        </w:rPr>
        <w:t xml:space="preserve">maupun </w:t>
      </w:r>
      <w:r w:rsidRPr="00E53D57">
        <w:t xml:space="preserve">6 anak (100%) </w:t>
      </w:r>
      <w:r w:rsidRPr="00E53D57">
        <w:rPr>
          <w:lang w:val="en-US"/>
        </w:rPr>
        <w:t xml:space="preserve">pada kelompok kontrol memiliki </w:t>
      </w:r>
      <w:r w:rsidRPr="00E53D57">
        <w:t xml:space="preserve">perkembangan bahasa </w:t>
      </w:r>
      <w:r w:rsidRPr="00E53D57">
        <w:rPr>
          <w:lang w:val="en-US"/>
        </w:rPr>
        <w:t xml:space="preserve">dalam kriteria </w:t>
      </w:r>
      <w:r w:rsidRPr="00E53D57">
        <w:rPr>
          <w:i/>
        </w:rPr>
        <w:t>suspect</w:t>
      </w:r>
      <w:r w:rsidRPr="00E53D57">
        <w:rPr>
          <w:lang w:val="en-US"/>
        </w:rPr>
        <w:t xml:space="preserve">, dikatakan </w:t>
      </w:r>
      <w:r w:rsidRPr="00E53D57">
        <w:rPr>
          <w:i/>
        </w:rPr>
        <w:t>suspect</w:t>
      </w:r>
      <w:r>
        <w:rPr>
          <w:lang w:val="en-US"/>
        </w:rPr>
        <w:t xml:space="preserve"> </w:t>
      </w:r>
      <w:r w:rsidRPr="00E53D57">
        <w:rPr>
          <w:lang w:val="en-US"/>
        </w:rPr>
        <w:t xml:space="preserve">apabila </w:t>
      </w:r>
      <w:r w:rsidRPr="00E53D57">
        <w:t>didap</w:t>
      </w:r>
      <w:r>
        <w:rPr>
          <w:lang w:val="en-US"/>
        </w:rPr>
        <w:t>at</w:t>
      </w:r>
      <w:r w:rsidRPr="00E53D57">
        <w:t xml:space="preserve">kan &gt;2 </w:t>
      </w:r>
      <w:r w:rsidRPr="00E53D57">
        <w:rPr>
          <w:i/>
        </w:rPr>
        <w:t>caution</w:t>
      </w:r>
      <w:r w:rsidRPr="00E53D57">
        <w:t xml:space="preserve"> dan/atau &gt;1 </w:t>
      </w:r>
      <w:r w:rsidRPr="00E53D57">
        <w:rPr>
          <w:i/>
          <w:lang w:val="en-US"/>
        </w:rPr>
        <w:t>delay</w:t>
      </w:r>
      <w:r w:rsidRPr="00E53D57">
        <w:rPr>
          <w:lang w:val="en-US"/>
        </w:rPr>
        <w:t xml:space="preserve"> (penolakan) pada item lembar observasi Denver II. </w:t>
      </w:r>
      <w:r>
        <w:t xml:space="preserve">Perkembangan </w:t>
      </w:r>
      <w:r w:rsidRPr="00E53D57">
        <w:t>bahasa anak yang belum optimal dapat di</w:t>
      </w:r>
      <w:r>
        <w:rPr>
          <w:lang w:val="en-US"/>
        </w:rPr>
        <w:t>pengaruhi</w:t>
      </w:r>
      <w:r w:rsidRPr="00E53D57">
        <w:t xml:space="preserve"> oleh </w:t>
      </w:r>
      <w:r w:rsidRPr="00E53D57">
        <w:rPr>
          <w:lang w:val="en-US"/>
        </w:rPr>
        <w:t xml:space="preserve">beberapa </w:t>
      </w:r>
      <w:r w:rsidRPr="00E53D57">
        <w:t>faktor</w:t>
      </w:r>
      <w:r w:rsidRPr="00E53D57">
        <w:rPr>
          <w:lang w:val="en-US"/>
        </w:rPr>
        <w:t xml:space="preserve">, </w:t>
      </w:r>
      <w:r>
        <w:rPr>
          <w:lang w:val="en-US"/>
        </w:rPr>
        <w:t xml:space="preserve">yaitu factor </w:t>
      </w:r>
      <w:r w:rsidRPr="00800761">
        <w:t>sosial ekonomi</w:t>
      </w:r>
      <w:r>
        <w:rPr>
          <w:lang w:val="en-US"/>
        </w:rPr>
        <w:t xml:space="preserve">, pendidikan, status anak </w:t>
      </w:r>
      <w:r w:rsidRPr="001B1ACD">
        <w:rPr>
          <w:lang w:val="en-US" w:eastAsia="id-ID"/>
        </w:rPr>
        <w:t>(</w:t>
      </w:r>
      <w:r w:rsidRPr="001B1ACD">
        <w:rPr>
          <w:lang w:eastAsia="id-ID"/>
        </w:rPr>
        <w:t>Judarwanto, 2010)</w:t>
      </w:r>
      <w:r w:rsidRPr="001B1ACD">
        <w:rPr>
          <w:lang w:val="en-US"/>
        </w:rPr>
        <w:t>.</w:t>
      </w:r>
      <w:r>
        <w:rPr>
          <w:lang w:val="en-US"/>
        </w:rPr>
        <w:t xml:space="preserve"> </w:t>
      </w:r>
    </w:p>
    <w:p w:rsidR="0018365A" w:rsidRDefault="003B6D14" w:rsidP="003B6D14">
      <w:pPr>
        <w:ind w:firstLine="567"/>
        <w:jc w:val="both"/>
        <w:rPr>
          <w:lang w:val="en-US"/>
        </w:rPr>
      </w:pPr>
      <w:r w:rsidRPr="001B1ACD">
        <w:rPr>
          <w:lang w:val="en-US"/>
        </w:rPr>
        <w:t>Berdasarkan data demografi,</w:t>
      </w:r>
      <w:r w:rsidRPr="001B1ACD">
        <w:t xml:space="preserve"> dilihat dari pekerjaan dan penghasilan perbulan orang tua responden kelompok perlakuan dan kelompok kontrol sebagian besar bekerja sebagai petani dengan penghasilan rata-rata per bulan kurang dari UMR Kabupaten Pamekasan yaitu Rp.950.000.</w:t>
      </w:r>
      <w:r w:rsidRPr="001B1ACD">
        <w:rPr>
          <w:lang w:val="en-US"/>
        </w:rPr>
        <w:t xml:space="preserve"> </w:t>
      </w:r>
      <w:r w:rsidRPr="001B1ACD">
        <w:t xml:space="preserve">Status sosial ekonomi </w:t>
      </w:r>
      <w:r w:rsidRPr="001B1ACD">
        <w:rPr>
          <w:lang w:val="en-US"/>
        </w:rPr>
        <w:t xml:space="preserve">juga berperan penting terhadap pertumbuhan dan perkembangan anak </w:t>
      </w:r>
      <w:r w:rsidRPr="001B1ACD">
        <w:rPr>
          <w:lang w:val="en-US" w:eastAsia="id-ID"/>
        </w:rPr>
        <w:t>(</w:t>
      </w:r>
      <w:r w:rsidRPr="001B1ACD">
        <w:rPr>
          <w:lang w:eastAsia="id-ID"/>
        </w:rPr>
        <w:t>Judarwanto, 2010)</w:t>
      </w:r>
      <w:r w:rsidRPr="001B1ACD">
        <w:rPr>
          <w:lang w:val="en-US"/>
        </w:rPr>
        <w:t>. Dalam hal ini s</w:t>
      </w:r>
      <w:r w:rsidRPr="001B1ACD">
        <w:t xml:space="preserve">tatus sosial </w:t>
      </w:r>
      <w:r w:rsidRPr="001B1ACD">
        <w:rPr>
          <w:lang w:val="en-US"/>
        </w:rPr>
        <w:t xml:space="preserve">ekonomi keluarga </w:t>
      </w:r>
      <w:r w:rsidRPr="001B1ACD">
        <w:t xml:space="preserve">yang rendah dapat menyebabkan kurang dapat memenuhi kebutuhan anak baik dalam hal nutrisi maupun dalam </w:t>
      </w:r>
      <w:r w:rsidRPr="001B1ACD">
        <w:rPr>
          <w:lang w:val="en-US"/>
        </w:rPr>
        <w:t>kebutuhan</w:t>
      </w:r>
      <w:r w:rsidRPr="001B1ACD">
        <w:t xml:space="preserve"> alat</w:t>
      </w:r>
      <w:r w:rsidRPr="001B1ACD">
        <w:rPr>
          <w:lang w:val="en-US"/>
        </w:rPr>
        <w:t>-alat</w:t>
      </w:r>
      <w:r w:rsidRPr="001B1ACD">
        <w:t xml:space="preserve"> stimulasi perkembangan</w:t>
      </w:r>
      <w:r w:rsidRPr="001B1ACD">
        <w:rPr>
          <w:lang w:val="en-US"/>
        </w:rPr>
        <w:t xml:space="preserve"> anak, sehingga kemampuan </w:t>
      </w:r>
    </w:p>
    <w:p w:rsidR="0018365A" w:rsidRDefault="0018365A" w:rsidP="0018365A">
      <w:pPr>
        <w:jc w:val="both"/>
        <w:rPr>
          <w:lang w:val="en-US"/>
        </w:rPr>
      </w:pPr>
    </w:p>
    <w:p w:rsidR="0018365A" w:rsidRDefault="0018365A" w:rsidP="0018365A">
      <w:pPr>
        <w:jc w:val="both"/>
        <w:rPr>
          <w:lang w:val="en-US"/>
        </w:rPr>
      </w:pPr>
    </w:p>
    <w:p w:rsidR="003B6D14" w:rsidRDefault="003B6D14" w:rsidP="0018365A">
      <w:pPr>
        <w:jc w:val="both"/>
        <w:rPr>
          <w:lang w:val="en-US"/>
        </w:rPr>
      </w:pPr>
      <w:proofErr w:type="gramStart"/>
      <w:r w:rsidRPr="001B1ACD">
        <w:rPr>
          <w:lang w:val="en-US"/>
        </w:rPr>
        <w:t>anak</w:t>
      </w:r>
      <w:proofErr w:type="gramEnd"/>
      <w:r w:rsidRPr="001B1ACD">
        <w:rPr>
          <w:lang w:val="en-US"/>
        </w:rPr>
        <w:t xml:space="preserve"> dalam perkembangan bahasanya </w:t>
      </w:r>
      <w:r w:rsidRPr="001B1ACD">
        <w:t>menjadi kurang optimal.</w:t>
      </w:r>
    </w:p>
    <w:p w:rsidR="003B6D14" w:rsidRPr="009A3CEA" w:rsidRDefault="003B6D14" w:rsidP="003B6D14">
      <w:pPr>
        <w:ind w:firstLine="567"/>
        <w:jc w:val="both"/>
        <w:rPr>
          <w:lang w:val="en-US"/>
        </w:rPr>
      </w:pPr>
      <w:r w:rsidRPr="001B1ACD">
        <w:rPr>
          <w:rFonts w:eastAsia="Calibri"/>
          <w:lang w:val="en-US" w:eastAsia="id-ID"/>
        </w:rPr>
        <w:t xml:space="preserve">Dari data demografi didapatkan tingkat pendidikan orang tua responden pada kelompok perlakuan dan kontrol mayoritas adalah lulusan SMU, SMP dan SD. </w:t>
      </w:r>
      <w:r w:rsidRPr="001B1ACD">
        <w:rPr>
          <w:lang w:val="en-US"/>
        </w:rPr>
        <w:t xml:space="preserve">Menurut judarwanto (2010) </w:t>
      </w:r>
      <w:r w:rsidRPr="001B1ACD">
        <w:rPr>
          <w:rFonts w:eastAsia="Calibri"/>
          <w:lang w:val="en-US" w:eastAsia="id-ID"/>
        </w:rPr>
        <w:t>orang tua</w:t>
      </w:r>
      <w:r w:rsidRPr="001B1ACD">
        <w:rPr>
          <w:rFonts w:eastAsia="Calibri"/>
          <w:lang w:eastAsia="id-ID"/>
        </w:rPr>
        <w:t xml:space="preserve"> dengan tingkat pendidikan rendah merupakan faktor resiko keterlambatan bahasa pada anaknya. Cara bagaimana orang tua mengajarkan bahasa dan memberi stimulasi mempengaruhi laju perkembangan bahasa.</w:t>
      </w:r>
      <w:r w:rsidRPr="001B1ACD">
        <w:rPr>
          <w:rFonts w:eastAsia="Calibri"/>
          <w:lang w:val="en-US" w:eastAsia="id-ID"/>
        </w:rPr>
        <w:t xml:space="preserve"> </w:t>
      </w:r>
      <w:proofErr w:type="gramStart"/>
      <w:r w:rsidRPr="001B1ACD">
        <w:rPr>
          <w:rFonts w:eastAsia="Calibri"/>
          <w:lang w:val="en-US" w:eastAsia="id-ID"/>
        </w:rPr>
        <w:t>Hal inilah yang membuat anak kurang makasimal dalam perkembangan bahasanya.</w:t>
      </w:r>
      <w:proofErr w:type="gramEnd"/>
    </w:p>
    <w:p w:rsidR="003B6D14" w:rsidRPr="007164B0" w:rsidRDefault="003B6D14" w:rsidP="003B6D14">
      <w:pPr>
        <w:ind w:firstLine="567"/>
        <w:jc w:val="both"/>
        <w:rPr>
          <w:lang w:val="en-US"/>
        </w:rPr>
      </w:pPr>
      <w:proofErr w:type="gramStart"/>
      <w:r w:rsidRPr="00E53D57">
        <w:rPr>
          <w:lang w:val="en-US"/>
        </w:rPr>
        <w:t>Status</w:t>
      </w:r>
      <w:r w:rsidRPr="00E53D57">
        <w:t xml:space="preserve"> anak dalam keluarga juga dapat mempengaruhi tumbuh kembangnya</w:t>
      </w:r>
      <w:r w:rsidRPr="00E53D57">
        <w:rPr>
          <w:lang w:val="en-US"/>
        </w:rPr>
        <w:t>.</w:t>
      </w:r>
      <w:proofErr w:type="gramEnd"/>
      <w:r w:rsidRPr="00E53D57">
        <w:rPr>
          <w:lang w:val="en-US"/>
        </w:rPr>
        <w:t xml:space="preserve"> </w:t>
      </w:r>
      <w:proofErr w:type="gramStart"/>
      <w:r w:rsidRPr="00E53D57">
        <w:rPr>
          <w:lang w:val="en-US"/>
        </w:rPr>
        <w:t>Berdasarkan distribusi status responden dalam keluarga pada kelompok perlakuan dan kelompok kontrol didapatkan 8 responden merupakan anak kedua dan ketiga.</w:t>
      </w:r>
      <w:proofErr w:type="gramEnd"/>
      <w:r>
        <w:rPr>
          <w:lang w:val="en-US"/>
        </w:rPr>
        <w:t xml:space="preserve"> Menurut Judarwanto (2010</w:t>
      </w:r>
      <w:r w:rsidRPr="00E53D57">
        <w:rPr>
          <w:lang w:val="en-US"/>
        </w:rPr>
        <w:t>) p</w:t>
      </w:r>
      <w:r w:rsidRPr="00E53D57">
        <w:t>ada anak kedua atau anak yang berada di tengah dalam keluarga, kepercayaan diri orang tua sudah merasa biasa dalam merawat anak, hal tersebut akan membuat anak lebih cepat dan mudah beradaptasi, namun perkembangan intelektual dan bahasa mereka mungkin tidak sebaik anak pertama, hal ters</w:t>
      </w:r>
      <w:r>
        <w:rPr>
          <w:lang w:val="en-US"/>
        </w:rPr>
        <w:t>e</w:t>
      </w:r>
      <w:r w:rsidRPr="00E53D57">
        <w:t>but dikarenakan perhatian orang tua tidak sefokus memperhatian ketika memiliki anak pertama.</w:t>
      </w:r>
      <w:r w:rsidRPr="00E53D57">
        <w:rPr>
          <w:lang w:val="en-US"/>
        </w:rPr>
        <w:t xml:space="preserve"> </w:t>
      </w:r>
      <w:proofErr w:type="gramStart"/>
      <w:r>
        <w:rPr>
          <w:lang w:val="en-US"/>
        </w:rPr>
        <w:t>Dalam hal ini k</w:t>
      </w:r>
      <w:r w:rsidRPr="00E53D57">
        <w:rPr>
          <w:lang w:val="en-US"/>
        </w:rPr>
        <w:t xml:space="preserve">urangnya perhatian orang tua dapat mengurangi kesemapatan anak untuk </w:t>
      </w:r>
      <w:r w:rsidRPr="00E53D57">
        <w:rPr>
          <w:lang w:val="en-US"/>
        </w:rPr>
        <w:lastRenderedPageBreak/>
        <w:t>mengasah kemampuan bahasanya, sehingga masih ditemukan anak dengan perkembangan bahasa yang kurang optimal.</w:t>
      </w:r>
      <w:proofErr w:type="gramEnd"/>
    </w:p>
    <w:p w:rsidR="003B6D14" w:rsidRPr="008B06A6" w:rsidRDefault="003B6D14" w:rsidP="003B6D14">
      <w:pPr>
        <w:ind w:firstLine="567"/>
        <w:jc w:val="both"/>
        <w:rPr>
          <w:lang w:val="en-US"/>
        </w:rPr>
      </w:pPr>
      <w:r w:rsidRPr="000C37C6">
        <w:rPr>
          <w:lang w:val="en-US"/>
        </w:rPr>
        <w:t xml:space="preserve">Hasil penelitian menunjukkan </w:t>
      </w:r>
      <w:r w:rsidRPr="000C37C6">
        <w:t>bahwa pada kelompok perlakuan</w:t>
      </w:r>
      <w:r w:rsidRPr="000C37C6">
        <w:rPr>
          <w:lang w:val="en-US"/>
        </w:rPr>
        <w:t xml:space="preserve"> yang berjumlah 6 anak  (100%) mulanya masuk dalam kriteria </w:t>
      </w:r>
      <w:r w:rsidRPr="000C37C6">
        <w:rPr>
          <w:i/>
        </w:rPr>
        <w:t>suspect</w:t>
      </w:r>
      <w:r w:rsidRPr="000C37C6">
        <w:rPr>
          <w:lang w:val="en-US"/>
        </w:rPr>
        <w:t xml:space="preserve">, </w:t>
      </w:r>
      <w:r w:rsidRPr="000C37C6">
        <w:t xml:space="preserve">setelah diberikan intervensi </w:t>
      </w:r>
      <w:r w:rsidRPr="000C37C6">
        <w:rPr>
          <w:lang w:val="en-US"/>
        </w:rPr>
        <w:t>permainan kartu klip-klop mengalami perubahan tingkat perkembangan bahasanya</w:t>
      </w:r>
      <w:r w:rsidRPr="00283BD4">
        <w:rPr>
          <w:lang w:val="en-US"/>
        </w:rPr>
        <w:t>, sebanyak 5 anak (83%) mengalami perubahan pada perkembangan bah</w:t>
      </w:r>
      <w:r>
        <w:rPr>
          <w:lang w:val="en-US"/>
        </w:rPr>
        <w:t>asanya, dan masuk kedalam k</w:t>
      </w:r>
      <w:r w:rsidRPr="00283BD4">
        <w:rPr>
          <w:lang w:val="en-US"/>
        </w:rPr>
        <w:t>ri</w:t>
      </w:r>
      <w:r>
        <w:rPr>
          <w:lang w:val="en-US"/>
        </w:rPr>
        <w:t>teria</w:t>
      </w:r>
      <w:r w:rsidRPr="00283BD4">
        <w:rPr>
          <w:lang w:val="en-US"/>
        </w:rPr>
        <w:t xml:space="preserve"> perkembangan yang normal</w:t>
      </w:r>
      <w:r w:rsidRPr="00283BD4">
        <w:rPr>
          <w:i/>
          <w:lang w:val="en-US"/>
        </w:rPr>
        <w:t>.</w:t>
      </w:r>
      <w:r w:rsidRPr="000C37C6">
        <w:rPr>
          <w:lang w:val="en-US"/>
        </w:rPr>
        <w:t xml:space="preserve"> </w:t>
      </w:r>
      <w:proofErr w:type="gramStart"/>
      <w:r w:rsidRPr="000C37C6">
        <w:rPr>
          <w:lang w:val="en-US"/>
        </w:rPr>
        <w:t>Dalam permainan kartu klip-klop stimulus diberikan secara terus menerus.</w:t>
      </w:r>
      <w:proofErr w:type="gramEnd"/>
      <w:r w:rsidRPr="000C37C6">
        <w:rPr>
          <w:lang w:val="en-US"/>
        </w:rPr>
        <w:t xml:space="preserve"> Menurut Wijaya, (2009) s</w:t>
      </w:r>
      <w:r w:rsidRPr="000C37C6">
        <w:t xml:space="preserve">timulasi perlu dilakukan secara </w:t>
      </w:r>
      <w:r w:rsidRPr="000C37C6">
        <w:rPr>
          <w:lang w:val="en-US"/>
        </w:rPr>
        <w:t xml:space="preserve">terus menerus </w:t>
      </w:r>
      <w:r w:rsidRPr="000C37C6">
        <w:t xml:space="preserve">karena setiap kali anak berpikir atau memfungsikan otaknya, </w:t>
      </w:r>
      <w:proofErr w:type="gramStart"/>
      <w:r w:rsidRPr="000C37C6">
        <w:t>akan</w:t>
      </w:r>
      <w:proofErr w:type="gramEnd"/>
      <w:r w:rsidRPr="000C37C6">
        <w:t xml:space="preserve"> terbentuk sinaps baru untuk merespons stimulasi tersebut. Stimulasi yang terus-menerus akan memperkuat sinaps yang lama sehingga otomatis membuat fungsi otak akan </w:t>
      </w:r>
      <w:r w:rsidRPr="000C37C6">
        <w:rPr>
          <w:lang w:val="en-US"/>
        </w:rPr>
        <w:t>se</w:t>
      </w:r>
      <w:r w:rsidRPr="000C37C6">
        <w:t>makin baik</w:t>
      </w:r>
      <w:r w:rsidRPr="000C37C6">
        <w:rPr>
          <w:lang w:val="en-US"/>
        </w:rPr>
        <w:t xml:space="preserve">. Dalam teori </w:t>
      </w:r>
      <w:r w:rsidRPr="000C37C6">
        <w:rPr>
          <w:i/>
        </w:rPr>
        <w:t>Operant Conditioning</w:t>
      </w:r>
      <w:r w:rsidRPr="000C37C6">
        <w:rPr>
          <w:i/>
          <w:lang w:val="en-US"/>
        </w:rPr>
        <w:t>,</w:t>
      </w:r>
      <w:r w:rsidRPr="000C37C6">
        <w:t xml:space="preserve"> untuk meningkatkan </w:t>
      </w:r>
      <w:r w:rsidRPr="000C37C6">
        <w:rPr>
          <w:i/>
        </w:rPr>
        <w:t>respons</w:t>
      </w:r>
      <w:r w:rsidRPr="000C37C6">
        <w:t xml:space="preserve"> perlu adanya pembiasaan (</w:t>
      </w:r>
      <w:r w:rsidRPr="000C37C6">
        <w:rPr>
          <w:i/>
          <w:iCs/>
        </w:rPr>
        <w:t>conditioning</w:t>
      </w:r>
      <w:r w:rsidRPr="000C37C6">
        <w:t xml:space="preserve">), pembiasaan tersebut </w:t>
      </w:r>
      <w:proofErr w:type="gramStart"/>
      <w:r w:rsidRPr="000C37C6">
        <w:t>akan</w:t>
      </w:r>
      <w:proofErr w:type="gramEnd"/>
      <w:r w:rsidRPr="000C37C6">
        <w:t xml:space="preserve"> terjadi dengan adanya suatu penguatan (</w:t>
      </w:r>
      <w:r w:rsidRPr="000C37C6">
        <w:rPr>
          <w:i/>
          <w:iCs/>
        </w:rPr>
        <w:t>reinforcement</w:t>
      </w:r>
      <w:r w:rsidRPr="000C37C6">
        <w:t>)</w:t>
      </w:r>
      <w:r w:rsidRPr="000C37C6">
        <w:rPr>
          <w:lang w:val="en-US"/>
        </w:rPr>
        <w:t xml:space="preserve">, </w:t>
      </w:r>
      <w:r w:rsidRPr="000C37C6">
        <w:t>perilaku atau</w:t>
      </w:r>
      <w:r w:rsidRPr="000C37C6">
        <w:rPr>
          <w:i/>
        </w:rPr>
        <w:t xml:space="preserve"> respons</w:t>
      </w:r>
      <w:r w:rsidRPr="000C37C6">
        <w:t xml:space="preserve"> yang diikuti oleh penguat (</w:t>
      </w:r>
      <w:r w:rsidRPr="000C37C6">
        <w:rPr>
          <w:i/>
          <w:iCs/>
        </w:rPr>
        <w:t>reinforce</w:t>
      </w:r>
      <w:r w:rsidRPr="000C37C6">
        <w:t xml:space="preserve">) positif cenderung akan diulangi </w:t>
      </w:r>
      <w:r w:rsidRPr="000C37C6">
        <w:rPr>
          <w:lang w:val="en-US"/>
        </w:rPr>
        <w:t>(</w:t>
      </w:r>
      <w:r w:rsidRPr="000C37C6">
        <w:t>Skinner dalam Kristianty</w:t>
      </w:r>
      <w:r w:rsidRPr="000C37C6">
        <w:rPr>
          <w:lang w:val="en-US"/>
        </w:rPr>
        <w:t>, 2006)</w:t>
      </w:r>
      <w:r w:rsidRPr="000C37C6">
        <w:t xml:space="preserve">. </w:t>
      </w:r>
      <w:proofErr w:type="gramStart"/>
      <w:r w:rsidRPr="00283BD4">
        <w:rPr>
          <w:lang w:val="en-US"/>
        </w:rPr>
        <w:t xml:space="preserve">Dalam penelitian ini, yang membuat responden tertarik untuk terus ikut dalam bermain kartu klip-klop dikarenakan adanya penguatan </w:t>
      </w:r>
      <w:r w:rsidRPr="00283BD4">
        <w:t>(</w:t>
      </w:r>
      <w:r w:rsidRPr="00283BD4">
        <w:rPr>
          <w:i/>
          <w:iCs/>
        </w:rPr>
        <w:t>reinforcement</w:t>
      </w:r>
      <w:r w:rsidRPr="00283BD4">
        <w:t>)</w:t>
      </w:r>
      <w:r w:rsidRPr="00283BD4">
        <w:rPr>
          <w:lang w:val="en-US"/>
        </w:rPr>
        <w:t xml:space="preserve"> berupa </w:t>
      </w:r>
      <w:r w:rsidRPr="00283BD4">
        <w:rPr>
          <w:i/>
          <w:lang w:val="en-US"/>
        </w:rPr>
        <w:t>reward.</w:t>
      </w:r>
      <w:proofErr w:type="gramEnd"/>
      <w:r w:rsidRPr="00283BD4">
        <w:rPr>
          <w:i/>
          <w:lang w:val="en-US"/>
        </w:rPr>
        <w:t xml:space="preserve"> </w:t>
      </w:r>
      <w:r w:rsidRPr="00283BD4">
        <w:rPr>
          <w:lang w:val="en-US"/>
        </w:rPr>
        <w:t xml:space="preserve">Dengan pemberian </w:t>
      </w:r>
      <w:r w:rsidRPr="00283BD4">
        <w:rPr>
          <w:i/>
          <w:lang w:val="en-US"/>
        </w:rPr>
        <w:t>reward</w:t>
      </w:r>
      <w:r w:rsidRPr="00283BD4">
        <w:rPr>
          <w:lang w:val="en-US"/>
        </w:rPr>
        <w:t xml:space="preserve">, anak </w:t>
      </w:r>
      <w:proofErr w:type="gramStart"/>
      <w:r w:rsidRPr="00283BD4">
        <w:rPr>
          <w:lang w:val="en-US"/>
        </w:rPr>
        <w:t>akan</w:t>
      </w:r>
      <w:proofErr w:type="gramEnd"/>
      <w:r w:rsidRPr="00283BD4">
        <w:rPr>
          <w:lang w:val="en-US"/>
        </w:rPr>
        <w:t xml:space="preserve"> terdorong untuk melakukan permainan kartu klip-klop secara terus menerus dan dari situlah akan terjadi stimulus yang berulang sehingga membantu </w:t>
      </w:r>
      <w:r w:rsidRPr="00283BD4">
        <w:t>anak untuk meningkatkan</w:t>
      </w:r>
      <w:r w:rsidRPr="00283BD4">
        <w:rPr>
          <w:lang w:val="en-US"/>
        </w:rPr>
        <w:t xml:space="preserve"> perkembangannya, khususnya dalam </w:t>
      </w:r>
      <w:r w:rsidRPr="00283BD4">
        <w:t>perkembangan bahasa.</w:t>
      </w:r>
      <w:r w:rsidRPr="000C37C6">
        <w:rPr>
          <w:lang w:val="en-US"/>
        </w:rPr>
        <w:t xml:space="preserve"> </w:t>
      </w:r>
      <w:proofErr w:type="gramStart"/>
      <w:r w:rsidRPr="000C37C6">
        <w:rPr>
          <w:lang w:val="en-US"/>
        </w:rPr>
        <w:t>Hal ini menunjukkan bahwa inovasi permainan kartu klip-klop efektif untuk meningkatkan perkembangan bahasa anak prasekolah (4-5 tahun).</w:t>
      </w:r>
      <w:proofErr w:type="gramEnd"/>
      <w:r w:rsidRPr="000C37C6">
        <w:rPr>
          <w:lang w:val="en-US"/>
        </w:rPr>
        <w:t xml:space="preserve"> </w:t>
      </w:r>
    </w:p>
    <w:p w:rsidR="003B6D14" w:rsidRPr="000C37C6" w:rsidRDefault="003B6D14" w:rsidP="003B6D14">
      <w:pPr>
        <w:ind w:firstLine="567"/>
        <w:jc w:val="both"/>
      </w:pPr>
      <w:r w:rsidRPr="000C37C6">
        <w:t>Menurut Sigmund Freud (2007), anak usia praseko</w:t>
      </w:r>
      <w:r>
        <w:t>lah berada pada fase inisiatif.</w:t>
      </w:r>
      <w:r w:rsidRPr="000C37C6">
        <w:t xml:space="preserve"> Pada tahap inilah anak ingin memasuki dunianya dengan gerak, suara, dan rasa </w:t>
      </w:r>
      <w:r w:rsidRPr="000C37C6">
        <w:lastRenderedPageBreak/>
        <w:t xml:space="preserve">ingin tahu yang besar. Hal ini sangat sesuai dengan konsep yang terdapat dalam permainan kartu klip-klop. Media kartu adalah media yang dekat dengan dunia bermain anak. Sejak anak memasuki Pendidikan Anak Usia Dini (PAUD),  anak sudah dikenalkan dengan permainan kartu, </w:t>
      </w:r>
      <w:r>
        <w:rPr>
          <w:lang w:val="en-US"/>
        </w:rPr>
        <w:t>seperti</w:t>
      </w:r>
      <w:r w:rsidRPr="000C37C6">
        <w:t xml:space="preserve"> remi, domino, kartu </w:t>
      </w:r>
      <w:r w:rsidRPr="000C37C6">
        <w:rPr>
          <w:i/>
        </w:rPr>
        <w:t>flash</w:t>
      </w:r>
      <w:r w:rsidRPr="000C37C6">
        <w:t xml:space="preserve">, kartu bergambar dan lain sebagainya. </w:t>
      </w:r>
      <w:r>
        <w:rPr>
          <w:lang w:val="en-US"/>
        </w:rPr>
        <w:t>P</w:t>
      </w:r>
      <w:r w:rsidRPr="000C37C6">
        <w:rPr>
          <w:lang w:val="en-US"/>
        </w:rPr>
        <w:t>e</w:t>
      </w:r>
      <w:r>
        <w:rPr>
          <w:lang w:val="en-US"/>
        </w:rPr>
        <w:t xml:space="preserve">rmainan kartu klip-klop terdiri dari </w:t>
      </w:r>
      <w:r w:rsidRPr="000C37C6">
        <w:rPr>
          <w:lang w:val="en-US"/>
        </w:rPr>
        <w:t xml:space="preserve"> 3 seri yaitu seri binatang, seri angka dan seri dalam kelas, dengan menggunakan 3 seri ini anak akan</w:t>
      </w:r>
      <w:r>
        <w:rPr>
          <w:lang w:val="en-US"/>
        </w:rPr>
        <w:t xml:space="preserve"> bermain sambil belajar yang sesuai dengan</w:t>
      </w:r>
      <w:r w:rsidRPr="000C37C6">
        <w:rPr>
          <w:lang w:val="en-US"/>
        </w:rPr>
        <w:t xml:space="preserve"> 9 item penilaian perkembangan bahasa Denver II, seperti pada seri dalam kelas kita bisa meminta anak unt</w:t>
      </w:r>
      <w:r>
        <w:rPr>
          <w:lang w:val="en-US"/>
        </w:rPr>
        <w:t xml:space="preserve">uk menyebutkan kegunaan dari gambar yang ada pada kartu seperti kegunaan </w:t>
      </w:r>
      <w:r w:rsidRPr="000C37C6">
        <w:rPr>
          <w:lang w:val="en-US"/>
        </w:rPr>
        <w:t>pensil</w:t>
      </w:r>
      <w:r>
        <w:rPr>
          <w:lang w:val="en-US"/>
        </w:rPr>
        <w:t xml:space="preserve">, buku atau tempat sampah, perintah ini </w:t>
      </w:r>
      <w:r w:rsidRPr="000C37C6">
        <w:rPr>
          <w:lang w:val="en-US"/>
        </w:rPr>
        <w:t>sesuai dengan item penilaian no</w:t>
      </w:r>
      <w:r>
        <w:rPr>
          <w:lang w:val="en-US"/>
        </w:rPr>
        <w:t xml:space="preserve">.1 kegunaan 3 benda, </w:t>
      </w:r>
      <w:r w:rsidRPr="000C37C6">
        <w:rPr>
          <w:lang w:val="en-US"/>
        </w:rPr>
        <w:t>meminta anak unt</w:t>
      </w:r>
      <w:r>
        <w:rPr>
          <w:lang w:val="en-US"/>
        </w:rPr>
        <w:t xml:space="preserve">uk menyebutkan warna pada </w:t>
      </w:r>
      <w:r w:rsidRPr="00C762EC">
        <w:rPr>
          <w:lang w:val="en-US"/>
        </w:rPr>
        <w:t>kartu, perintah ini sesuai dengan item penilaian no.5 yaitu menyebutkan 4 warna, anak diminta untuk menjawab apa gunanya pensil, buku atau tas pada kartu yang, perintah ini sesuai dengan item penilaian no.1 yaitu menyebutkan kegunaan 3 benda, anak diminta untuk menjawab apakah meja, sapu dan kursi itu, perintah ini sesuai dengan item penilaian no.6 yaitu mengartikan 5 kata. Pada seri angka</w:t>
      </w:r>
      <w:proofErr w:type="gramStart"/>
      <w:r w:rsidRPr="00C762EC">
        <w:rPr>
          <w:lang w:val="en-US"/>
        </w:rPr>
        <w:t>,  meminta</w:t>
      </w:r>
      <w:proofErr w:type="gramEnd"/>
      <w:r w:rsidRPr="00C762EC">
        <w:rPr>
          <w:lang w:val="en-US"/>
        </w:rPr>
        <w:t xml:space="preserve"> anak untuk menghitung jumlah kartu yang dipegangnya, perintah ini sesuai dengan item penilaian no. 8 yaitu menghitung 5 kubus. Pada seri bintang kita bisa meminta anak untuk menyebutkan bunyi binatang yang sesuai dengan gambar pada kartu, perintah ini sesuai dengan item penilaian no.2 mengetahui 4 kegiatan, kita bisa meminta anak untuk menyebutkan binatang yang buas, jahat, baik yang ada pada kartu, perintah ini sesuai dengan item penilaian no.7 mengetahui 3 kata sifat dan menanyakan besar kecilnya binatang, perintah ini sesuai dengan item penilaian no.9 menyebutkan 2 lawan kata.</w:t>
      </w:r>
      <w:r>
        <w:rPr>
          <w:lang w:val="en-US"/>
        </w:rPr>
        <w:t xml:space="preserve"> </w:t>
      </w:r>
      <w:r w:rsidRPr="000C37C6">
        <w:t xml:space="preserve">Permainan kartu klip-klop dapat mempermudah anak dalam proses membaca khususnya keterampilan dalam mengeja suatu kata, selain itu anak akan memperoleh </w:t>
      </w:r>
      <w:r w:rsidRPr="000C37C6">
        <w:lastRenderedPageBreak/>
        <w:t xml:space="preserve">keterampilan menyimak, membaca, mendengar kosa kata baru, serta berinteraksi dengan teman bermainnya. Sehingga dengan bermain kartu klip-klop anak dapat berlatih dan meningkatkan kemampuan bahasa sesuai dengan tahap perkembangan diusianya. </w:t>
      </w:r>
    </w:p>
    <w:p w:rsidR="003B6D14" w:rsidRPr="000C37C6" w:rsidRDefault="003B6D14" w:rsidP="003B6D14">
      <w:pPr>
        <w:pStyle w:val="ListParagraph"/>
        <w:spacing w:after="0" w:line="240" w:lineRule="auto"/>
        <w:ind w:left="0" w:firstLine="567"/>
        <w:jc w:val="both"/>
        <w:rPr>
          <w:rFonts w:ascii="Times New Roman" w:hAnsi="Times New Roman"/>
          <w:sz w:val="24"/>
          <w:szCs w:val="24"/>
          <w:lang w:val="en-US" w:eastAsia="id-ID"/>
        </w:rPr>
      </w:pPr>
      <w:r w:rsidRPr="000C37C6">
        <w:rPr>
          <w:rFonts w:ascii="Times New Roman" w:hAnsi="Times New Roman"/>
          <w:sz w:val="24"/>
          <w:szCs w:val="24"/>
          <w:lang w:val="en-US"/>
        </w:rPr>
        <w:t>P</w:t>
      </w:r>
      <w:r w:rsidRPr="000C37C6">
        <w:rPr>
          <w:rFonts w:ascii="Times New Roman" w:hAnsi="Times New Roman"/>
          <w:sz w:val="24"/>
          <w:szCs w:val="24"/>
        </w:rPr>
        <w:t xml:space="preserve">ada kelompok perlakuan </w:t>
      </w:r>
      <w:r w:rsidRPr="000C37C6">
        <w:rPr>
          <w:rFonts w:ascii="Times New Roman" w:hAnsi="Times New Roman"/>
          <w:sz w:val="24"/>
          <w:szCs w:val="24"/>
          <w:lang w:val="en-US"/>
        </w:rPr>
        <w:t>s</w:t>
      </w:r>
      <w:r w:rsidRPr="000C37C6">
        <w:rPr>
          <w:rFonts w:ascii="Times New Roman" w:hAnsi="Times New Roman"/>
          <w:sz w:val="24"/>
          <w:szCs w:val="24"/>
        </w:rPr>
        <w:t xml:space="preserve">etelah dilakukan permainan kartu klip-klop masih terdapat </w:t>
      </w:r>
      <w:r w:rsidRPr="000C37C6">
        <w:rPr>
          <w:rFonts w:ascii="Times New Roman" w:hAnsi="Times New Roman"/>
          <w:sz w:val="24"/>
          <w:szCs w:val="24"/>
          <w:lang w:val="en-US"/>
        </w:rPr>
        <w:t>1</w:t>
      </w:r>
      <w:r w:rsidRPr="000C37C6">
        <w:rPr>
          <w:rFonts w:ascii="Times New Roman" w:hAnsi="Times New Roman"/>
          <w:sz w:val="24"/>
          <w:szCs w:val="24"/>
        </w:rPr>
        <w:t xml:space="preserve"> </w:t>
      </w:r>
      <w:r w:rsidRPr="000C37C6">
        <w:rPr>
          <w:rFonts w:ascii="Times New Roman" w:hAnsi="Times New Roman"/>
          <w:sz w:val="24"/>
          <w:szCs w:val="24"/>
          <w:lang w:val="en-US"/>
        </w:rPr>
        <w:t>anak (17%) yang tetap berada dalam kriteria</w:t>
      </w:r>
      <w:r w:rsidRPr="000C37C6">
        <w:rPr>
          <w:rFonts w:ascii="Times New Roman" w:hAnsi="Times New Roman"/>
          <w:sz w:val="24"/>
          <w:szCs w:val="24"/>
        </w:rPr>
        <w:t xml:space="preserve"> </w:t>
      </w:r>
      <w:r w:rsidRPr="000C37C6">
        <w:rPr>
          <w:rFonts w:ascii="Times New Roman" w:hAnsi="Times New Roman"/>
          <w:i/>
          <w:sz w:val="24"/>
          <w:szCs w:val="24"/>
          <w:lang w:val="en-US"/>
        </w:rPr>
        <w:t xml:space="preserve">suspect, </w:t>
      </w:r>
      <w:r w:rsidRPr="000C37C6">
        <w:rPr>
          <w:rFonts w:ascii="Times New Roman" w:hAnsi="Times New Roman"/>
          <w:sz w:val="24"/>
          <w:szCs w:val="24"/>
        </w:rPr>
        <w:t>yaitu responden nomor 3,</w:t>
      </w:r>
      <w:r>
        <w:rPr>
          <w:rFonts w:ascii="Times New Roman" w:hAnsi="Times New Roman"/>
          <w:sz w:val="24"/>
          <w:szCs w:val="24"/>
          <w:lang w:val="en-US"/>
        </w:rPr>
        <w:t xml:space="preserve"> yang membuat responden nomor 3 tetap dalam </w:t>
      </w:r>
      <w:r w:rsidRPr="000C37C6">
        <w:rPr>
          <w:rFonts w:ascii="Times New Roman" w:hAnsi="Times New Roman"/>
          <w:sz w:val="24"/>
          <w:szCs w:val="24"/>
          <w:lang w:val="en-US"/>
        </w:rPr>
        <w:t>kriteria</w:t>
      </w:r>
      <w:r w:rsidRPr="000C37C6">
        <w:rPr>
          <w:rFonts w:ascii="Times New Roman" w:hAnsi="Times New Roman"/>
          <w:sz w:val="24"/>
          <w:szCs w:val="24"/>
        </w:rPr>
        <w:t xml:space="preserve"> </w:t>
      </w:r>
      <w:r w:rsidRPr="000C37C6">
        <w:rPr>
          <w:rFonts w:ascii="Times New Roman" w:hAnsi="Times New Roman"/>
          <w:i/>
          <w:sz w:val="24"/>
          <w:szCs w:val="24"/>
          <w:lang w:val="en-US"/>
        </w:rPr>
        <w:t>suspect</w:t>
      </w:r>
      <w:r>
        <w:rPr>
          <w:rFonts w:ascii="Times New Roman" w:hAnsi="Times New Roman"/>
          <w:sz w:val="24"/>
          <w:szCs w:val="24"/>
          <w:lang w:val="en-US"/>
        </w:rPr>
        <w:t xml:space="preserve"> dikarenakan pada saat dilakukan intervensi permainan kartu klip-klop responden nomor 3 kurang memperhatikan dan selalu asik bermain sendiri, sehingga</w:t>
      </w:r>
      <w:r w:rsidRPr="000C37C6">
        <w:rPr>
          <w:rFonts w:ascii="Times New Roman" w:hAnsi="Times New Roman"/>
          <w:sz w:val="24"/>
          <w:szCs w:val="24"/>
          <w:lang w:val="en-US" w:eastAsia="id-ID"/>
        </w:rPr>
        <w:t xml:space="preserve"> </w:t>
      </w:r>
      <w:r>
        <w:rPr>
          <w:rFonts w:ascii="Times New Roman" w:hAnsi="Times New Roman"/>
          <w:sz w:val="24"/>
          <w:szCs w:val="24"/>
          <w:lang w:val="en-US" w:eastAsia="id-ID"/>
        </w:rPr>
        <w:t>meskipun telah di</w:t>
      </w:r>
      <w:r w:rsidRPr="000C37C6">
        <w:rPr>
          <w:rFonts w:ascii="Times New Roman" w:hAnsi="Times New Roman"/>
          <w:sz w:val="24"/>
          <w:szCs w:val="24"/>
          <w:lang w:val="en-US" w:eastAsia="id-ID"/>
        </w:rPr>
        <w:t>berikan intervensi berupa permainan kartu klip-klop</w:t>
      </w:r>
      <w:r>
        <w:rPr>
          <w:rFonts w:ascii="Times New Roman" w:hAnsi="Times New Roman"/>
          <w:sz w:val="24"/>
          <w:szCs w:val="24"/>
          <w:lang w:val="en-US" w:eastAsia="id-ID"/>
        </w:rPr>
        <w:t xml:space="preserve"> perkembangan bahasa responden tetap tidak meningkat.</w:t>
      </w:r>
    </w:p>
    <w:p w:rsidR="003B6D14" w:rsidRPr="00E53D57" w:rsidRDefault="003B6D14" w:rsidP="003B6D14">
      <w:pPr>
        <w:pStyle w:val="ListParagraph"/>
        <w:spacing w:line="240" w:lineRule="auto"/>
        <w:ind w:left="0" w:firstLine="567"/>
        <w:jc w:val="both"/>
        <w:rPr>
          <w:rFonts w:ascii="Times New Roman" w:hAnsi="Times New Roman"/>
          <w:sz w:val="24"/>
          <w:szCs w:val="24"/>
          <w:lang w:val="sv-SE"/>
        </w:rPr>
      </w:pPr>
      <w:r w:rsidRPr="000C37C6">
        <w:rPr>
          <w:rFonts w:ascii="Times New Roman" w:hAnsi="Times New Roman"/>
          <w:sz w:val="24"/>
          <w:szCs w:val="24"/>
          <w:lang w:val="sv-SE"/>
        </w:rPr>
        <w:t xml:space="preserve">Kemampuan berbahasa pada kelompok kontrol setelah dilakukan pengukuran perkembangan bahasa menggunakan Denver II, </w:t>
      </w:r>
      <w:r>
        <w:rPr>
          <w:rFonts w:ascii="Times New Roman" w:hAnsi="Times New Roman"/>
          <w:sz w:val="24"/>
          <w:szCs w:val="24"/>
          <w:lang w:val="sv-SE"/>
        </w:rPr>
        <w:t>hanya</w:t>
      </w:r>
      <w:r w:rsidRPr="000C37C6">
        <w:rPr>
          <w:rFonts w:ascii="Times New Roman" w:hAnsi="Times New Roman"/>
          <w:sz w:val="24"/>
          <w:szCs w:val="24"/>
          <w:lang w:val="sv-SE"/>
        </w:rPr>
        <w:t xml:space="preserve"> 1 anak (17%) </w:t>
      </w:r>
      <w:r w:rsidRPr="00283BD4">
        <w:rPr>
          <w:rFonts w:ascii="Times New Roman" w:hAnsi="Times New Roman"/>
          <w:sz w:val="24"/>
          <w:szCs w:val="24"/>
          <w:lang w:val="sv-SE"/>
        </w:rPr>
        <w:t xml:space="preserve">yang mengalami peningkatan perkembangan </w:t>
      </w:r>
      <w:r>
        <w:rPr>
          <w:rFonts w:ascii="Times New Roman" w:hAnsi="Times New Roman"/>
          <w:sz w:val="24"/>
          <w:szCs w:val="24"/>
          <w:lang w:val="sv-SE"/>
        </w:rPr>
        <w:t>bahasanya dan masuk dalam kriter</w:t>
      </w:r>
      <w:r w:rsidRPr="00283BD4">
        <w:rPr>
          <w:rFonts w:ascii="Times New Roman" w:hAnsi="Times New Roman"/>
          <w:sz w:val="24"/>
          <w:szCs w:val="24"/>
          <w:lang w:val="sv-SE"/>
        </w:rPr>
        <w:t>i</w:t>
      </w:r>
      <w:r>
        <w:rPr>
          <w:rFonts w:ascii="Times New Roman" w:hAnsi="Times New Roman"/>
          <w:sz w:val="24"/>
          <w:szCs w:val="24"/>
          <w:lang w:val="sv-SE"/>
        </w:rPr>
        <w:t>a</w:t>
      </w:r>
      <w:r w:rsidRPr="00283BD4">
        <w:rPr>
          <w:rFonts w:ascii="Times New Roman" w:hAnsi="Times New Roman"/>
          <w:sz w:val="24"/>
          <w:szCs w:val="24"/>
          <w:lang w:val="sv-SE"/>
        </w:rPr>
        <w:t xml:space="preserve"> </w:t>
      </w:r>
      <w:r w:rsidRPr="00283BD4">
        <w:rPr>
          <w:rFonts w:ascii="Times New Roman" w:hAnsi="Times New Roman"/>
          <w:i/>
          <w:sz w:val="24"/>
          <w:szCs w:val="24"/>
          <w:lang w:val="sv-SE"/>
        </w:rPr>
        <w:t>normal,</w:t>
      </w:r>
      <w:r w:rsidRPr="000C37C6">
        <w:rPr>
          <w:rFonts w:ascii="Times New Roman" w:hAnsi="Times New Roman"/>
          <w:i/>
          <w:sz w:val="24"/>
          <w:szCs w:val="24"/>
          <w:lang w:val="sv-SE"/>
        </w:rPr>
        <w:t xml:space="preserve"> </w:t>
      </w:r>
      <w:r>
        <w:rPr>
          <w:rFonts w:ascii="Times New Roman" w:hAnsi="Times New Roman"/>
          <w:sz w:val="24"/>
          <w:szCs w:val="24"/>
          <w:lang w:val="sv-SE"/>
        </w:rPr>
        <w:t>yaitu responden no 3. B</w:t>
      </w:r>
      <w:r w:rsidRPr="000C37C6">
        <w:rPr>
          <w:rFonts w:ascii="Times New Roman" w:hAnsi="Times New Roman"/>
          <w:sz w:val="24"/>
          <w:szCs w:val="24"/>
          <w:lang w:val="sv-SE"/>
        </w:rPr>
        <w:t>erdasarkan data demografi responden berusia 5 tahun, berjenis kelamin laki-laki, merupakan anak pertama, dan dari data demografi orang tua responden, ayah responden berpendidikan tera</w:t>
      </w:r>
      <w:r>
        <w:rPr>
          <w:rFonts w:ascii="Times New Roman" w:hAnsi="Times New Roman"/>
          <w:sz w:val="24"/>
          <w:szCs w:val="24"/>
          <w:lang w:val="sv-SE"/>
        </w:rPr>
        <w:t>k</w:t>
      </w:r>
      <w:r w:rsidRPr="000C37C6">
        <w:rPr>
          <w:rFonts w:ascii="Times New Roman" w:hAnsi="Times New Roman"/>
          <w:sz w:val="24"/>
          <w:szCs w:val="24"/>
          <w:lang w:val="sv-SE"/>
        </w:rPr>
        <w:t>hir perguruan tinggi, bekerja swasta, sedangkan ibu responden berpendidikan tera</w:t>
      </w:r>
      <w:r>
        <w:rPr>
          <w:rFonts w:ascii="Times New Roman" w:hAnsi="Times New Roman"/>
          <w:sz w:val="24"/>
          <w:szCs w:val="24"/>
          <w:lang w:val="sv-SE"/>
        </w:rPr>
        <w:t>k</w:t>
      </w:r>
      <w:r w:rsidRPr="000C37C6">
        <w:rPr>
          <w:rFonts w:ascii="Times New Roman" w:hAnsi="Times New Roman"/>
          <w:sz w:val="24"/>
          <w:szCs w:val="24"/>
          <w:lang w:val="sv-SE"/>
        </w:rPr>
        <w:t>hir perguruan tinggi, bekerja sebagai PNS, pengasilan oranng tua responden setiap bulannya lebih dari UMR Kabupaten Pamekasan</w:t>
      </w:r>
      <w:r>
        <w:rPr>
          <w:rFonts w:ascii="Times New Roman" w:hAnsi="Times New Roman"/>
          <w:sz w:val="24"/>
          <w:szCs w:val="24"/>
          <w:lang w:val="sv-SE"/>
        </w:rPr>
        <w:t xml:space="preserve"> (Rp.950.000,00)</w:t>
      </w:r>
      <w:r w:rsidRPr="000C37C6">
        <w:rPr>
          <w:rFonts w:ascii="Times New Roman" w:hAnsi="Times New Roman"/>
          <w:sz w:val="24"/>
          <w:szCs w:val="24"/>
          <w:lang w:val="sv-SE"/>
        </w:rPr>
        <w:t xml:space="preserve">. </w:t>
      </w:r>
      <w:r>
        <w:rPr>
          <w:rFonts w:ascii="Times New Roman" w:hAnsi="Times New Roman"/>
          <w:sz w:val="24"/>
          <w:szCs w:val="24"/>
          <w:lang w:val="sv-SE"/>
        </w:rPr>
        <w:t xml:space="preserve">Dilihat dari segi pendidikan, dengan pendidikan yang tinggi orang tua lebih memiliki kemampuan dalam memberikan stimulus-stimulus untuk perkembangan anaknya, didukung pula dengan faktor penghasilan yang tinggi, orang tua akan mampu untuk menyediakan alat permainan edukatif untuk bermain di rumah. Disamping itu </w:t>
      </w:r>
      <w:r w:rsidRPr="000C37C6">
        <w:rPr>
          <w:rFonts w:ascii="Times New Roman" w:hAnsi="Times New Roman"/>
          <w:sz w:val="24"/>
          <w:szCs w:val="24"/>
          <w:lang w:val="sv-SE"/>
        </w:rPr>
        <w:t xml:space="preserve">responden merupakan anak pertama yang mana menurut Hidayat (2008) anak pertama akan lebih baik perkembangannya ketimbang anak kedua atau selanjutnya, karena </w:t>
      </w:r>
      <w:r w:rsidRPr="000C37C6">
        <w:rPr>
          <w:rFonts w:ascii="Times New Roman" w:hAnsi="Times New Roman"/>
          <w:sz w:val="24"/>
          <w:szCs w:val="24"/>
          <w:lang w:val="sv-SE"/>
        </w:rPr>
        <w:lastRenderedPageBreak/>
        <w:t>i</w:t>
      </w:r>
      <w:r>
        <w:rPr>
          <w:rFonts w:ascii="Times New Roman" w:hAnsi="Times New Roman"/>
          <w:sz w:val="24"/>
          <w:szCs w:val="24"/>
          <w:lang w:val="sv-SE"/>
        </w:rPr>
        <w:t xml:space="preserve">nteraksi orang tua hanya terfokus kepadanya. </w:t>
      </w:r>
      <w:r w:rsidRPr="000C37C6">
        <w:rPr>
          <w:rFonts w:ascii="Times New Roman" w:hAnsi="Times New Roman"/>
          <w:sz w:val="24"/>
          <w:szCs w:val="24"/>
          <w:lang w:val="sv-SE"/>
        </w:rPr>
        <w:t>Hal ini menunjukkan bahwa meskipun anak tidak memperoleh intervensi berupa</w:t>
      </w:r>
      <w:r w:rsidRPr="000C37C6">
        <w:rPr>
          <w:rFonts w:ascii="Times New Roman" w:hAnsi="Times New Roman"/>
          <w:sz w:val="24"/>
          <w:szCs w:val="24"/>
        </w:rPr>
        <w:t xml:space="preserve"> permainan kartu klip-klop,</w:t>
      </w:r>
      <w:r w:rsidRPr="000C37C6">
        <w:rPr>
          <w:rFonts w:ascii="Times New Roman" w:hAnsi="Times New Roman"/>
          <w:sz w:val="24"/>
          <w:szCs w:val="24"/>
          <w:lang w:val="sv-SE"/>
        </w:rPr>
        <w:t xml:space="preserve"> tetapi responden no 3 ini bisa mendapatkan stimulasi lain yang menunjang perkembangan bahasanya dirumah.</w:t>
      </w:r>
    </w:p>
    <w:p w:rsidR="003B6D14" w:rsidRPr="00D721E5" w:rsidRDefault="003B6D14" w:rsidP="003B6D14">
      <w:pPr>
        <w:ind w:firstLine="567"/>
        <w:jc w:val="both"/>
      </w:pPr>
      <w:r w:rsidRPr="00D721E5">
        <w:rPr>
          <w:lang w:val="sv-SE"/>
        </w:rPr>
        <w:t>Perb</w:t>
      </w:r>
      <w:r w:rsidRPr="00D721E5">
        <w:t>e</w:t>
      </w:r>
      <w:r w:rsidRPr="00D721E5">
        <w:rPr>
          <w:lang w:val="sv-SE"/>
        </w:rPr>
        <w:t>daan antara kemampuan bahasa anak sebelum dan sesudah in</w:t>
      </w:r>
      <w:r w:rsidRPr="00D721E5">
        <w:t>tervensi</w:t>
      </w:r>
      <w:r w:rsidRPr="00D721E5">
        <w:rPr>
          <w:lang w:val="sv-SE"/>
        </w:rPr>
        <w:t xml:space="preserve"> ditampilkan dalam tabel 5.1. Uji</w:t>
      </w:r>
      <w:r w:rsidRPr="00D721E5">
        <w:t xml:space="preserve"> statistik</w:t>
      </w:r>
      <w:r w:rsidRPr="00D721E5">
        <w:rPr>
          <w:lang w:val="sv-SE"/>
        </w:rPr>
        <w:t xml:space="preserve"> </w:t>
      </w:r>
      <w:r w:rsidRPr="00D721E5">
        <w:rPr>
          <w:i/>
          <w:iCs/>
        </w:rPr>
        <w:t>Wi</w:t>
      </w:r>
      <w:r w:rsidRPr="00D721E5">
        <w:rPr>
          <w:i/>
          <w:iCs/>
          <w:lang w:val="sv-SE"/>
        </w:rPr>
        <w:t xml:space="preserve">lcoxon </w:t>
      </w:r>
      <w:r w:rsidRPr="00D721E5">
        <w:rPr>
          <w:i/>
          <w:iCs/>
        </w:rPr>
        <w:t>S</w:t>
      </w:r>
      <w:r w:rsidRPr="00D721E5">
        <w:rPr>
          <w:i/>
          <w:iCs/>
          <w:lang w:val="sv-SE"/>
        </w:rPr>
        <w:t xml:space="preserve">ign </w:t>
      </w:r>
      <w:r w:rsidRPr="00D721E5">
        <w:rPr>
          <w:i/>
          <w:iCs/>
        </w:rPr>
        <w:t>R</w:t>
      </w:r>
      <w:r w:rsidRPr="00D721E5">
        <w:rPr>
          <w:i/>
          <w:iCs/>
          <w:lang w:val="sv-SE"/>
        </w:rPr>
        <w:t xml:space="preserve">ank </w:t>
      </w:r>
      <w:r w:rsidRPr="00D721E5">
        <w:rPr>
          <w:i/>
          <w:iCs/>
        </w:rPr>
        <w:t>T</w:t>
      </w:r>
      <w:r w:rsidRPr="00D721E5">
        <w:rPr>
          <w:i/>
          <w:iCs/>
          <w:lang w:val="sv-SE"/>
        </w:rPr>
        <w:t>est</w:t>
      </w:r>
      <w:r w:rsidRPr="00D721E5">
        <w:rPr>
          <w:lang w:val="sv-SE"/>
        </w:rPr>
        <w:t xml:space="preserve"> menunjukkan nilai signifikan</w:t>
      </w:r>
      <w:r w:rsidRPr="00D721E5">
        <w:t>si</w:t>
      </w:r>
      <w:r w:rsidRPr="00D721E5">
        <w:rPr>
          <w:lang w:val="sv-SE"/>
        </w:rPr>
        <w:t xml:space="preserve"> (p) =</w:t>
      </w:r>
      <w:r w:rsidRPr="00D721E5">
        <w:t xml:space="preserve"> 0,025 </w:t>
      </w:r>
      <w:r w:rsidRPr="00D721E5">
        <w:rPr>
          <w:lang w:val="sv-SE"/>
        </w:rPr>
        <w:t>yang berarti ada pengaruh</w:t>
      </w:r>
      <w:r w:rsidRPr="00D721E5">
        <w:t xml:space="preserve"> permainan kartu klip-klop</w:t>
      </w:r>
      <w:r w:rsidRPr="00D721E5">
        <w:rPr>
          <w:lang w:val="sv-SE"/>
        </w:rPr>
        <w:t xml:space="preserve"> terhadap</w:t>
      </w:r>
      <w:r w:rsidRPr="00D721E5">
        <w:rPr>
          <w:i/>
          <w:iCs/>
          <w:lang w:val="sv-SE"/>
        </w:rPr>
        <w:t xml:space="preserve"> </w:t>
      </w:r>
      <w:r w:rsidRPr="00D721E5">
        <w:rPr>
          <w:iCs/>
          <w:lang w:val="sv-SE"/>
        </w:rPr>
        <w:t>peningkatan</w:t>
      </w:r>
      <w:r w:rsidRPr="00D721E5">
        <w:rPr>
          <w:i/>
          <w:iCs/>
          <w:lang w:val="sv-SE"/>
        </w:rPr>
        <w:t xml:space="preserve"> </w:t>
      </w:r>
      <w:r w:rsidRPr="00D721E5">
        <w:rPr>
          <w:lang w:val="sv-SE"/>
        </w:rPr>
        <w:t>perkembangan bahasa anak prasekolah</w:t>
      </w:r>
      <w:r w:rsidRPr="00D721E5">
        <w:t xml:space="preserve"> (4-5 tahun)</w:t>
      </w:r>
      <w:r w:rsidRPr="00D721E5">
        <w:rPr>
          <w:lang w:val="sv-SE"/>
        </w:rPr>
        <w:t xml:space="preserve">. Hal ini menunjukkan bahwa secara </w:t>
      </w:r>
      <w:r w:rsidRPr="00D721E5">
        <w:t xml:space="preserve">kualitatif dan </w:t>
      </w:r>
      <w:r w:rsidRPr="00D721E5">
        <w:rPr>
          <w:lang w:val="sv-SE"/>
        </w:rPr>
        <w:t xml:space="preserve">kuantitatif perkembangan bahasa anak usia prasekolah meningkat setelah diberikan intervensi. Meningkatnya perkembangan bahasa pada anak tersebut diperoleh dari ketertarikan anak </w:t>
      </w:r>
      <w:r w:rsidRPr="00D721E5">
        <w:t>terhadap inovasi permainan kartu klip-klop</w:t>
      </w:r>
      <w:r w:rsidRPr="00D721E5">
        <w:rPr>
          <w:lang w:val="sv-SE"/>
        </w:rPr>
        <w:t xml:space="preserve"> yang merupakan media baru bagi mereka untuk belajar meningkatkan perkembangan bahasannya. Uji statistik dengan </w:t>
      </w:r>
      <w:r w:rsidRPr="00D721E5">
        <w:rPr>
          <w:i/>
          <w:iCs/>
        </w:rPr>
        <w:t>M</w:t>
      </w:r>
      <w:r w:rsidRPr="00D721E5">
        <w:rPr>
          <w:i/>
          <w:iCs/>
          <w:lang w:val="sv-SE"/>
        </w:rPr>
        <w:t>ann-</w:t>
      </w:r>
      <w:r w:rsidRPr="00D721E5">
        <w:rPr>
          <w:i/>
          <w:iCs/>
        </w:rPr>
        <w:t>W</w:t>
      </w:r>
      <w:r w:rsidRPr="00D721E5">
        <w:rPr>
          <w:i/>
          <w:iCs/>
          <w:lang w:val="sv-SE"/>
        </w:rPr>
        <w:t xml:space="preserve">hitney </w:t>
      </w:r>
      <w:r w:rsidRPr="00D721E5">
        <w:rPr>
          <w:i/>
          <w:iCs/>
        </w:rPr>
        <w:t>U</w:t>
      </w:r>
      <w:r w:rsidRPr="00D721E5">
        <w:rPr>
          <w:i/>
          <w:iCs/>
          <w:lang w:val="sv-SE"/>
        </w:rPr>
        <w:t xml:space="preserve"> </w:t>
      </w:r>
      <w:r w:rsidRPr="00D721E5">
        <w:rPr>
          <w:i/>
          <w:iCs/>
        </w:rPr>
        <w:t>T</w:t>
      </w:r>
      <w:r w:rsidRPr="00D721E5">
        <w:rPr>
          <w:i/>
          <w:iCs/>
          <w:lang w:val="sv-SE"/>
        </w:rPr>
        <w:t>est</w:t>
      </w:r>
      <w:r w:rsidRPr="00D721E5">
        <w:rPr>
          <w:lang w:val="sv-SE"/>
        </w:rPr>
        <w:t xml:space="preserve"> menunjukkan nilai signifikansi (p)</w:t>
      </w:r>
      <w:r w:rsidRPr="00D721E5">
        <w:t xml:space="preserve"> </w:t>
      </w:r>
      <w:r w:rsidRPr="00D721E5">
        <w:rPr>
          <w:lang w:val="sv-SE"/>
        </w:rPr>
        <w:t>=</w:t>
      </w:r>
      <w:r w:rsidRPr="00D721E5">
        <w:t xml:space="preserve"> 0,027</w:t>
      </w:r>
      <w:r w:rsidRPr="00D721E5">
        <w:rPr>
          <w:lang w:val="sv-SE"/>
        </w:rPr>
        <w:t xml:space="preserve"> yang berarti terdapat perbedaan antara perkembangan bahasa anak usia prasekolah yang mendapat</w:t>
      </w:r>
      <w:r w:rsidRPr="00D721E5">
        <w:t>kan</w:t>
      </w:r>
      <w:r w:rsidRPr="00D721E5">
        <w:rPr>
          <w:lang w:val="sv-SE"/>
        </w:rPr>
        <w:t xml:space="preserve"> intervensi</w:t>
      </w:r>
      <w:r w:rsidRPr="00D721E5">
        <w:t xml:space="preserve"> permainan kartu klip-klop</w:t>
      </w:r>
      <w:r w:rsidRPr="00D721E5">
        <w:rPr>
          <w:lang w:val="sv-SE"/>
        </w:rPr>
        <w:t xml:space="preserve"> dengan kelompok anak yang tidak mendapat</w:t>
      </w:r>
      <w:r w:rsidRPr="00D721E5">
        <w:t>kan</w:t>
      </w:r>
      <w:r w:rsidRPr="00D721E5">
        <w:rPr>
          <w:lang w:val="sv-SE"/>
        </w:rPr>
        <w:t xml:space="preserve"> intervensi. Perbedaan tersebut dapat disebabkan karena dengan menggunakan</w:t>
      </w:r>
      <w:r w:rsidRPr="00D721E5">
        <w:t xml:space="preserve"> permainan kartu klip-klop</w:t>
      </w:r>
      <w:r w:rsidRPr="00D721E5">
        <w:rPr>
          <w:lang w:val="sv-SE"/>
        </w:rPr>
        <w:t xml:space="preserve"> stimulasi yang diberikan lebih menunjang, hal ini dikarenakan anak akan mendapatkan stimulasi yang berulang</w:t>
      </w:r>
      <w:r w:rsidRPr="00D721E5">
        <w:t xml:space="preserve">. </w:t>
      </w:r>
      <w:r w:rsidRPr="00D721E5">
        <w:rPr>
          <w:lang w:val="sv-SE"/>
        </w:rPr>
        <w:t xml:space="preserve">Sehingga anak lebih </w:t>
      </w:r>
      <w:r w:rsidRPr="00D721E5">
        <w:t xml:space="preserve">mudah untuk berinteraksi, berimajinasi, </w:t>
      </w:r>
      <w:r w:rsidRPr="00D721E5">
        <w:rPr>
          <w:bCs/>
        </w:rPr>
        <w:t xml:space="preserve">belajar bekerjasama, serta </w:t>
      </w:r>
      <w:r w:rsidRPr="00D721E5">
        <w:t xml:space="preserve">meningkatkan pembedaharaan kosakata </w:t>
      </w:r>
      <w:r w:rsidRPr="00D721E5">
        <w:rPr>
          <w:bCs/>
        </w:rPr>
        <w:t xml:space="preserve">bahasa. </w:t>
      </w:r>
    </w:p>
    <w:p w:rsidR="003B6D14" w:rsidRPr="00D721E5" w:rsidRDefault="003B6D14" w:rsidP="003B6D14">
      <w:pPr>
        <w:ind w:firstLine="567"/>
        <w:jc w:val="both"/>
      </w:pPr>
      <w:r w:rsidRPr="00D721E5">
        <w:t xml:space="preserve">Hasil </w:t>
      </w:r>
      <w:r w:rsidRPr="0035439D">
        <w:rPr>
          <w:i/>
          <w:lang w:val="en-US"/>
        </w:rPr>
        <w:t>pre-test</w:t>
      </w:r>
      <w:r>
        <w:rPr>
          <w:lang w:val="en-US"/>
        </w:rPr>
        <w:t xml:space="preserve"> dan </w:t>
      </w:r>
      <w:r w:rsidRPr="0035439D">
        <w:rPr>
          <w:i/>
          <w:lang w:val="en-US"/>
        </w:rPr>
        <w:t>post-test</w:t>
      </w:r>
      <w:r w:rsidRPr="00D721E5">
        <w:t xml:space="preserve"> perkembangan bahasa pada kelompok kontrol juga menunjukkan adanya peningkatan meskipun lebih sedikit dibandingkan dengan peningkatan pada kelompok perlakuan. Hal tersebut disebabkan karena k</w:t>
      </w:r>
      <w:r w:rsidRPr="00D721E5">
        <w:rPr>
          <w:lang w:val="sv-SE"/>
        </w:rPr>
        <w:t>etika kelompok perlakuan diberikan</w:t>
      </w:r>
      <w:r w:rsidRPr="00D721E5">
        <w:t xml:space="preserve"> permainan kartu klip-klop,</w:t>
      </w:r>
      <w:r w:rsidRPr="00D721E5">
        <w:rPr>
          <w:lang w:val="sv-SE"/>
        </w:rPr>
        <w:t xml:space="preserve"> kelompok kontrol tidak mendapat intervensi namun tetap mengikuti kegiatan </w:t>
      </w:r>
      <w:r w:rsidRPr="00D721E5">
        <w:rPr>
          <w:lang w:val="sv-SE"/>
        </w:rPr>
        <w:lastRenderedPageBreak/>
        <w:t xml:space="preserve">pembelajaran di </w:t>
      </w:r>
      <w:r w:rsidRPr="00D721E5">
        <w:t>RA</w:t>
      </w:r>
      <w:r w:rsidRPr="00D721E5">
        <w:rPr>
          <w:lang w:val="sv-SE"/>
        </w:rPr>
        <w:t xml:space="preserve"> sesuai jadwal. Kegiatan tersebut yaitu</w:t>
      </w:r>
      <w:r w:rsidRPr="00D721E5">
        <w:t xml:space="preserve"> bermain,</w:t>
      </w:r>
      <w:r w:rsidRPr="00D721E5">
        <w:rPr>
          <w:lang w:val="sv-SE"/>
        </w:rPr>
        <w:t xml:space="preserve"> </w:t>
      </w:r>
      <w:r w:rsidRPr="00D721E5">
        <w:t>b</w:t>
      </w:r>
      <w:r w:rsidRPr="00D721E5">
        <w:rPr>
          <w:lang w:val="sv-SE"/>
        </w:rPr>
        <w:t>e</w:t>
      </w:r>
      <w:r w:rsidRPr="00D721E5">
        <w:t>r</w:t>
      </w:r>
      <w:r w:rsidRPr="00D721E5">
        <w:rPr>
          <w:lang w:val="sv-SE"/>
        </w:rPr>
        <w:t xml:space="preserve">nyanyi, berbaris, hafalan do’a sehari-hari, dan mendengarkan cerita. Sedangkan pada kelompok perlakuan selain juga mengikuti jadwal kegiatan di </w:t>
      </w:r>
      <w:r w:rsidRPr="00D721E5">
        <w:t>RA</w:t>
      </w:r>
      <w:r w:rsidRPr="00D721E5">
        <w:rPr>
          <w:lang w:val="sv-SE"/>
        </w:rPr>
        <w:t xml:space="preserve">, mereka mendapat tambahan stimulasi yang sangat berpengaruh pada perkembangan </w:t>
      </w:r>
      <w:r w:rsidRPr="00D721E5">
        <w:t>bahasa</w:t>
      </w:r>
      <w:r w:rsidRPr="00D721E5">
        <w:rPr>
          <w:lang w:val="sv-SE"/>
        </w:rPr>
        <w:t>nya yaitu permainan</w:t>
      </w:r>
      <w:r w:rsidRPr="00D721E5">
        <w:t xml:space="preserve"> kartu klip-klop</w:t>
      </w:r>
      <w:r w:rsidRPr="00D721E5">
        <w:rPr>
          <w:lang w:val="sv-SE"/>
        </w:rPr>
        <w:t>.</w:t>
      </w:r>
      <w:r w:rsidRPr="00D721E5">
        <w:t xml:space="preserve"> Sehingga didapatkan hasil rerata yang berbeda antara kelompok perlakuan dan kelompok kontrol.</w:t>
      </w:r>
    </w:p>
    <w:p w:rsidR="003B6D14" w:rsidRPr="00D721E5" w:rsidRDefault="003B6D14" w:rsidP="003B6D14">
      <w:pPr>
        <w:ind w:firstLine="567"/>
        <w:jc w:val="both"/>
        <w:rPr>
          <w:lang w:val="sv-SE"/>
        </w:rPr>
      </w:pPr>
      <w:r w:rsidRPr="00D721E5">
        <w:rPr>
          <w:lang w:val="sv-SE"/>
        </w:rPr>
        <w:t>Anak sangat membutuhkan stimulasi yang adekuat untuk menunjang tahap perkembangannya. Otak sebagai pusat pengatur perkembangan terus mengalami perubahan sesuai dengan stimulus yang diterima anak melalui panca inderanya. Hal ini juga akan mempengaruhi kecerdasan, kepribadian, dan kualitas hidup seorang anak (Depdiknas, 2007). Stimulasi merupakan komponen penting yang bermanfaat untuk meningkatkan tahap perkembangan anak. Anak yang memperoleh stimulus yang terarah akan lebih cepat berkembang dibandingkan anak yang kurang mendapatkan stimulus. Apalagi jika stimulus tersebut diberikan secara terus menerus (Nursalam, 2005)</w:t>
      </w:r>
    </w:p>
    <w:p w:rsidR="003B6D14" w:rsidRDefault="003B6D14" w:rsidP="003B6D14">
      <w:pPr>
        <w:tabs>
          <w:tab w:val="left" w:pos="1134"/>
        </w:tabs>
        <w:jc w:val="both"/>
        <w:rPr>
          <w:lang w:val="sv-SE"/>
        </w:rPr>
      </w:pPr>
      <w:r w:rsidRPr="00D721E5">
        <w:t>Bermain merupakan m</w:t>
      </w:r>
      <w:r w:rsidRPr="00D721E5">
        <w:rPr>
          <w:lang w:val="sv-SE"/>
        </w:rPr>
        <w:t>etode yang paling</w:t>
      </w:r>
      <w:r w:rsidRPr="00D721E5">
        <w:t xml:space="preserve"> menyenangkan dan</w:t>
      </w:r>
      <w:r w:rsidRPr="00D721E5">
        <w:rPr>
          <w:lang w:val="sv-SE"/>
        </w:rPr>
        <w:t xml:space="preserve"> efektif untuk memberikan stimulasi </w:t>
      </w:r>
      <w:r w:rsidRPr="00D721E5">
        <w:t>pada anak</w:t>
      </w:r>
      <w:r>
        <w:rPr>
          <w:lang w:val="sv-SE"/>
        </w:rPr>
        <w:t>. Menurut</w:t>
      </w:r>
      <w:r w:rsidRPr="00C23399">
        <w:rPr>
          <w:lang w:val="sv-SE"/>
        </w:rPr>
        <w:t xml:space="preserve"> Bruner dan </w:t>
      </w:r>
      <w:r>
        <w:rPr>
          <w:lang w:val="sv-SE"/>
        </w:rPr>
        <w:t xml:space="preserve">Sutton-Smith (1960), anak merasa santai saat dirinya bermain </w:t>
      </w:r>
      <w:r w:rsidRPr="00C23399">
        <w:rPr>
          <w:lang w:val="sv-SE"/>
        </w:rPr>
        <w:t>sehingga anak</w:t>
      </w:r>
      <w:r>
        <w:rPr>
          <w:lang w:val="sv-SE"/>
        </w:rPr>
        <w:t xml:space="preserve"> dengan mudah belajar berbagai </w:t>
      </w:r>
      <w:r w:rsidRPr="00C23399">
        <w:rPr>
          <w:lang w:val="sv-SE"/>
        </w:rPr>
        <w:t>cara untuk mengatasi masalah yang ditemuinya ketika bermain</w:t>
      </w:r>
      <w:r>
        <w:rPr>
          <w:lang w:val="sv-SE"/>
        </w:rPr>
        <w:t>.</w:t>
      </w:r>
      <w:r>
        <w:rPr>
          <w:lang w:val="en-US"/>
        </w:rPr>
        <w:t xml:space="preserve"> </w:t>
      </w:r>
      <w:r w:rsidRPr="00D721E5">
        <w:rPr>
          <w:lang w:val="sv-SE"/>
        </w:rPr>
        <w:t>Nilai-nilai pembelajaran yang ingin disampaikan akan lebih dipah</w:t>
      </w:r>
      <w:r>
        <w:rPr>
          <w:lang w:val="sv-SE"/>
        </w:rPr>
        <w:t xml:space="preserve">ami oleh anak melalui permainan. </w:t>
      </w:r>
      <w:r w:rsidRPr="00D721E5">
        <w:rPr>
          <w:lang w:val="sv-SE"/>
        </w:rPr>
        <w:t>Permainan</w:t>
      </w:r>
      <w:r w:rsidRPr="00D721E5">
        <w:t xml:space="preserve"> kartu klip-klop</w:t>
      </w:r>
      <w:r w:rsidRPr="00D721E5">
        <w:rPr>
          <w:lang w:val="sv-SE"/>
        </w:rPr>
        <w:t xml:space="preserve"> terbukti memiliki pengaruh pada perkembangan anak khususnya pada perkembangan </w:t>
      </w:r>
      <w:r w:rsidRPr="00D721E5">
        <w:t>bahasa</w:t>
      </w:r>
      <w:r>
        <w:rPr>
          <w:lang w:val="sv-SE"/>
        </w:rPr>
        <w:t>, k</w:t>
      </w:r>
      <w:r w:rsidRPr="00D721E5">
        <w:rPr>
          <w:lang w:val="sv-SE"/>
        </w:rPr>
        <w:t xml:space="preserve">arena melalui permainan ini anak dapat berimajinasi dengan </w:t>
      </w:r>
      <w:r>
        <w:rPr>
          <w:lang w:val="sv-SE"/>
        </w:rPr>
        <w:t xml:space="preserve">melihat </w:t>
      </w:r>
      <w:r w:rsidRPr="00D721E5">
        <w:rPr>
          <w:lang w:val="sv-SE"/>
        </w:rPr>
        <w:t>gambar, mengucapkan dan mendengar kata-kata yang baru</w:t>
      </w:r>
      <w:r>
        <w:rPr>
          <w:lang w:val="sv-SE"/>
        </w:rPr>
        <w:t xml:space="preserve"> dan</w:t>
      </w:r>
      <w:r w:rsidRPr="00D721E5">
        <w:rPr>
          <w:lang w:val="sv-SE"/>
        </w:rPr>
        <w:t xml:space="preserve"> bermain bersama teman-temannya dengan cara yang menyenangkan</w:t>
      </w:r>
      <w:r>
        <w:rPr>
          <w:lang w:val="sv-SE"/>
        </w:rPr>
        <w:t xml:space="preserve"> serta</w:t>
      </w:r>
      <w:r w:rsidRPr="00D721E5">
        <w:rPr>
          <w:lang w:val="sv-SE"/>
        </w:rPr>
        <w:t xml:space="preserve"> disukai anak sehingga</w:t>
      </w:r>
      <w:r>
        <w:rPr>
          <w:lang w:val="sv-SE"/>
        </w:rPr>
        <w:t xml:space="preserve"> anak tidak merasa bosan dan t</w:t>
      </w:r>
      <w:r w:rsidRPr="00D721E5">
        <w:rPr>
          <w:lang w:val="sv-SE"/>
        </w:rPr>
        <w:t>idak menimbulkan tekanan pada anak pada saat mengulangi permainan tersebut.</w:t>
      </w:r>
    </w:p>
    <w:p w:rsidR="003B6D14" w:rsidRDefault="003B6D14" w:rsidP="003B6D14">
      <w:pPr>
        <w:tabs>
          <w:tab w:val="left" w:pos="1134"/>
        </w:tabs>
        <w:jc w:val="both"/>
        <w:rPr>
          <w:lang w:val="sv-SE"/>
        </w:rPr>
      </w:pPr>
    </w:p>
    <w:p w:rsidR="003B6D14" w:rsidRPr="003B6D14" w:rsidRDefault="001B5935" w:rsidP="003B6D14">
      <w:pPr>
        <w:tabs>
          <w:tab w:val="left" w:pos="1134"/>
        </w:tabs>
        <w:jc w:val="both"/>
        <w:rPr>
          <w:b/>
          <w:lang w:val="en-US"/>
        </w:rPr>
      </w:pPr>
      <w:r>
        <w:rPr>
          <w:b/>
          <w:lang w:val="sv-SE"/>
        </w:rPr>
        <w:t>SIMPU</w:t>
      </w:r>
      <w:r w:rsidR="003B6D14" w:rsidRPr="003B6D14">
        <w:rPr>
          <w:b/>
          <w:lang w:val="sv-SE"/>
        </w:rPr>
        <w:t>LAN DAN SARAN</w:t>
      </w:r>
    </w:p>
    <w:p w:rsidR="002701AA" w:rsidRDefault="003B6D14" w:rsidP="002701AA">
      <w:pPr>
        <w:tabs>
          <w:tab w:val="left" w:pos="2824"/>
        </w:tabs>
        <w:jc w:val="both"/>
        <w:rPr>
          <w:b/>
          <w:lang w:val="en-US"/>
        </w:rPr>
      </w:pPr>
      <w:proofErr w:type="gramStart"/>
      <w:r>
        <w:rPr>
          <w:b/>
          <w:lang w:val="en-US"/>
        </w:rPr>
        <w:t>Simpulan :</w:t>
      </w:r>
      <w:proofErr w:type="gramEnd"/>
    </w:p>
    <w:p w:rsidR="003B6D14" w:rsidRDefault="003B6D14" w:rsidP="003B6D14">
      <w:pPr>
        <w:ind w:firstLine="567"/>
        <w:jc w:val="both"/>
        <w:rPr>
          <w:lang w:val="en-US"/>
        </w:rPr>
      </w:pPr>
      <w:r w:rsidRPr="003B6D14">
        <w:rPr>
          <w:lang w:val="en-US"/>
        </w:rPr>
        <w:t xml:space="preserve">Perkembangan bahasa anak </w:t>
      </w:r>
      <w:proofErr w:type="gramStart"/>
      <w:r w:rsidRPr="003B6D14">
        <w:rPr>
          <w:lang w:val="en-US"/>
        </w:rPr>
        <w:t>usia</w:t>
      </w:r>
      <w:proofErr w:type="gramEnd"/>
      <w:r w:rsidRPr="003B6D14">
        <w:rPr>
          <w:lang w:val="en-US"/>
        </w:rPr>
        <w:t xml:space="preserve"> prasekolah (4-5tahun) di TK Muslimat NU VII Pamekasan sebelum dilakukan </w:t>
      </w:r>
      <w:r w:rsidRPr="003B6D14">
        <w:t>permainan kartu klip-klop</w:t>
      </w:r>
      <w:r w:rsidRPr="003B6D14">
        <w:rPr>
          <w:lang w:val="en-US"/>
        </w:rPr>
        <w:t xml:space="preserve"> pada kelompok perlakuan dan kontrol semua masih dalam kriteria </w:t>
      </w:r>
      <w:r w:rsidRPr="003B6D14">
        <w:rPr>
          <w:i/>
          <w:lang w:val="en-US"/>
        </w:rPr>
        <w:t>su</w:t>
      </w:r>
      <w:r w:rsidRPr="003B6D14">
        <w:rPr>
          <w:i/>
        </w:rPr>
        <w:t>spect</w:t>
      </w:r>
      <w:r w:rsidRPr="003B6D14">
        <w:rPr>
          <w:lang w:val="en-US"/>
        </w:rPr>
        <w:t xml:space="preserve">. </w:t>
      </w:r>
      <w:proofErr w:type="gramStart"/>
      <w:r w:rsidRPr="003B6D14">
        <w:rPr>
          <w:lang w:val="en-US"/>
        </w:rPr>
        <w:t>Rendahnya perkembangan bahasa anak disebabkan karena faktor sosial ekonomi yang rendah, pendidikan yang rendah serta urutan anak kedua dan seterusnya dalam keluarga.</w:t>
      </w:r>
      <w:proofErr w:type="gramEnd"/>
      <w:r>
        <w:rPr>
          <w:lang w:val="en-US"/>
        </w:rPr>
        <w:tab/>
      </w:r>
    </w:p>
    <w:p w:rsidR="003B6D14" w:rsidRDefault="003B6D14" w:rsidP="003B6D14">
      <w:pPr>
        <w:ind w:firstLine="567"/>
        <w:jc w:val="both"/>
        <w:rPr>
          <w:lang w:val="en-US"/>
        </w:rPr>
      </w:pPr>
      <w:r w:rsidRPr="003B6D14">
        <w:rPr>
          <w:lang w:val="en-US"/>
        </w:rPr>
        <w:t>Perkembangan bahasa anak prasekolah (4-5 tahun) di TK Muslimat NU VII Pamekasan sesudah dilakukan permainan kartu klip-klop pada kelompok perlakuan menunjukkan peningkatan, yaitu mayoritas anak perkembangan bahasanya meningkat ke kriteria</w:t>
      </w:r>
      <w:r w:rsidRPr="003B6D14">
        <w:rPr>
          <w:i/>
          <w:lang w:val="en-US"/>
        </w:rPr>
        <w:t xml:space="preserve"> normal</w:t>
      </w:r>
      <w:r w:rsidRPr="003B6D14">
        <w:rPr>
          <w:lang w:val="en-US"/>
        </w:rPr>
        <w:t xml:space="preserve">, sedangkan pada kelompok kontrol hanya sedikit yang mengalami peningkatan perkembangan bahasa. </w:t>
      </w:r>
      <w:proofErr w:type="gramStart"/>
      <w:r w:rsidRPr="003B6D14">
        <w:rPr>
          <w:lang w:val="en-US"/>
        </w:rPr>
        <w:t>Hal tersebut terjadi karena anak pada kelompok kontrol hanya mendapatkan pembelajaran dari sekolah.</w:t>
      </w:r>
      <w:proofErr w:type="gramEnd"/>
    </w:p>
    <w:p w:rsidR="003B6D14" w:rsidRPr="003B6D14" w:rsidRDefault="003B6D14" w:rsidP="003B6D14">
      <w:pPr>
        <w:ind w:firstLine="567"/>
        <w:jc w:val="both"/>
        <w:rPr>
          <w:lang w:val="en-US"/>
        </w:rPr>
      </w:pPr>
      <w:r w:rsidRPr="003B6D14">
        <w:t>Permainan kartu klip-klop berpengaruh terhadap peningkatan perkembangan bahas</w:t>
      </w:r>
      <w:r w:rsidRPr="003B6D14">
        <w:rPr>
          <w:lang w:val="en-US"/>
        </w:rPr>
        <w:t>a anak prasekolah (4-5 tahun).</w:t>
      </w:r>
      <w:r w:rsidRPr="003B6D14">
        <w:t xml:space="preserve"> Perkembangan bahasa meningkat dikarenakan </w:t>
      </w:r>
      <w:r w:rsidRPr="003B6D14">
        <w:rPr>
          <w:lang w:val="en-US"/>
        </w:rPr>
        <w:t xml:space="preserve">pada </w:t>
      </w:r>
      <w:r w:rsidRPr="003B6D14">
        <w:t>permainan</w:t>
      </w:r>
      <w:r w:rsidRPr="003B6D14">
        <w:rPr>
          <w:lang w:val="en-US"/>
        </w:rPr>
        <w:t xml:space="preserve"> kartu klip-klop menggunakan sistem </w:t>
      </w:r>
      <w:r w:rsidRPr="003B6D14">
        <w:rPr>
          <w:i/>
          <w:lang w:val="en-US"/>
        </w:rPr>
        <w:t>reward</w:t>
      </w:r>
      <w:r w:rsidRPr="003B6D14">
        <w:rPr>
          <w:lang w:val="en-US"/>
        </w:rPr>
        <w:t xml:space="preserve"> yang akan memotivasi anak untuk bermain secara berulang sehingga efektif untuk menstimulasi perkembangan bahasa anak prasekolah (4-5 tahun).</w:t>
      </w:r>
    </w:p>
    <w:p w:rsidR="003B6D14" w:rsidRPr="003B6D14" w:rsidRDefault="003B6D14" w:rsidP="003B6D14">
      <w:pPr>
        <w:ind w:firstLine="567"/>
        <w:jc w:val="both"/>
        <w:rPr>
          <w:lang w:val="en-US"/>
        </w:rPr>
      </w:pPr>
    </w:p>
    <w:p w:rsidR="003B6D14" w:rsidRDefault="003B6D14" w:rsidP="002701AA">
      <w:pPr>
        <w:tabs>
          <w:tab w:val="left" w:pos="2824"/>
        </w:tabs>
        <w:jc w:val="both"/>
        <w:rPr>
          <w:b/>
          <w:lang w:val="en-US"/>
        </w:rPr>
      </w:pPr>
      <w:proofErr w:type="gramStart"/>
      <w:r>
        <w:rPr>
          <w:b/>
          <w:lang w:val="en-US"/>
        </w:rPr>
        <w:t>Saran :</w:t>
      </w:r>
      <w:proofErr w:type="gramEnd"/>
    </w:p>
    <w:p w:rsidR="003B6D14" w:rsidRPr="003B6D14" w:rsidRDefault="003B6D14" w:rsidP="001B5935">
      <w:pPr>
        <w:ind w:firstLine="567"/>
        <w:jc w:val="both"/>
      </w:pPr>
      <w:r w:rsidRPr="003B6D14">
        <w:t>Bagi Profesi Keperawatan</w:t>
      </w:r>
      <w:r>
        <w:rPr>
          <w:lang w:val="en-US"/>
        </w:rPr>
        <w:t xml:space="preserve"> m</w:t>
      </w:r>
      <w:r w:rsidRPr="003B6D14">
        <w:rPr>
          <w:lang w:val="en-US"/>
        </w:rPr>
        <w:t xml:space="preserve">engingat </w:t>
      </w:r>
      <w:r w:rsidRPr="003B6D14">
        <w:t xml:space="preserve">permainan kartu klip-klop </w:t>
      </w:r>
      <w:r w:rsidRPr="003B6D14">
        <w:rPr>
          <w:lang w:val="en-US"/>
        </w:rPr>
        <w:t xml:space="preserve">dapat meningkatkan perkembangan bahasa anak, maka permainan ini </w:t>
      </w:r>
      <w:r w:rsidRPr="003B6D14">
        <w:t xml:space="preserve">dapat diterapkan di </w:t>
      </w:r>
      <w:r w:rsidRPr="003B6D14">
        <w:rPr>
          <w:lang w:val="en-US"/>
        </w:rPr>
        <w:t>bidang keperawatan anak khususnya pada area</w:t>
      </w:r>
      <w:r w:rsidRPr="003B6D14">
        <w:t xml:space="preserve"> tumbuh kembang</w:t>
      </w:r>
      <w:r w:rsidRPr="003B6D14">
        <w:rPr>
          <w:lang w:val="en-US"/>
        </w:rPr>
        <w:t xml:space="preserve"> </w:t>
      </w:r>
      <w:r w:rsidRPr="003B6D14">
        <w:t>sebagai salah satu terapi bermain untuk menstimulus perkembangan bahasa anak dan mencegah terjadinya keterlambatan perkembangan bahasa anak.</w:t>
      </w:r>
    </w:p>
    <w:p w:rsidR="003B6D14" w:rsidRDefault="003B6D14" w:rsidP="001B5935">
      <w:pPr>
        <w:ind w:firstLine="567"/>
        <w:jc w:val="both"/>
        <w:rPr>
          <w:lang w:val="en-US"/>
        </w:rPr>
      </w:pPr>
      <w:r w:rsidRPr="003B6D14">
        <w:t>Bagi Institusi Pendidikan TK/RA</w:t>
      </w:r>
      <w:r w:rsidRPr="003B6D14">
        <w:rPr>
          <w:lang w:val="en-US"/>
        </w:rPr>
        <w:t xml:space="preserve"> mengingat permainan ini merupakan permainan yang baru dan efektif untuk </w:t>
      </w:r>
      <w:r w:rsidRPr="003B6D14">
        <w:rPr>
          <w:lang w:val="en-US"/>
        </w:rPr>
        <w:lastRenderedPageBreak/>
        <w:t>menstimulasi perkembangan anak, maka p</w:t>
      </w:r>
      <w:r w:rsidRPr="003B6D14">
        <w:t>ermainan kartu klip-klop dapat dimasukkan dalam program pembelajaran di TK/RA sebagai alternatif permainan edukatif untuk meningkatkan perkembangan bahasa anak. Permainan ini dapat diberikan sebanyak tiga kali dalam satu minggu selama dua minggu (6 kali pertemuan) dengan guru kelas sebagai fasilitator.</w:t>
      </w:r>
    </w:p>
    <w:p w:rsidR="003B6D14" w:rsidRDefault="003B6D14" w:rsidP="001B5935">
      <w:pPr>
        <w:ind w:firstLine="567"/>
        <w:jc w:val="both"/>
        <w:rPr>
          <w:lang w:val="en-US"/>
        </w:rPr>
      </w:pPr>
      <w:r w:rsidRPr="003B6D14">
        <w:t>Masyarakat (Orang tua dan murid)</w:t>
      </w:r>
      <w:r>
        <w:rPr>
          <w:lang w:val="en-US"/>
        </w:rPr>
        <w:t xml:space="preserve"> p</w:t>
      </w:r>
      <w:r w:rsidRPr="003B6D14">
        <w:t>ermainan kartu klip-klop dapat disosialisasikan kepada keluarga yang mempunyai anak usia prasekolah melalui penyuluhan di puskesmas, PKK, maupun kegiatan kemasyarakatan lain untuk diberikan sebagai alternatif stimulasi pada anak di rumah.</w:t>
      </w:r>
    </w:p>
    <w:p w:rsidR="003B6D14" w:rsidRPr="003B6D14" w:rsidRDefault="003B6D14" w:rsidP="001B5935">
      <w:pPr>
        <w:ind w:firstLine="567"/>
        <w:jc w:val="both"/>
      </w:pPr>
      <w:proofErr w:type="gramStart"/>
      <w:r w:rsidRPr="003B6D14">
        <w:rPr>
          <w:lang w:val="en-US"/>
        </w:rPr>
        <w:t>Elang Grup</w:t>
      </w:r>
      <w:r>
        <w:rPr>
          <w:lang w:val="en-US"/>
        </w:rPr>
        <w:t xml:space="preserve"> </w:t>
      </w:r>
      <w:r w:rsidR="001B5935">
        <w:rPr>
          <w:lang w:val="en-US"/>
        </w:rPr>
        <w:t>k</w:t>
      </w:r>
      <w:r w:rsidRPr="003B6D14">
        <w:rPr>
          <w:lang w:val="en-US"/>
        </w:rPr>
        <w:t>artu kilp-klop yang bergambar seperti gambar animasi kartun, bisa diganti dengan gambar aslinya, agar mempermudah anak untuk memaknainya.</w:t>
      </w:r>
      <w:proofErr w:type="gramEnd"/>
    </w:p>
    <w:p w:rsidR="003B6D14" w:rsidRDefault="003B6D14" w:rsidP="001B5935">
      <w:pPr>
        <w:ind w:firstLine="567"/>
        <w:jc w:val="both"/>
        <w:rPr>
          <w:lang w:val="sv-SE"/>
        </w:rPr>
      </w:pPr>
      <w:r w:rsidRPr="001B5935">
        <w:t>Penelitian selanjutnya</w:t>
      </w:r>
      <w:r w:rsidR="001B5935">
        <w:rPr>
          <w:lang w:val="en-US"/>
        </w:rPr>
        <w:t xml:space="preserve"> p</w:t>
      </w:r>
      <w:r w:rsidRPr="001B5935">
        <w:t xml:space="preserve">enelitian lebih lanjut </w:t>
      </w:r>
      <w:r w:rsidRPr="001B5935">
        <w:rPr>
          <w:lang w:val="en-US"/>
        </w:rPr>
        <w:t>dapat</w:t>
      </w:r>
      <w:r w:rsidRPr="001B5935">
        <w:t xml:space="preserve"> membandingkan metode </w:t>
      </w:r>
      <w:r w:rsidRPr="001B5935">
        <w:rPr>
          <w:lang w:val="en-US"/>
        </w:rPr>
        <w:t>permainan</w:t>
      </w:r>
      <w:r w:rsidRPr="001B5935">
        <w:t xml:space="preserve"> kartu klip-klop dengan permainan lain untuk meningkatkan perkembangan bahasa anak usia prasekolah sehingga dapat diketahui efektivitasnya.</w:t>
      </w:r>
      <w:r w:rsidRPr="001B5935">
        <w:rPr>
          <w:lang w:val="sv-SE"/>
        </w:rPr>
        <w:tab/>
      </w:r>
    </w:p>
    <w:p w:rsidR="001B5935" w:rsidRPr="001B5935" w:rsidRDefault="001B5935" w:rsidP="001B5935">
      <w:pPr>
        <w:ind w:firstLine="567"/>
        <w:jc w:val="both"/>
      </w:pPr>
    </w:p>
    <w:p w:rsidR="003B6D14" w:rsidRDefault="000F4082" w:rsidP="002701AA">
      <w:pPr>
        <w:tabs>
          <w:tab w:val="left" w:pos="2824"/>
        </w:tabs>
        <w:jc w:val="both"/>
        <w:rPr>
          <w:b/>
          <w:lang w:val="en-US"/>
        </w:rPr>
      </w:pPr>
      <w:r>
        <w:rPr>
          <w:b/>
          <w:lang w:val="en-US"/>
        </w:rPr>
        <w:t>KEPUSTAKAAN</w:t>
      </w:r>
    </w:p>
    <w:p w:rsidR="001B5935" w:rsidRPr="001B5935" w:rsidRDefault="001B5935" w:rsidP="00BC749C">
      <w:pPr>
        <w:spacing w:after="200"/>
        <w:ind w:left="851" w:hanging="851"/>
        <w:jc w:val="both"/>
        <w:rPr>
          <w:b/>
          <w:lang w:val="en-US"/>
        </w:rPr>
      </w:pPr>
      <w:r w:rsidRPr="001B5935">
        <w:rPr>
          <w:lang w:val="en-US"/>
        </w:rPr>
        <w:t xml:space="preserve">Andri, A. (2010). </w:t>
      </w:r>
      <w:r w:rsidRPr="001B5935">
        <w:rPr>
          <w:i/>
          <w:lang w:val="en-US"/>
        </w:rPr>
        <w:t xml:space="preserve">Teori </w:t>
      </w:r>
      <w:r w:rsidRPr="001B5935">
        <w:rPr>
          <w:rStyle w:val="Strong"/>
          <w:b w:val="0"/>
          <w:i/>
        </w:rPr>
        <w:t>Operant Conditioning</w:t>
      </w:r>
      <w:r w:rsidRPr="001B5935">
        <w:rPr>
          <w:rStyle w:val="Strong"/>
          <w:b w:val="0"/>
          <w:i/>
          <w:lang w:val="en-US"/>
        </w:rPr>
        <w:t xml:space="preserve"> Skinner, </w:t>
      </w:r>
      <w:r w:rsidRPr="001B5935">
        <w:rPr>
          <w:rStyle w:val="Strong"/>
          <w:b w:val="0"/>
          <w:lang w:val="en-US"/>
        </w:rPr>
        <w:t>(</w:t>
      </w:r>
      <w:hyperlink r:id="rId6" w:history="1">
        <w:r w:rsidRPr="001B5935">
          <w:rPr>
            <w:rStyle w:val="Hyperlink"/>
            <w:color w:val="auto"/>
            <w:u w:val="none"/>
            <w:lang w:val="en-US"/>
          </w:rPr>
          <w:t>http://ranah-berbagi.blogspot.com/2010/08/isi-latarbelakang-teori-skinner-seorang.html</w:t>
        </w:r>
      </w:hyperlink>
      <w:r w:rsidRPr="001B5935">
        <w:rPr>
          <w:rStyle w:val="Strong"/>
          <w:b w:val="0"/>
          <w:lang w:val="en-US"/>
        </w:rPr>
        <w:t>, diakses 30 April 2012, jam 09.00 WIB)</w:t>
      </w:r>
    </w:p>
    <w:p w:rsidR="001B5935" w:rsidRPr="001B5935" w:rsidRDefault="001B5935" w:rsidP="00BC749C">
      <w:pPr>
        <w:spacing w:after="200"/>
        <w:ind w:left="851" w:hanging="851"/>
        <w:jc w:val="both"/>
      </w:pPr>
      <w:r w:rsidRPr="001B5935">
        <w:t>Ardiana</w:t>
      </w:r>
      <w:r w:rsidRPr="001B5935">
        <w:rPr>
          <w:lang w:val="en-US"/>
        </w:rPr>
        <w:t>, D.</w:t>
      </w:r>
      <w:r w:rsidRPr="001B5935">
        <w:t xml:space="preserve"> </w:t>
      </w:r>
      <w:proofErr w:type="gramStart"/>
      <w:r w:rsidRPr="001B5935">
        <w:rPr>
          <w:lang w:val="en-US"/>
        </w:rPr>
        <w:t>(</w:t>
      </w:r>
      <w:r w:rsidRPr="001B5935">
        <w:t>2011</w:t>
      </w:r>
      <w:r w:rsidRPr="001B5935">
        <w:rPr>
          <w:lang w:val="en-US"/>
        </w:rPr>
        <w:t>)</w:t>
      </w:r>
      <w:r w:rsidRPr="001B5935">
        <w:t xml:space="preserve"> </w:t>
      </w:r>
      <w:r w:rsidRPr="001B5935">
        <w:rPr>
          <w:i/>
        </w:rPr>
        <w:t>Tumbuh Kembang Dan Terapi Bermain Pada Anak</w:t>
      </w:r>
      <w:r w:rsidRPr="001B5935">
        <w:t>.</w:t>
      </w:r>
      <w:proofErr w:type="gramEnd"/>
      <w:r w:rsidRPr="001B5935">
        <w:t xml:space="preserve"> Jakarta: salemba medika.</w:t>
      </w:r>
    </w:p>
    <w:p w:rsidR="001B5935" w:rsidRPr="001B5935" w:rsidRDefault="001B5935" w:rsidP="00BC749C">
      <w:pPr>
        <w:tabs>
          <w:tab w:val="left" w:pos="1134"/>
          <w:tab w:val="left" w:pos="1170"/>
        </w:tabs>
        <w:ind w:left="851" w:hanging="851"/>
        <w:jc w:val="both"/>
        <w:rPr>
          <w:lang w:val="en-US"/>
        </w:rPr>
      </w:pPr>
      <w:r w:rsidRPr="001B5935">
        <w:t>Arikunto</w:t>
      </w:r>
      <w:r w:rsidRPr="001B5935">
        <w:rPr>
          <w:lang w:val="en-US"/>
        </w:rPr>
        <w:t xml:space="preserve">, S. </w:t>
      </w:r>
      <w:proofErr w:type="gramStart"/>
      <w:r w:rsidRPr="001B5935">
        <w:rPr>
          <w:lang w:val="en-US"/>
        </w:rPr>
        <w:t>(</w:t>
      </w:r>
      <w:r w:rsidRPr="001B5935">
        <w:t>2009</w:t>
      </w:r>
      <w:r w:rsidRPr="001B5935">
        <w:rPr>
          <w:lang w:val="en-US"/>
        </w:rPr>
        <w:t>).</w:t>
      </w:r>
      <w:r w:rsidRPr="001B5935">
        <w:t xml:space="preserve"> </w:t>
      </w:r>
      <w:r w:rsidRPr="001B5935">
        <w:rPr>
          <w:i/>
        </w:rPr>
        <w:t>Prosedur Penelitian Suatu Pendekatan Praktik.</w:t>
      </w:r>
      <w:proofErr w:type="gramEnd"/>
      <w:r w:rsidRPr="001B5935">
        <w:t xml:space="preserve"> Jakarta: Rineka Cipta, hal: 44, 102, 105</w:t>
      </w:r>
    </w:p>
    <w:p w:rsidR="001B5935" w:rsidRPr="001B5935" w:rsidRDefault="001B5935" w:rsidP="00BC749C">
      <w:pPr>
        <w:tabs>
          <w:tab w:val="left" w:pos="1134"/>
          <w:tab w:val="left" w:pos="1170"/>
        </w:tabs>
        <w:ind w:left="851" w:hanging="851"/>
        <w:jc w:val="both"/>
        <w:rPr>
          <w:lang w:val="en-US"/>
        </w:rPr>
      </w:pPr>
    </w:p>
    <w:p w:rsidR="001B5935" w:rsidRPr="001B5935" w:rsidRDefault="001B5935" w:rsidP="00BC749C">
      <w:pPr>
        <w:tabs>
          <w:tab w:val="left" w:pos="1134"/>
          <w:tab w:val="left" w:pos="1170"/>
        </w:tabs>
        <w:spacing w:after="200"/>
        <w:ind w:left="851" w:hanging="851"/>
        <w:jc w:val="both"/>
      </w:pPr>
      <w:r w:rsidRPr="001B5935">
        <w:t>Arikunto,</w:t>
      </w:r>
      <w:r w:rsidRPr="001B5935">
        <w:rPr>
          <w:lang w:val="en-US"/>
        </w:rPr>
        <w:t xml:space="preserve">  S.</w:t>
      </w:r>
      <w:r w:rsidRPr="001B5935">
        <w:t xml:space="preserve"> </w:t>
      </w:r>
      <w:proofErr w:type="gramStart"/>
      <w:r w:rsidRPr="001B5935">
        <w:rPr>
          <w:lang w:val="en-US"/>
        </w:rPr>
        <w:t>(</w:t>
      </w:r>
      <w:r w:rsidRPr="001B5935">
        <w:t>2009</w:t>
      </w:r>
      <w:r w:rsidRPr="001B5935">
        <w:rPr>
          <w:lang w:val="en-US"/>
        </w:rPr>
        <w:t>).</w:t>
      </w:r>
      <w:r w:rsidRPr="001B5935">
        <w:t xml:space="preserve"> </w:t>
      </w:r>
      <w:r w:rsidRPr="001B5935">
        <w:rPr>
          <w:i/>
        </w:rPr>
        <w:t>Manajemen Penelitian</w:t>
      </w:r>
      <w:r w:rsidRPr="001B5935">
        <w:t>.</w:t>
      </w:r>
      <w:proofErr w:type="gramEnd"/>
      <w:r w:rsidRPr="001B5935">
        <w:t xml:space="preserve"> Jakarta: Rineka Cipta, hal. 102</w:t>
      </w:r>
    </w:p>
    <w:p w:rsidR="001B5935" w:rsidRPr="001B5935" w:rsidRDefault="001B5935" w:rsidP="00BC749C">
      <w:pPr>
        <w:tabs>
          <w:tab w:val="left" w:pos="1134"/>
          <w:tab w:val="left" w:pos="1170"/>
        </w:tabs>
        <w:autoSpaceDE w:val="0"/>
        <w:autoSpaceDN w:val="0"/>
        <w:adjustRightInd w:val="0"/>
        <w:ind w:left="851" w:hanging="851"/>
        <w:jc w:val="both"/>
        <w:rPr>
          <w:lang w:val="en-US" w:eastAsia="id-ID"/>
        </w:rPr>
      </w:pPr>
      <w:r w:rsidRPr="001B5935">
        <w:rPr>
          <w:lang w:eastAsia="id-ID"/>
        </w:rPr>
        <w:lastRenderedPageBreak/>
        <w:t>Bernstein &amp; Tiegerman</w:t>
      </w:r>
      <w:r w:rsidRPr="001B5935">
        <w:rPr>
          <w:lang w:val="en-US" w:eastAsia="id-ID"/>
        </w:rPr>
        <w:t>.</w:t>
      </w:r>
      <w:r w:rsidRPr="001B5935">
        <w:rPr>
          <w:lang w:eastAsia="id-ID"/>
        </w:rPr>
        <w:t xml:space="preserve"> </w:t>
      </w:r>
      <w:r w:rsidRPr="001B5935">
        <w:rPr>
          <w:lang w:val="en-US" w:eastAsia="id-ID"/>
        </w:rPr>
        <w:t>(</w:t>
      </w:r>
      <w:r w:rsidRPr="001B5935">
        <w:rPr>
          <w:lang w:eastAsia="id-ID"/>
        </w:rPr>
        <w:t>1993</w:t>
      </w:r>
      <w:r w:rsidRPr="001B5935">
        <w:rPr>
          <w:lang w:val="en-US" w:eastAsia="id-ID"/>
        </w:rPr>
        <w:t>)</w:t>
      </w:r>
      <w:r w:rsidRPr="001B5935">
        <w:rPr>
          <w:lang w:eastAsia="id-ID"/>
        </w:rPr>
        <w:t xml:space="preserve"> </w:t>
      </w:r>
      <w:r w:rsidRPr="001B5935">
        <w:rPr>
          <w:i/>
          <w:iCs/>
          <w:lang w:eastAsia="id-ID"/>
        </w:rPr>
        <w:t xml:space="preserve">Language and communication disorders in </w:t>
      </w:r>
      <w:proofErr w:type="gramStart"/>
      <w:r w:rsidRPr="001B5935">
        <w:rPr>
          <w:i/>
          <w:iCs/>
          <w:lang w:eastAsia="id-ID"/>
        </w:rPr>
        <w:t>children .</w:t>
      </w:r>
      <w:proofErr w:type="gramEnd"/>
      <w:r w:rsidRPr="001B5935">
        <w:rPr>
          <w:i/>
          <w:iCs/>
          <w:lang w:eastAsia="id-ID"/>
        </w:rPr>
        <w:t xml:space="preserve"> </w:t>
      </w:r>
      <w:r w:rsidRPr="001B5935">
        <w:rPr>
          <w:lang w:eastAsia="id-ID"/>
        </w:rPr>
        <w:t>New York, Maxwell Macmillian International.</w:t>
      </w:r>
    </w:p>
    <w:p w:rsidR="001B5935" w:rsidRPr="001B5935" w:rsidRDefault="001B5935" w:rsidP="00BC749C">
      <w:pPr>
        <w:tabs>
          <w:tab w:val="left" w:pos="1134"/>
          <w:tab w:val="left" w:pos="1170"/>
        </w:tabs>
        <w:autoSpaceDE w:val="0"/>
        <w:autoSpaceDN w:val="0"/>
        <w:adjustRightInd w:val="0"/>
        <w:ind w:left="851" w:hanging="851"/>
        <w:jc w:val="both"/>
        <w:rPr>
          <w:lang w:val="en-US" w:eastAsia="id-ID"/>
        </w:rPr>
      </w:pPr>
    </w:p>
    <w:p w:rsidR="001B5935" w:rsidRPr="001B5935" w:rsidRDefault="001B5935" w:rsidP="00BC749C">
      <w:pPr>
        <w:tabs>
          <w:tab w:val="left" w:pos="1134"/>
          <w:tab w:val="left" w:pos="1170"/>
        </w:tabs>
        <w:ind w:left="851" w:hanging="851"/>
        <w:jc w:val="both"/>
        <w:rPr>
          <w:bCs/>
          <w:lang w:val="en-US"/>
        </w:rPr>
      </w:pPr>
      <w:r w:rsidRPr="001B5935">
        <w:t>Departemen Pendidikan Nasional</w:t>
      </w:r>
      <w:r w:rsidRPr="001B5935">
        <w:rPr>
          <w:lang w:val="en-US"/>
        </w:rPr>
        <w:t>.</w:t>
      </w:r>
      <w:r w:rsidRPr="001B5935">
        <w:t xml:space="preserve"> </w:t>
      </w:r>
      <w:r w:rsidRPr="001B5935">
        <w:rPr>
          <w:lang w:val="en-US"/>
        </w:rPr>
        <w:t>(</w:t>
      </w:r>
      <w:r w:rsidRPr="001B5935">
        <w:t>2007</w:t>
      </w:r>
      <w:r w:rsidRPr="001B5935">
        <w:rPr>
          <w:lang w:val="en-US"/>
        </w:rPr>
        <w:t>).</w:t>
      </w:r>
      <w:r w:rsidRPr="001B5935">
        <w:t xml:space="preserve"> </w:t>
      </w:r>
      <w:r w:rsidRPr="001B5935">
        <w:rPr>
          <w:i/>
        </w:rPr>
        <w:t>Standar Kompetensi TK dan RA 2004</w:t>
      </w:r>
      <w:r w:rsidRPr="001B5935">
        <w:t>,</w:t>
      </w:r>
      <w:r w:rsidRPr="001B5935">
        <w:rPr>
          <w:bCs/>
        </w:rPr>
        <w:t xml:space="preserve"> (</w:t>
      </w:r>
      <w:hyperlink r:id="rId7" w:history="1">
        <w:r w:rsidRPr="001B5935">
          <w:rPr>
            <w:rStyle w:val="Hyperlink"/>
            <w:color w:val="auto"/>
            <w:u w:val="none"/>
          </w:rPr>
          <w:t>http://www.puskur.net/inc/tk/StandarKompetensiTK_RA.pdf</w:t>
        </w:r>
      </w:hyperlink>
      <w:r w:rsidRPr="001B5935">
        <w:t xml:space="preserve">, diakses </w:t>
      </w:r>
      <w:r w:rsidRPr="001B5935">
        <w:rPr>
          <w:bCs/>
        </w:rPr>
        <w:t>tanggal 3 April 2012, jam 21.17 WIB)</w:t>
      </w:r>
    </w:p>
    <w:p w:rsidR="001B5935" w:rsidRPr="001B5935" w:rsidRDefault="001B5935" w:rsidP="00BC749C">
      <w:pPr>
        <w:tabs>
          <w:tab w:val="left" w:pos="1134"/>
          <w:tab w:val="left" w:pos="1170"/>
        </w:tabs>
        <w:ind w:left="851" w:hanging="851"/>
        <w:jc w:val="both"/>
        <w:rPr>
          <w:bCs/>
          <w:lang w:val="en-US"/>
        </w:rPr>
      </w:pPr>
    </w:p>
    <w:p w:rsidR="001B5935" w:rsidRPr="001B5935" w:rsidRDefault="001B5935" w:rsidP="00BC749C">
      <w:pPr>
        <w:ind w:left="851" w:hanging="851"/>
        <w:jc w:val="both"/>
        <w:rPr>
          <w:bCs/>
        </w:rPr>
      </w:pPr>
      <w:r w:rsidRPr="001B5935">
        <w:t xml:space="preserve">Ekawati, E. (2010). </w:t>
      </w:r>
      <w:r w:rsidRPr="001B5935">
        <w:rPr>
          <w:i/>
        </w:rPr>
        <w:t>Perkembangan Peserta Didik</w:t>
      </w:r>
      <w:r w:rsidRPr="001B5935">
        <w:t>, (Online), (</w:t>
      </w:r>
      <w:hyperlink r:id="rId8" w:history="1">
        <w:r w:rsidRPr="001B5935">
          <w:rPr>
            <w:rStyle w:val="Hyperlink"/>
            <w:color w:val="auto"/>
            <w:u w:val="none"/>
          </w:rPr>
          <w:t>http://enikekawati.student.fkip.uns.ac.id/category/perkembangan-peserta-didik/</w:t>
        </w:r>
      </w:hyperlink>
      <w:r w:rsidRPr="001B5935">
        <w:t xml:space="preserve">, diakses tanggal </w:t>
      </w:r>
      <w:r w:rsidRPr="001B5935">
        <w:rPr>
          <w:lang w:val="en-US"/>
        </w:rPr>
        <w:t>12</w:t>
      </w:r>
      <w:r w:rsidRPr="001B5935">
        <w:t xml:space="preserve"> Ju</w:t>
      </w:r>
      <w:r w:rsidRPr="001B5935">
        <w:rPr>
          <w:lang w:val="en-US"/>
        </w:rPr>
        <w:t>ni</w:t>
      </w:r>
      <w:r w:rsidRPr="001B5935">
        <w:t xml:space="preserve"> 201</w:t>
      </w:r>
      <w:r w:rsidRPr="001B5935">
        <w:rPr>
          <w:lang w:val="en-US"/>
        </w:rPr>
        <w:t>2</w:t>
      </w:r>
      <w:r w:rsidRPr="001B5935">
        <w:t>, jam 08.30 WIB)</w:t>
      </w:r>
    </w:p>
    <w:p w:rsidR="001B5935" w:rsidRPr="001B5935" w:rsidRDefault="001B5935" w:rsidP="00BC749C">
      <w:pPr>
        <w:tabs>
          <w:tab w:val="left" w:pos="1134"/>
          <w:tab w:val="left" w:pos="1170"/>
        </w:tabs>
        <w:ind w:left="851" w:hanging="851"/>
        <w:jc w:val="both"/>
        <w:rPr>
          <w:iCs/>
          <w:lang w:val="en-US"/>
        </w:rPr>
      </w:pPr>
    </w:p>
    <w:p w:rsidR="001B5935" w:rsidRPr="001B5935" w:rsidRDefault="001B5935" w:rsidP="00BC749C">
      <w:pPr>
        <w:tabs>
          <w:tab w:val="left" w:pos="1134"/>
          <w:tab w:val="left" w:pos="1170"/>
        </w:tabs>
        <w:ind w:left="851" w:hanging="851"/>
        <w:jc w:val="both"/>
      </w:pPr>
      <w:r w:rsidRPr="001B5935">
        <w:rPr>
          <w:iCs/>
        </w:rPr>
        <w:t>Fajriyah</w:t>
      </w:r>
      <w:r w:rsidRPr="001B5935">
        <w:rPr>
          <w:iCs/>
          <w:lang w:val="en-US"/>
        </w:rPr>
        <w:t>.</w:t>
      </w:r>
      <w:r w:rsidRPr="001B5935">
        <w:rPr>
          <w:iCs/>
        </w:rPr>
        <w:t xml:space="preserve"> </w:t>
      </w:r>
      <w:r w:rsidRPr="001B5935">
        <w:rPr>
          <w:iCs/>
          <w:lang w:val="en-US"/>
        </w:rPr>
        <w:t>(</w:t>
      </w:r>
      <w:r w:rsidRPr="001B5935">
        <w:rPr>
          <w:iCs/>
        </w:rPr>
        <w:t>2008</w:t>
      </w:r>
      <w:r w:rsidRPr="001B5935">
        <w:rPr>
          <w:iCs/>
          <w:lang w:val="en-US"/>
        </w:rPr>
        <w:t>).</w:t>
      </w:r>
      <w:r w:rsidRPr="001B5935">
        <w:rPr>
          <w:iCs/>
        </w:rPr>
        <w:t xml:space="preserve"> </w:t>
      </w:r>
      <w:r w:rsidRPr="001B5935">
        <w:rPr>
          <w:i/>
        </w:rPr>
        <w:t xml:space="preserve">Pengaruh </w:t>
      </w:r>
      <w:r w:rsidRPr="001B5935">
        <w:rPr>
          <w:i/>
          <w:iCs/>
        </w:rPr>
        <w:t xml:space="preserve">Story Reading </w:t>
      </w:r>
      <w:r w:rsidRPr="001B5935">
        <w:rPr>
          <w:i/>
        </w:rPr>
        <w:t xml:space="preserve">terhadap Perkembangan Bahasa Anak </w:t>
      </w:r>
      <w:proofErr w:type="gramStart"/>
      <w:r w:rsidRPr="001B5935">
        <w:rPr>
          <w:i/>
        </w:rPr>
        <w:t>Usia</w:t>
      </w:r>
      <w:proofErr w:type="gramEnd"/>
      <w:r w:rsidRPr="001B5935">
        <w:rPr>
          <w:i/>
        </w:rPr>
        <w:t xml:space="preserve"> Prasekolah di Taman Kanak-kanak Dharmawanita Sememu Kecamatan Pasirian Kabupaten Lumajang</w:t>
      </w:r>
      <w:r w:rsidRPr="001B5935">
        <w:t>. Skripsi tidak dipublikasikan. Surabaya: FKpUnair.</w:t>
      </w:r>
    </w:p>
    <w:p w:rsidR="001B5935" w:rsidRPr="001B5935" w:rsidRDefault="001B5935" w:rsidP="00BC749C">
      <w:pPr>
        <w:tabs>
          <w:tab w:val="left" w:pos="2824"/>
        </w:tabs>
        <w:ind w:left="851" w:hanging="851"/>
        <w:jc w:val="both"/>
        <w:rPr>
          <w:b/>
          <w:lang w:val="en-US"/>
        </w:rPr>
      </w:pPr>
    </w:p>
    <w:p w:rsidR="001B5935" w:rsidRPr="001B5935" w:rsidRDefault="001B5935" w:rsidP="00BC749C">
      <w:pPr>
        <w:tabs>
          <w:tab w:val="left" w:pos="1134"/>
          <w:tab w:val="left" w:pos="1170"/>
        </w:tabs>
        <w:ind w:left="851" w:hanging="851"/>
        <w:jc w:val="both"/>
        <w:rPr>
          <w:lang w:val="en-US"/>
        </w:rPr>
      </w:pPr>
    </w:p>
    <w:p w:rsidR="001B5935" w:rsidRPr="001B5935" w:rsidRDefault="001B5935" w:rsidP="00BC749C">
      <w:pPr>
        <w:tabs>
          <w:tab w:val="left" w:pos="1134"/>
          <w:tab w:val="left" w:pos="1170"/>
        </w:tabs>
        <w:ind w:left="851" w:hanging="851"/>
        <w:jc w:val="both"/>
        <w:rPr>
          <w:lang w:val="en-US"/>
        </w:rPr>
      </w:pPr>
      <w:r w:rsidRPr="001B5935">
        <w:t>Institute of  Neurosciences, Mental Health and Addiction (INMHA)</w:t>
      </w:r>
      <w:r w:rsidRPr="001B5935">
        <w:rPr>
          <w:lang w:val="en-US"/>
        </w:rPr>
        <w:t>.</w:t>
      </w:r>
      <w:r w:rsidRPr="001B5935">
        <w:t xml:space="preserve"> </w:t>
      </w:r>
      <w:r w:rsidRPr="001B5935">
        <w:rPr>
          <w:lang w:val="en-US"/>
        </w:rPr>
        <w:t>(</w:t>
      </w:r>
      <w:r w:rsidRPr="001B5935">
        <w:t>2012</w:t>
      </w:r>
      <w:r w:rsidRPr="001B5935">
        <w:rPr>
          <w:lang w:val="en-US"/>
        </w:rPr>
        <w:t>).</w:t>
      </w:r>
      <w:r w:rsidRPr="001B5935">
        <w:t xml:space="preserve"> </w:t>
      </w:r>
      <w:r w:rsidRPr="001B5935">
        <w:rPr>
          <w:i/>
        </w:rPr>
        <w:t xml:space="preserve">Models of Spoken and Written Language Function in the Brain, Diakses dari </w:t>
      </w:r>
      <w:hyperlink r:id="rId9" w:history="1">
        <w:r w:rsidRPr="001B5935">
          <w:rPr>
            <w:rStyle w:val="Hyperlink"/>
            <w:color w:val="auto"/>
            <w:u w:val="none"/>
          </w:rPr>
          <w:t>http://thebrain.mcgill.ca/flash/d/d_10/d_10_cr/d_10_cr_lan/d_10_cr_lan.html</w:t>
        </w:r>
      </w:hyperlink>
      <w:r w:rsidRPr="001B5935">
        <w:rPr>
          <w:i/>
        </w:rPr>
        <w:t xml:space="preserve">, </w:t>
      </w:r>
      <w:r w:rsidRPr="001B5935">
        <w:t>tanggal 30 Maret 2012 Jam 20.00 WIB.</w:t>
      </w:r>
    </w:p>
    <w:p w:rsidR="001B5935" w:rsidRPr="001B5935" w:rsidRDefault="001B5935" w:rsidP="00BC749C">
      <w:pPr>
        <w:tabs>
          <w:tab w:val="left" w:pos="1134"/>
          <w:tab w:val="left" w:pos="1170"/>
        </w:tabs>
        <w:ind w:left="851" w:hanging="851"/>
        <w:jc w:val="both"/>
        <w:rPr>
          <w:iCs/>
          <w:lang w:val="en-US"/>
        </w:rPr>
      </w:pPr>
    </w:p>
    <w:p w:rsidR="001B5935" w:rsidRPr="001B5935" w:rsidRDefault="001B5935" w:rsidP="00BC749C">
      <w:pPr>
        <w:tabs>
          <w:tab w:val="left" w:pos="1134"/>
          <w:tab w:val="left" w:pos="1170"/>
        </w:tabs>
        <w:ind w:left="851" w:hanging="851"/>
        <w:jc w:val="both"/>
        <w:rPr>
          <w:lang w:val="en-US"/>
        </w:rPr>
      </w:pPr>
      <w:r w:rsidRPr="001B5935">
        <w:rPr>
          <w:iCs/>
        </w:rPr>
        <w:t xml:space="preserve">Isbell, Rebecca, </w:t>
      </w:r>
      <w:r w:rsidRPr="001B5935">
        <w:rPr>
          <w:i/>
          <w:iCs/>
        </w:rPr>
        <w:t>et al</w:t>
      </w:r>
      <w:r w:rsidRPr="001B5935">
        <w:rPr>
          <w:iCs/>
          <w:lang w:val="en-US"/>
        </w:rPr>
        <w:t>.</w:t>
      </w:r>
      <w:r w:rsidRPr="001B5935">
        <w:rPr>
          <w:iCs/>
        </w:rPr>
        <w:t xml:space="preserve"> </w:t>
      </w:r>
      <w:r w:rsidRPr="001B5935">
        <w:rPr>
          <w:iCs/>
          <w:lang w:val="en-US"/>
        </w:rPr>
        <w:t>(</w:t>
      </w:r>
      <w:r w:rsidRPr="001B5935">
        <w:rPr>
          <w:iCs/>
        </w:rPr>
        <w:t>2004</w:t>
      </w:r>
      <w:r w:rsidRPr="001B5935">
        <w:rPr>
          <w:iCs/>
          <w:lang w:val="en-US"/>
        </w:rPr>
        <w:t>)</w:t>
      </w:r>
      <w:r w:rsidRPr="001B5935">
        <w:rPr>
          <w:iCs/>
        </w:rPr>
        <w:t xml:space="preserve"> “The Effects of Storytelling and Story Reading on the Oral Language Complexity and Story Comprehension of Young Children”.</w:t>
      </w:r>
      <w:r w:rsidRPr="001B5935">
        <w:rPr>
          <w:i/>
          <w:iCs/>
        </w:rPr>
        <w:t>Early Childhood Education Journal</w:t>
      </w:r>
      <w:r w:rsidRPr="001B5935">
        <w:rPr>
          <w:iCs/>
        </w:rPr>
        <w:t>, Vol. 32, No. 3</w:t>
      </w:r>
      <w:proofErr w:type="gramStart"/>
      <w:r w:rsidRPr="001B5935">
        <w:rPr>
          <w:iCs/>
        </w:rPr>
        <w:t>,Hal</w:t>
      </w:r>
      <w:proofErr w:type="gramEnd"/>
      <w:r w:rsidRPr="001B5935">
        <w:rPr>
          <w:iCs/>
        </w:rPr>
        <w:t xml:space="preserve"> 157-163.http://www.metapress.com.ezproxy.lib.monash.edu.au /content/jkn1048502886342/fulltex</w:t>
      </w:r>
      <w:r w:rsidRPr="001B5935">
        <w:rPr>
          <w:iCs/>
        </w:rPr>
        <w:lastRenderedPageBreak/>
        <w:t>t.pdf, Tanggal 28 Desember 2011, jam 21.35 WIB.</w:t>
      </w:r>
    </w:p>
    <w:p w:rsidR="001B5935" w:rsidRPr="001B5935" w:rsidRDefault="001B5935" w:rsidP="00BC749C">
      <w:pPr>
        <w:tabs>
          <w:tab w:val="left" w:pos="1134"/>
          <w:tab w:val="left" w:pos="1170"/>
        </w:tabs>
        <w:ind w:left="851" w:hanging="851"/>
        <w:jc w:val="both"/>
        <w:rPr>
          <w:iCs/>
          <w:lang w:val="en-US"/>
        </w:rPr>
      </w:pPr>
    </w:p>
    <w:p w:rsidR="001B5935" w:rsidRDefault="001B5935" w:rsidP="00BC749C">
      <w:pPr>
        <w:tabs>
          <w:tab w:val="left" w:pos="1134"/>
          <w:tab w:val="left" w:pos="1170"/>
        </w:tabs>
        <w:ind w:left="851" w:hanging="851"/>
        <w:jc w:val="both"/>
        <w:rPr>
          <w:iCs/>
          <w:lang w:val="en-US"/>
        </w:rPr>
      </w:pPr>
      <w:r w:rsidRPr="001B5935">
        <w:rPr>
          <w:iCs/>
        </w:rPr>
        <w:t>Jalil, M</w:t>
      </w:r>
      <w:r w:rsidRPr="001B5935">
        <w:rPr>
          <w:iCs/>
          <w:lang w:val="en-US"/>
        </w:rPr>
        <w:t>.</w:t>
      </w:r>
      <w:r w:rsidRPr="001B5935">
        <w:rPr>
          <w:iCs/>
        </w:rPr>
        <w:t xml:space="preserve"> </w:t>
      </w:r>
      <w:proofErr w:type="gramStart"/>
      <w:r w:rsidRPr="001B5935">
        <w:rPr>
          <w:iCs/>
          <w:lang w:val="en-US"/>
        </w:rPr>
        <w:t>(</w:t>
      </w:r>
      <w:r w:rsidRPr="001B5935">
        <w:rPr>
          <w:iCs/>
        </w:rPr>
        <w:t>2010</w:t>
      </w:r>
      <w:r w:rsidRPr="001B5935">
        <w:rPr>
          <w:iCs/>
          <w:lang w:val="en-US"/>
        </w:rPr>
        <w:t>).</w:t>
      </w:r>
      <w:r w:rsidRPr="001B5935">
        <w:rPr>
          <w:iCs/>
        </w:rPr>
        <w:t xml:space="preserve"> </w:t>
      </w:r>
      <w:r w:rsidRPr="001B5935">
        <w:rPr>
          <w:i/>
          <w:iCs/>
        </w:rPr>
        <w:t>Elang (Educational Language Games</w:t>
      </w:r>
      <w:r w:rsidRPr="001B5935">
        <w:rPr>
          <w:iCs/>
        </w:rPr>
        <w:t xml:space="preserve">) </w:t>
      </w:r>
      <w:r w:rsidRPr="001B5935">
        <w:rPr>
          <w:i/>
          <w:iCs/>
        </w:rPr>
        <w:t>PKM-K.</w:t>
      </w:r>
      <w:proofErr w:type="gramEnd"/>
      <w:r w:rsidRPr="001B5935">
        <w:rPr>
          <w:i/>
          <w:iCs/>
        </w:rPr>
        <w:t xml:space="preserve"> </w:t>
      </w:r>
      <w:r w:rsidRPr="001B5935">
        <w:rPr>
          <w:iCs/>
        </w:rPr>
        <w:t>Tidak di publikasikan.Surababya: Unair</w:t>
      </w:r>
    </w:p>
    <w:p w:rsidR="00BF6D79" w:rsidRDefault="00BF6D79" w:rsidP="00BC749C">
      <w:pPr>
        <w:tabs>
          <w:tab w:val="left" w:pos="1134"/>
          <w:tab w:val="left" w:pos="1170"/>
        </w:tabs>
        <w:ind w:left="851" w:hanging="851"/>
        <w:jc w:val="both"/>
        <w:rPr>
          <w:iCs/>
          <w:lang w:val="en-US"/>
        </w:rPr>
      </w:pPr>
    </w:p>
    <w:p w:rsidR="00BF6D79" w:rsidRPr="00BF6D79" w:rsidRDefault="00BF6D79" w:rsidP="00BC749C">
      <w:pPr>
        <w:ind w:left="851" w:hanging="851"/>
        <w:jc w:val="both"/>
        <w:rPr>
          <w:lang w:val="en-US"/>
        </w:rPr>
      </w:pPr>
      <w:r w:rsidRPr="00BF6D79">
        <w:t>Judarwanto, W</w:t>
      </w:r>
      <w:r w:rsidRPr="00BF6D79">
        <w:rPr>
          <w:lang w:val="en-US"/>
        </w:rPr>
        <w:t>.</w:t>
      </w:r>
      <w:r w:rsidRPr="00BF6D79">
        <w:t xml:space="preserve"> </w:t>
      </w:r>
      <w:proofErr w:type="gramStart"/>
      <w:r w:rsidRPr="00BF6D79">
        <w:rPr>
          <w:lang w:val="en-US"/>
        </w:rPr>
        <w:t>(</w:t>
      </w:r>
      <w:r w:rsidRPr="00BF6D79">
        <w:t>2006</w:t>
      </w:r>
      <w:r w:rsidRPr="00BF6D79">
        <w:rPr>
          <w:lang w:val="en-US"/>
        </w:rPr>
        <w:t>).</w:t>
      </w:r>
      <w:r w:rsidRPr="00BF6D79">
        <w:t xml:space="preserve"> </w:t>
      </w:r>
      <w:r w:rsidRPr="00BF6D79">
        <w:rPr>
          <w:i/>
        </w:rPr>
        <w:t>Faktor Resiko Gangguan Perkembangan Bicara dan Bahasa Pada Anak.</w:t>
      </w:r>
      <w:proofErr w:type="gramEnd"/>
      <w:r w:rsidRPr="00BF6D79">
        <w:rPr>
          <w:i/>
        </w:rPr>
        <w:t xml:space="preserve"> </w:t>
      </w:r>
      <w:r w:rsidRPr="00BF6D79">
        <w:t>(</w:t>
      </w:r>
      <w:hyperlink r:id="rId10" w:history="1">
        <w:r w:rsidRPr="00BF6D79">
          <w:rPr>
            <w:rStyle w:val="Hyperlink"/>
            <w:color w:val="auto"/>
            <w:u w:val="none"/>
          </w:rPr>
          <w:t>http://speechclinic.wordpress.com/2010/04/24/faktor-resiko-gangguan-perkembangan-bicara-dan-bahasa-pada-anak</w:t>
        </w:r>
      </w:hyperlink>
      <w:r w:rsidRPr="00BF6D79">
        <w:t>. diakses tanggal 23 maert 2012, jam 19.15 WIB).</w:t>
      </w:r>
    </w:p>
    <w:p w:rsidR="001B5935" w:rsidRPr="001B5935" w:rsidRDefault="001B5935" w:rsidP="00BC749C">
      <w:pPr>
        <w:tabs>
          <w:tab w:val="left" w:pos="2824"/>
        </w:tabs>
        <w:ind w:left="851" w:hanging="851"/>
        <w:jc w:val="both"/>
        <w:rPr>
          <w:b/>
          <w:lang w:val="en-US"/>
        </w:rPr>
      </w:pPr>
    </w:p>
    <w:p w:rsidR="001B5935" w:rsidRPr="001B5935" w:rsidRDefault="001B5935" w:rsidP="00BC749C">
      <w:pPr>
        <w:tabs>
          <w:tab w:val="left" w:pos="1134"/>
          <w:tab w:val="left" w:pos="1170"/>
        </w:tabs>
        <w:ind w:left="851" w:hanging="851"/>
        <w:jc w:val="both"/>
        <w:rPr>
          <w:lang w:val="en-US"/>
        </w:rPr>
      </w:pPr>
      <w:r w:rsidRPr="001B5935">
        <w:t>Lutfidah</w:t>
      </w:r>
      <w:r w:rsidRPr="001B5935">
        <w:rPr>
          <w:lang w:val="en-US"/>
        </w:rPr>
        <w:t>, N.D. (</w:t>
      </w:r>
      <w:r w:rsidRPr="001B5935">
        <w:t>2011</w:t>
      </w:r>
      <w:r w:rsidRPr="001B5935">
        <w:rPr>
          <w:lang w:val="en-US"/>
        </w:rPr>
        <w:t>).</w:t>
      </w:r>
      <w:r w:rsidRPr="001B5935">
        <w:t xml:space="preserve"> </w:t>
      </w:r>
      <w:r w:rsidRPr="001B5935">
        <w:rPr>
          <w:i/>
        </w:rPr>
        <w:t>Pengaruh Permainan BonekaTangan Terhadap Perkembangan Bahasa Anak Usia Prasekolah  (5-6Tahun )Di TK Negeri Pembina Kabupaten</w:t>
      </w:r>
      <w:r w:rsidRPr="001B5935">
        <w:rPr>
          <w:i/>
          <w:lang w:val="en-US"/>
        </w:rPr>
        <w:t xml:space="preserve"> </w:t>
      </w:r>
      <w:r w:rsidRPr="001B5935">
        <w:rPr>
          <w:i/>
        </w:rPr>
        <w:t xml:space="preserve">Gersik, </w:t>
      </w:r>
      <w:r w:rsidRPr="001B5935">
        <w:t>Skripsi</w:t>
      </w:r>
      <w:r w:rsidRPr="001B5935">
        <w:rPr>
          <w:lang w:val="en-US"/>
        </w:rPr>
        <w:t xml:space="preserve"> </w:t>
      </w:r>
      <w:r w:rsidRPr="001B5935">
        <w:t>tidak di publikasikan. Surabaya: FKpUnair.</w:t>
      </w:r>
    </w:p>
    <w:p w:rsidR="001B5935" w:rsidRPr="001B5935" w:rsidRDefault="001B5935" w:rsidP="00BC749C">
      <w:pPr>
        <w:tabs>
          <w:tab w:val="left" w:pos="1134"/>
          <w:tab w:val="left" w:pos="1170"/>
        </w:tabs>
        <w:ind w:left="851" w:hanging="851"/>
        <w:jc w:val="both"/>
        <w:rPr>
          <w:lang w:val="en-US"/>
        </w:rPr>
      </w:pPr>
    </w:p>
    <w:p w:rsidR="001B5935" w:rsidRPr="001B5935" w:rsidRDefault="001B5935" w:rsidP="00BC749C">
      <w:pPr>
        <w:tabs>
          <w:tab w:val="left" w:pos="1134"/>
        </w:tabs>
        <w:ind w:left="851" w:hanging="851"/>
        <w:jc w:val="both"/>
        <w:rPr>
          <w:lang w:val="en-US"/>
        </w:rPr>
      </w:pPr>
      <w:r w:rsidRPr="001B5935">
        <w:t>Narulita,</w:t>
      </w:r>
      <w:r w:rsidRPr="001B5935">
        <w:rPr>
          <w:lang w:val="en-US"/>
        </w:rPr>
        <w:t xml:space="preserve"> I. </w:t>
      </w:r>
      <w:proofErr w:type="gramStart"/>
      <w:r w:rsidRPr="001B5935">
        <w:rPr>
          <w:lang w:val="en-US"/>
        </w:rPr>
        <w:t>(</w:t>
      </w:r>
      <w:r w:rsidRPr="001B5935">
        <w:t>2009</w:t>
      </w:r>
      <w:r w:rsidRPr="001B5935">
        <w:rPr>
          <w:lang w:val="en-US"/>
        </w:rPr>
        <w:t>).</w:t>
      </w:r>
      <w:r w:rsidRPr="001B5935">
        <w:t xml:space="preserve"> Faktor risiko gangguan berbahasa pada anak.</w:t>
      </w:r>
      <w:proofErr w:type="gramEnd"/>
      <w:r w:rsidRPr="001B5935">
        <w:t xml:space="preserve"> </w:t>
      </w:r>
      <w:hyperlink r:id="rId11" w:history="1">
        <w:r w:rsidRPr="001B5935">
          <w:rPr>
            <w:rStyle w:val="Hyperlink"/>
            <w:color w:val="auto"/>
            <w:u w:val="none"/>
          </w:rPr>
          <w:t>http://speechclinic.wordpress.com/2009/12/13/faktor-risiko-gangguan-berbahasa-pada-anak/</w:t>
        </w:r>
      </w:hyperlink>
      <w:r w:rsidRPr="001B5935">
        <w:t xml:space="preserve">  diakses Tanggal 18 Maret 2012, jam 20.00 WIB.</w:t>
      </w:r>
    </w:p>
    <w:p w:rsidR="001B5935" w:rsidRPr="001B5935" w:rsidRDefault="001B5935" w:rsidP="00BC749C">
      <w:pPr>
        <w:tabs>
          <w:tab w:val="left" w:pos="2824"/>
        </w:tabs>
        <w:ind w:left="851" w:hanging="851"/>
        <w:jc w:val="both"/>
        <w:rPr>
          <w:b/>
          <w:lang w:val="en-US"/>
        </w:rPr>
      </w:pPr>
    </w:p>
    <w:p w:rsidR="001B5935" w:rsidRPr="001B5935" w:rsidRDefault="001B5935" w:rsidP="00BC749C">
      <w:pPr>
        <w:tabs>
          <w:tab w:val="left" w:pos="1134"/>
          <w:tab w:val="left" w:pos="1170"/>
        </w:tabs>
        <w:ind w:left="851" w:hanging="851"/>
        <w:jc w:val="both"/>
        <w:rPr>
          <w:lang w:val="en-US"/>
        </w:rPr>
      </w:pPr>
      <w:r w:rsidRPr="001B5935">
        <w:t>Owens, RE</w:t>
      </w:r>
      <w:r w:rsidRPr="001B5935">
        <w:rPr>
          <w:lang w:val="en-US"/>
        </w:rPr>
        <w:t>.</w:t>
      </w:r>
      <w:r w:rsidRPr="001B5935">
        <w:t xml:space="preserve"> </w:t>
      </w:r>
      <w:proofErr w:type="gramStart"/>
      <w:r w:rsidRPr="001B5935">
        <w:rPr>
          <w:lang w:val="en-US"/>
        </w:rPr>
        <w:t>(</w:t>
      </w:r>
      <w:r w:rsidRPr="001B5935">
        <w:t>2001</w:t>
      </w:r>
      <w:r w:rsidRPr="001B5935">
        <w:rPr>
          <w:lang w:val="en-US"/>
        </w:rPr>
        <w:t>).</w:t>
      </w:r>
      <w:r w:rsidRPr="001B5935">
        <w:t xml:space="preserve"> </w:t>
      </w:r>
      <w:r w:rsidRPr="001B5935">
        <w:rPr>
          <w:i/>
        </w:rPr>
        <w:t>Language Development an Introduction, 5th edition</w:t>
      </w:r>
      <w:r w:rsidRPr="001B5935">
        <w:t>.</w:t>
      </w:r>
      <w:proofErr w:type="gramEnd"/>
      <w:r w:rsidRPr="001B5935">
        <w:t xml:space="preserve"> New York:Allyn and Bacon.</w:t>
      </w:r>
    </w:p>
    <w:p w:rsidR="001B5935" w:rsidRPr="001B5935" w:rsidRDefault="001B5935" w:rsidP="00BC749C">
      <w:pPr>
        <w:tabs>
          <w:tab w:val="left" w:pos="1134"/>
          <w:tab w:val="left" w:pos="1170"/>
        </w:tabs>
        <w:ind w:left="851" w:hanging="851"/>
        <w:jc w:val="both"/>
        <w:rPr>
          <w:lang w:val="en-US"/>
        </w:rPr>
      </w:pPr>
    </w:p>
    <w:p w:rsidR="001B5935" w:rsidRPr="001B5935" w:rsidRDefault="001B5935" w:rsidP="00BC749C">
      <w:pPr>
        <w:tabs>
          <w:tab w:val="left" w:pos="1134"/>
          <w:tab w:val="left" w:pos="1170"/>
        </w:tabs>
        <w:ind w:left="851" w:hanging="851"/>
        <w:jc w:val="both"/>
        <w:rPr>
          <w:lang w:val="en-US" w:eastAsia="id-ID"/>
        </w:rPr>
      </w:pPr>
      <w:r w:rsidRPr="001B5935">
        <w:rPr>
          <w:lang w:eastAsia="id-ID"/>
        </w:rPr>
        <w:t xml:space="preserve">Parker </w:t>
      </w:r>
      <w:r w:rsidRPr="001B5935">
        <w:rPr>
          <w:lang w:val="en-US" w:eastAsia="id-ID"/>
        </w:rPr>
        <w:t xml:space="preserve">dan </w:t>
      </w:r>
      <w:r w:rsidRPr="001B5935">
        <w:rPr>
          <w:lang w:eastAsia="id-ID"/>
        </w:rPr>
        <w:t>Zuckerman, Augustyn M</w:t>
      </w:r>
      <w:r w:rsidRPr="001B5935">
        <w:rPr>
          <w:lang w:val="en-US" w:eastAsia="id-ID"/>
        </w:rPr>
        <w:t>.</w:t>
      </w:r>
      <w:r w:rsidRPr="001B5935">
        <w:rPr>
          <w:lang w:eastAsia="id-ID"/>
        </w:rPr>
        <w:t xml:space="preserve"> </w:t>
      </w:r>
      <w:r w:rsidRPr="001B5935">
        <w:rPr>
          <w:lang w:val="en-US" w:eastAsia="id-ID"/>
        </w:rPr>
        <w:t>(</w:t>
      </w:r>
      <w:r w:rsidRPr="001B5935">
        <w:rPr>
          <w:lang w:eastAsia="id-ID"/>
        </w:rPr>
        <w:t>2005</w:t>
      </w:r>
      <w:r w:rsidRPr="001B5935">
        <w:rPr>
          <w:lang w:val="en-US" w:eastAsia="id-ID"/>
        </w:rPr>
        <w:t>).</w:t>
      </w:r>
      <w:r w:rsidRPr="001B5935">
        <w:rPr>
          <w:lang w:eastAsia="id-ID"/>
        </w:rPr>
        <w:t xml:space="preserve"> </w:t>
      </w:r>
      <w:r w:rsidRPr="001B5935">
        <w:rPr>
          <w:i/>
          <w:lang w:eastAsia="id-ID"/>
        </w:rPr>
        <w:t>Developmental and behavioral Pediatrics (2nd ed</w:t>
      </w:r>
      <w:proofErr w:type="gramStart"/>
      <w:r w:rsidRPr="001B5935">
        <w:rPr>
          <w:i/>
          <w:lang w:eastAsia="id-ID"/>
        </w:rPr>
        <w:t>)Language</w:t>
      </w:r>
      <w:proofErr w:type="gramEnd"/>
      <w:r w:rsidRPr="001B5935">
        <w:rPr>
          <w:i/>
          <w:lang w:eastAsia="id-ID"/>
        </w:rPr>
        <w:t xml:space="preserve"> Delay Philadelphia</w:t>
      </w:r>
      <w:r w:rsidRPr="001B5935">
        <w:rPr>
          <w:lang w:eastAsia="id-ID"/>
        </w:rPr>
        <w:t xml:space="preserve"> : Lippincott Williams &amp; Wilkins.</w:t>
      </w:r>
    </w:p>
    <w:p w:rsidR="001B5935" w:rsidRPr="001B5935" w:rsidRDefault="001B5935" w:rsidP="00BC749C">
      <w:pPr>
        <w:tabs>
          <w:tab w:val="left" w:pos="1134"/>
          <w:tab w:val="left" w:pos="1170"/>
        </w:tabs>
        <w:ind w:left="851" w:hanging="851"/>
        <w:jc w:val="both"/>
        <w:rPr>
          <w:lang w:val="en-US" w:eastAsia="id-ID"/>
        </w:rPr>
      </w:pPr>
    </w:p>
    <w:p w:rsidR="001B5935" w:rsidRPr="001B5935" w:rsidRDefault="001B5935" w:rsidP="00BC749C">
      <w:pPr>
        <w:tabs>
          <w:tab w:val="left" w:pos="1134"/>
          <w:tab w:val="left" w:pos="1170"/>
        </w:tabs>
        <w:ind w:left="851" w:hanging="851"/>
        <w:jc w:val="both"/>
        <w:rPr>
          <w:lang w:val="en-US"/>
        </w:rPr>
      </w:pPr>
      <w:r w:rsidRPr="001B5935">
        <w:t>Potter dan Perry</w:t>
      </w:r>
      <w:r w:rsidRPr="001B5935">
        <w:rPr>
          <w:lang w:val="en-US"/>
        </w:rPr>
        <w:t>.</w:t>
      </w:r>
      <w:r w:rsidRPr="001B5935">
        <w:t xml:space="preserve"> </w:t>
      </w:r>
      <w:proofErr w:type="gramStart"/>
      <w:r w:rsidRPr="001B5935">
        <w:rPr>
          <w:lang w:val="en-US"/>
        </w:rPr>
        <w:t>(</w:t>
      </w:r>
      <w:r w:rsidRPr="001B5935">
        <w:t>2005</w:t>
      </w:r>
      <w:r w:rsidRPr="001B5935">
        <w:rPr>
          <w:lang w:val="en-US"/>
        </w:rPr>
        <w:t>).</w:t>
      </w:r>
      <w:r w:rsidRPr="001B5935">
        <w:t xml:space="preserve"> </w:t>
      </w:r>
      <w:r w:rsidRPr="001B5935">
        <w:rPr>
          <w:i/>
        </w:rPr>
        <w:t>Buku Ajar Fundamental Keperawatan Volume I</w:t>
      </w:r>
      <w:r w:rsidRPr="001B5935">
        <w:t>, EGC, Jakarta.</w:t>
      </w:r>
      <w:proofErr w:type="gramEnd"/>
    </w:p>
    <w:p w:rsidR="001B5935" w:rsidRPr="001B5935" w:rsidRDefault="001B5935" w:rsidP="00BC749C">
      <w:pPr>
        <w:tabs>
          <w:tab w:val="left" w:pos="1134"/>
          <w:tab w:val="left" w:pos="1170"/>
        </w:tabs>
        <w:ind w:left="851" w:hanging="851"/>
        <w:jc w:val="both"/>
        <w:rPr>
          <w:lang w:val="en-US"/>
        </w:rPr>
      </w:pPr>
    </w:p>
    <w:p w:rsidR="001B5935" w:rsidRPr="001B5935" w:rsidRDefault="001B5935" w:rsidP="00BC749C">
      <w:pPr>
        <w:tabs>
          <w:tab w:val="left" w:pos="270"/>
          <w:tab w:val="left" w:pos="1134"/>
          <w:tab w:val="left" w:pos="1170"/>
        </w:tabs>
        <w:ind w:left="851" w:hanging="851"/>
        <w:jc w:val="both"/>
        <w:outlineLvl w:val="1"/>
      </w:pPr>
      <w:bookmarkStart w:id="4" w:name="_Toc321043546"/>
      <w:bookmarkStart w:id="5" w:name="_Toc321055367"/>
      <w:bookmarkStart w:id="6" w:name="_Toc322337197"/>
      <w:bookmarkStart w:id="7" w:name="_Toc322371175"/>
      <w:bookmarkStart w:id="8" w:name="_Toc323618217"/>
      <w:bookmarkStart w:id="9" w:name="_Toc328488921"/>
      <w:bookmarkStart w:id="10" w:name="_Toc329603072"/>
      <w:bookmarkStart w:id="11" w:name="_Toc329667340"/>
      <w:r w:rsidRPr="001B5935">
        <w:rPr>
          <w:bCs/>
        </w:rPr>
        <w:t>Purwanti</w:t>
      </w:r>
      <w:r w:rsidRPr="001B5935">
        <w:rPr>
          <w:bCs/>
          <w:lang w:val="en-US"/>
        </w:rPr>
        <w:t>.</w:t>
      </w:r>
      <w:r w:rsidRPr="001B5935">
        <w:rPr>
          <w:bCs/>
        </w:rPr>
        <w:t xml:space="preserve"> </w:t>
      </w:r>
      <w:r w:rsidRPr="001B5935">
        <w:rPr>
          <w:bCs/>
          <w:lang w:val="en-US"/>
        </w:rPr>
        <w:t>(</w:t>
      </w:r>
      <w:r w:rsidRPr="001B5935">
        <w:rPr>
          <w:bCs/>
        </w:rPr>
        <w:t>2010</w:t>
      </w:r>
      <w:r w:rsidRPr="001B5935">
        <w:rPr>
          <w:bCs/>
          <w:lang w:val="en-US"/>
        </w:rPr>
        <w:t>).</w:t>
      </w:r>
      <w:r w:rsidRPr="001B5935">
        <w:rPr>
          <w:bCs/>
        </w:rPr>
        <w:t xml:space="preserve"> Mengembangkan Kecerdasan Emosional Pada Anak </w:t>
      </w:r>
      <w:r w:rsidRPr="001B5935">
        <w:rPr>
          <w:bCs/>
        </w:rPr>
        <w:lastRenderedPageBreak/>
        <w:t>Taman Kanak-Kanak Sebagai Upaya Menciptakan Anak Cerdas, Ceria, Dan Berakhlak</w:t>
      </w:r>
      <w:proofErr w:type="gramStart"/>
      <w:r w:rsidRPr="001B5935">
        <w:rPr>
          <w:bCs/>
        </w:rPr>
        <w:t>..</w:t>
      </w:r>
      <w:proofErr w:type="gramEnd"/>
      <w:r w:rsidRPr="001B5935">
        <w:rPr>
          <w:bCs/>
        </w:rPr>
        <w:t xml:space="preserve"> </w:t>
      </w:r>
      <w:r w:rsidRPr="001B5935">
        <w:rPr>
          <w:bCs/>
          <w:i/>
        </w:rPr>
        <w:t>Jurnal Visi Ilmu Pendidikan</w:t>
      </w:r>
      <w:r w:rsidRPr="001B5935">
        <w:rPr>
          <w:bCs/>
        </w:rPr>
        <w:t xml:space="preserve">, </w:t>
      </w:r>
      <w:hyperlink r:id="rId12" w:history="1">
        <w:r w:rsidRPr="001B5935">
          <w:rPr>
            <w:rStyle w:val="Hyperlink"/>
            <w:color w:val="auto"/>
            <w:u w:val="none"/>
          </w:rPr>
          <w:t>www.jurnal.untan.ac.id</w:t>
        </w:r>
        <w:bookmarkEnd w:id="4"/>
        <w:bookmarkEnd w:id="5"/>
        <w:bookmarkEnd w:id="6"/>
        <w:bookmarkEnd w:id="7"/>
        <w:bookmarkEnd w:id="8"/>
        <w:bookmarkEnd w:id="9"/>
        <w:bookmarkEnd w:id="10"/>
        <w:bookmarkEnd w:id="11"/>
      </w:hyperlink>
    </w:p>
    <w:p w:rsidR="001B5935" w:rsidRPr="001B5935" w:rsidRDefault="001B5935" w:rsidP="00BC749C">
      <w:pPr>
        <w:tabs>
          <w:tab w:val="left" w:pos="270"/>
          <w:tab w:val="left" w:pos="1134"/>
          <w:tab w:val="left" w:pos="1170"/>
        </w:tabs>
        <w:ind w:left="851" w:hanging="851"/>
        <w:jc w:val="both"/>
        <w:outlineLvl w:val="1"/>
        <w:rPr>
          <w:lang w:val="en-US"/>
        </w:rPr>
      </w:pPr>
    </w:p>
    <w:p w:rsidR="001B5935" w:rsidRPr="001B5935" w:rsidRDefault="001B5935" w:rsidP="00BC749C">
      <w:pPr>
        <w:tabs>
          <w:tab w:val="left" w:pos="270"/>
          <w:tab w:val="left" w:pos="1134"/>
          <w:tab w:val="left" w:pos="1170"/>
        </w:tabs>
        <w:ind w:left="851" w:hanging="851"/>
        <w:jc w:val="both"/>
        <w:outlineLvl w:val="1"/>
        <w:rPr>
          <w:lang w:val="en-US"/>
        </w:rPr>
      </w:pPr>
      <w:bookmarkStart w:id="12" w:name="_Toc328488922"/>
      <w:bookmarkStart w:id="13" w:name="_Toc329603073"/>
      <w:bookmarkStart w:id="14" w:name="_Toc329667341"/>
      <w:r w:rsidRPr="001B5935">
        <w:t xml:space="preserve">Prasetyani, S. (2007). </w:t>
      </w:r>
      <w:r w:rsidRPr="001B5935">
        <w:rPr>
          <w:rStyle w:val="Emphasis"/>
        </w:rPr>
        <w:t>Belajar Behavioristik dan Teori Belajar Humanisitik.</w:t>
      </w:r>
      <w:r w:rsidRPr="001B5935">
        <w:t xml:space="preserve"> Yogyakarta.</w:t>
      </w:r>
      <w:bookmarkEnd w:id="12"/>
      <w:bookmarkEnd w:id="13"/>
      <w:bookmarkEnd w:id="14"/>
    </w:p>
    <w:p w:rsidR="001B5935" w:rsidRPr="001B5935" w:rsidRDefault="001B5935" w:rsidP="00BC749C">
      <w:pPr>
        <w:tabs>
          <w:tab w:val="left" w:pos="270"/>
          <w:tab w:val="left" w:pos="1134"/>
          <w:tab w:val="left" w:pos="1170"/>
        </w:tabs>
        <w:ind w:left="851" w:hanging="851"/>
        <w:jc w:val="both"/>
        <w:outlineLvl w:val="1"/>
        <w:rPr>
          <w:lang w:val="en-US"/>
        </w:rPr>
      </w:pPr>
    </w:p>
    <w:p w:rsidR="001B5935" w:rsidRPr="001B5935" w:rsidRDefault="001B5935" w:rsidP="00BC749C">
      <w:pPr>
        <w:tabs>
          <w:tab w:val="left" w:pos="1134"/>
          <w:tab w:val="left" w:pos="1170"/>
        </w:tabs>
        <w:ind w:left="851" w:hanging="851"/>
        <w:jc w:val="both"/>
      </w:pPr>
      <w:r w:rsidRPr="001B5935">
        <w:t>Rusmil, K</w:t>
      </w:r>
      <w:r w:rsidRPr="001B5935">
        <w:rPr>
          <w:lang w:val="en-US"/>
        </w:rPr>
        <w:t>.</w:t>
      </w:r>
      <w:r w:rsidRPr="001B5935">
        <w:t xml:space="preserve"> </w:t>
      </w:r>
      <w:r w:rsidRPr="001B5935">
        <w:rPr>
          <w:lang w:val="en-US"/>
        </w:rPr>
        <w:t>(</w:t>
      </w:r>
      <w:r w:rsidRPr="001B5935">
        <w:t>2010</w:t>
      </w:r>
      <w:r w:rsidRPr="001B5935">
        <w:rPr>
          <w:lang w:val="en-US"/>
        </w:rPr>
        <w:t>).</w:t>
      </w:r>
      <w:r w:rsidRPr="001B5935">
        <w:t xml:space="preserve"> </w:t>
      </w:r>
      <w:r w:rsidRPr="001B5935">
        <w:rPr>
          <w:i/>
        </w:rPr>
        <w:t>Ragam Stimulasi Kecerdasan Anak Berdasarkan Usia</w:t>
      </w:r>
      <w:r w:rsidRPr="001B5935">
        <w:t>, (</w:t>
      </w:r>
      <w:hyperlink r:id="rId13" w:history="1">
        <w:r w:rsidRPr="001B5935">
          <w:rPr>
            <w:rStyle w:val="Hyperlink"/>
            <w:color w:val="auto"/>
            <w:u w:val="none"/>
          </w:rPr>
          <w:t>http://www.ibudanbalita.com/diskusi/pertanyaan/39953/Ragam-Stimulasi-Kecerdasan-Anak-Berdasarkan-Usia</w:t>
        </w:r>
      </w:hyperlink>
      <w:r w:rsidRPr="001B5935">
        <w:t>, Tanggal 16 April 2012, jam 07.05 WIB)</w:t>
      </w:r>
    </w:p>
    <w:p w:rsidR="001B5935" w:rsidRPr="001B5935" w:rsidRDefault="001B5935" w:rsidP="00BC749C">
      <w:pPr>
        <w:tabs>
          <w:tab w:val="left" w:pos="1134"/>
          <w:tab w:val="left" w:pos="1170"/>
        </w:tabs>
        <w:ind w:left="851" w:hanging="851"/>
        <w:jc w:val="both"/>
      </w:pPr>
    </w:p>
    <w:p w:rsidR="001B5935" w:rsidRDefault="001B5935" w:rsidP="00BC749C">
      <w:pPr>
        <w:tabs>
          <w:tab w:val="left" w:pos="1134"/>
          <w:tab w:val="left" w:pos="1170"/>
        </w:tabs>
        <w:autoSpaceDE w:val="0"/>
        <w:autoSpaceDN w:val="0"/>
        <w:adjustRightInd w:val="0"/>
        <w:ind w:left="851" w:hanging="851"/>
        <w:jc w:val="both"/>
        <w:rPr>
          <w:lang w:val="en-US"/>
        </w:rPr>
      </w:pPr>
      <w:r w:rsidRPr="001B5935">
        <w:t xml:space="preserve">Rydz D, Srour M, Oskoui M, Marget N, Shiller M, Majnemer A, </w:t>
      </w:r>
      <w:r w:rsidRPr="001B5935">
        <w:rPr>
          <w:i/>
        </w:rPr>
        <w:t>et.al</w:t>
      </w:r>
      <w:r w:rsidRPr="001B5935">
        <w:rPr>
          <w:i/>
          <w:lang w:val="en-US"/>
        </w:rPr>
        <w:t>.</w:t>
      </w:r>
      <w:r w:rsidRPr="001B5935">
        <w:t xml:space="preserve"> </w:t>
      </w:r>
      <w:r w:rsidRPr="001B5935">
        <w:rPr>
          <w:lang w:val="en-US"/>
        </w:rPr>
        <w:t>(</w:t>
      </w:r>
      <w:r w:rsidRPr="001B5935">
        <w:t>2006</w:t>
      </w:r>
      <w:r w:rsidRPr="001B5935">
        <w:rPr>
          <w:lang w:val="en-US"/>
        </w:rPr>
        <w:t>).</w:t>
      </w:r>
      <w:r w:rsidRPr="001B5935">
        <w:t xml:space="preserve"> </w:t>
      </w:r>
      <w:proofErr w:type="gramStart"/>
      <w:r w:rsidRPr="001B5935">
        <w:rPr>
          <w:i/>
        </w:rPr>
        <w:t>Screening</w:t>
      </w:r>
      <w:proofErr w:type="gramEnd"/>
      <w:r w:rsidRPr="001B5935">
        <w:rPr>
          <w:i/>
        </w:rPr>
        <w:t xml:space="preserve"> for developmental delay in the setting of a community pediatr clinic: A Prospective assessment of parent-Report questionnaires</w:t>
      </w:r>
      <w:r w:rsidRPr="001B5935">
        <w:t>. London: Pediatrics press.</w:t>
      </w:r>
    </w:p>
    <w:p w:rsidR="000F4082" w:rsidRPr="000F4082" w:rsidRDefault="000F4082" w:rsidP="000F4082">
      <w:pPr>
        <w:tabs>
          <w:tab w:val="left" w:pos="1134"/>
          <w:tab w:val="left" w:pos="1170"/>
        </w:tabs>
        <w:ind w:left="851" w:hanging="851"/>
        <w:jc w:val="both"/>
        <w:rPr>
          <w:iCs/>
        </w:rPr>
      </w:pPr>
      <w:r w:rsidRPr="000F4082">
        <w:rPr>
          <w:iCs/>
        </w:rPr>
        <w:t xml:space="preserve">Santrock, J </w:t>
      </w:r>
      <w:r w:rsidRPr="000F4082">
        <w:rPr>
          <w:iCs/>
          <w:lang w:val="en-US"/>
        </w:rPr>
        <w:t>(</w:t>
      </w:r>
      <w:r w:rsidRPr="000F4082">
        <w:rPr>
          <w:iCs/>
        </w:rPr>
        <w:t>2007</w:t>
      </w:r>
      <w:r w:rsidRPr="000F4082">
        <w:rPr>
          <w:iCs/>
          <w:lang w:val="en-US"/>
        </w:rPr>
        <w:t>).</w:t>
      </w:r>
      <w:r w:rsidRPr="000F4082">
        <w:rPr>
          <w:iCs/>
        </w:rPr>
        <w:t xml:space="preserve"> </w:t>
      </w:r>
      <w:r w:rsidRPr="000F4082">
        <w:rPr>
          <w:i/>
          <w:iCs/>
        </w:rPr>
        <w:t>Perkembangan Anak</w:t>
      </w:r>
      <w:r w:rsidRPr="000F4082">
        <w:rPr>
          <w:iCs/>
        </w:rPr>
        <w:t>. Jilid.1. Jakarta: Erlangga, hal:243-244</w:t>
      </w:r>
    </w:p>
    <w:p w:rsidR="000F4082" w:rsidRPr="000F4082" w:rsidRDefault="000F4082" w:rsidP="000F4082">
      <w:pPr>
        <w:tabs>
          <w:tab w:val="left" w:pos="1134"/>
          <w:tab w:val="left" w:pos="1170"/>
        </w:tabs>
        <w:ind w:left="851" w:hanging="851"/>
        <w:jc w:val="both"/>
        <w:rPr>
          <w:iCs/>
          <w:lang w:val="en-US"/>
        </w:rPr>
      </w:pPr>
    </w:p>
    <w:p w:rsidR="000F4082" w:rsidRPr="000F4082" w:rsidRDefault="000F4082" w:rsidP="000F4082">
      <w:pPr>
        <w:ind w:left="851" w:hanging="851"/>
        <w:jc w:val="both"/>
        <w:rPr>
          <w:iCs/>
          <w:lang w:val="en-US"/>
        </w:rPr>
      </w:pPr>
      <w:r w:rsidRPr="000F4082">
        <w:rPr>
          <w:iCs/>
        </w:rPr>
        <w:t xml:space="preserve">Setiawan, Y. (2008). </w:t>
      </w:r>
      <w:r w:rsidRPr="000F4082">
        <w:rPr>
          <w:i/>
          <w:iCs/>
        </w:rPr>
        <w:t>Pengaruh Lingkungan terhadap Perkembangan Bahasa Anak</w:t>
      </w:r>
      <w:r w:rsidRPr="000F4082">
        <w:rPr>
          <w:iCs/>
        </w:rPr>
        <w:t>,</w:t>
      </w:r>
      <w:r w:rsidRPr="000F4082">
        <w:rPr>
          <w:iCs/>
          <w:lang w:val="en-US"/>
        </w:rPr>
        <w:t xml:space="preserve"> </w:t>
      </w:r>
      <w:r w:rsidRPr="000F4082">
        <w:rPr>
          <w:iCs/>
        </w:rPr>
        <w:t>(Online), (</w:t>
      </w:r>
      <w:hyperlink r:id="rId14" w:history="1">
        <w:r w:rsidRPr="000F4082">
          <w:rPr>
            <w:rStyle w:val="Hyperlink"/>
            <w:iCs/>
            <w:color w:val="auto"/>
            <w:u w:val="none"/>
          </w:rPr>
          <w:t>http://siaksoft.net/index.php/option=comcontent&amp;task=view&amp;id=2486&amp;Item/id=101%20-%2022k.htm/</w:t>
        </w:r>
      </w:hyperlink>
      <w:r w:rsidRPr="000F4082">
        <w:rPr>
          <w:iCs/>
        </w:rPr>
        <w:t>, diakses tanggal 20 April 201</w:t>
      </w:r>
      <w:r w:rsidRPr="000F4082">
        <w:rPr>
          <w:iCs/>
          <w:lang w:val="en-US"/>
        </w:rPr>
        <w:t>2</w:t>
      </w:r>
      <w:r w:rsidRPr="000F4082">
        <w:rPr>
          <w:iCs/>
        </w:rPr>
        <w:t>, jam 21.00 WIB).</w:t>
      </w:r>
    </w:p>
    <w:p w:rsidR="001B5935" w:rsidRPr="001B5935" w:rsidRDefault="001B5935" w:rsidP="00BC749C">
      <w:pPr>
        <w:ind w:left="851" w:hanging="851"/>
        <w:jc w:val="both"/>
        <w:rPr>
          <w:iCs/>
          <w:lang w:val="en-US"/>
        </w:rPr>
      </w:pPr>
    </w:p>
    <w:p w:rsidR="001B5935" w:rsidRPr="001B5935" w:rsidRDefault="001B5935" w:rsidP="00BC749C">
      <w:pPr>
        <w:tabs>
          <w:tab w:val="left" w:pos="1134"/>
          <w:tab w:val="left" w:pos="1170"/>
        </w:tabs>
        <w:ind w:left="851" w:hanging="851"/>
        <w:jc w:val="both"/>
        <w:rPr>
          <w:iCs/>
        </w:rPr>
      </w:pPr>
      <w:r w:rsidRPr="001B5935">
        <w:rPr>
          <w:iCs/>
        </w:rPr>
        <w:t>Soetjiningsih</w:t>
      </w:r>
      <w:r w:rsidRPr="001B5935">
        <w:rPr>
          <w:iCs/>
          <w:lang w:val="en-US"/>
        </w:rPr>
        <w:t>.</w:t>
      </w:r>
      <w:r w:rsidRPr="001B5935">
        <w:rPr>
          <w:iCs/>
        </w:rPr>
        <w:t xml:space="preserve"> </w:t>
      </w:r>
      <w:proofErr w:type="gramStart"/>
      <w:r w:rsidRPr="001B5935">
        <w:rPr>
          <w:iCs/>
          <w:lang w:val="en-US"/>
        </w:rPr>
        <w:t>(2012).</w:t>
      </w:r>
      <w:r w:rsidRPr="001B5935">
        <w:rPr>
          <w:iCs/>
        </w:rPr>
        <w:t xml:space="preserve"> </w:t>
      </w:r>
      <w:r w:rsidRPr="001B5935">
        <w:rPr>
          <w:i/>
          <w:iCs/>
        </w:rPr>
        <w:t>TumbuhKembangAnak</w:t>
      </w:r>
      <w:r w:rsidRPr="001B5935">
        <w:rPr>
          <w:iCs/>
        </w:rPr>
        <w:t>.</w:t>
      </w:r>
      <w:proofErr w:type="gramEnd"/>
      <w:r w:rsidRPr="001B5935">
        <w:rPr>
          <w:iCs/>
        </w:rPr>
        <w:t xml:space="preserve"> Jakarta: EGC.</w:t>
      </w:r>
    </w:p>
    <w:p w:rsidR="001B5935" w:rsidRPr="001B5935" w:rsidRDefault="001B5935" w:rsidP="00BC749C">
      <w:pPr>
        <w:tabs>
          <w:tab w:val="left" w:pos="1134"/>
          <w:tab w:val="left" w:pos="1170"/>
        </w:tabs>
        <w:ind w:left="851" w:hanging="851"/>
        <w:jc w:val="both"/>
        <w:rPr>
          <w:iCs/>
          <w:lang w:val="en-US"/>
        </w:rPr>
      </w:pPr>
    </w:p>
    <w:p w:rsidR="001B5935" w:rsidRPr="001B5935" w:rsidRDefault="001B5935" w:rsidP="00BC749C">
      <w:pPr>
        <w:tabs>
          <w:tab w:val="left" w:pos="1134"/>
          <w:tab w:val="left" w:pos="1170"/>
        </w:tabs>
        <w:spacing w:after="200"/>
        <w:ind w:left="851" w:hanging="851"/>
        <w:jc w:val="both"/>
        <w:rPr>
          <w:rFonts w:eastAsia="Calibri"/>
        </w:rPr>
      </w:pPr>
      <w:r w:rsidRPr="001B5935">
        <w:t>Supartini, Y</w:t>
      </w:r>
      <w:r w:rsidRPr="001B5935">
        <w:rPr>
          <w:lang w:val="en-US"/>
        </w:rPr>
        <w:t>.</w:t>
      </w:r>
      <w:r w:rsidRPr="001B5935">
        <w:t xml:space="preserve"> </w:t>
      </w:r>
      <w:proofErr w:type="gramStart"/>
      <w:r w:rsidRPr="001B5935">
        <w:rPr>
          <w:lang w:val="en-US"/>
        </w:rPr>
        <w:t>(</w:t>
      </w:r>
      <w:r w:rsidRPr="001B5935">
        <w:t>2004</w:t>
      </w:r>
      <w:r w:rsidRPr="001B5935">
        <w:rPr>
          <w:lang w:val="en-US"/>
        </w:rPr>
        <w:t>).</w:t>
      </w:r>
      <w:r w:rsidRPr="001B5935">
        <w:t xml:space="preserve"> </w:t>
      </w:r>
      <w:r w:rsidRPr="001B5935">
        <w:rPr>
          <w:i/>
        </w:rPr>
        <w:t>Konsep Dasar Keperawatan Anak</w:t>
      </w:r>
      <w:r w:rsidRPr="001B5935">
        <w:t>, EGC, Jakarta, hal.</w:t>
      </w:r>
      <w:proofErr w:type="gramEnd"/>
      <w:r w:rsidRPr="001B5935">
        <w:t xml:space="preserve"> 81-85.</w:t>
      </w:r>
    </w:p>
    <w:p w:rsidR="001B5935" w:rsidRPr="001B5935" w:rsidRDefault="001B5935" w:rsidP="00BC749C">
      <w:pPr>
        <w:tabs>
          <w:tab w:val="left" w:pos="1134"/>
          <w:tab w:val="left" w:pos="1170"/>
        </w:tabs>
        <w:ind w:left="851" w:hanging="851"/>
        <w:jc w:val="both"/>
      </w:pPr>
      <w:r w:rsidRPr="001B5935">
        <w:t xml:space="preserve">Suryawan, A </w:t>
      </w:r>
      <w:r w:rsidRPr="001B5935">
        <w:rPr>
          <w:lang w:val="en-US"/>
        </w:rPr>
        <w:t>(</w:t>
      </w:r>
      <w:r w:rsidRPr="001B5935">
        <w:t>2012</w:t>
      </w:r>
      <w:r w:rsidRPr="001B5935">
        <w:rPr>
          <w:lang w:val="en-US"/>
        </w:rPr>
        <w:t>).</w:t>
      </w:r>
      <w:r w:rsidRPr="001B5935">
        <w:t xml:space="preserve"> Penyebab anak alami keterlambatan bicara. Jawapos, 6 Maret 2012.</w:t>
      </w:r>
    </w:p>
    <w:p w:rsidR="001B5935" w:rsidRPr="001B5935" w:rsidRDefault="001B5935" w:rsidP="00BC749C">
      <w:pPr>
        <w:tabs>
          <w:tab w:val="left" w:pos="1134"/>
          <w:tab w:val="left" w:pos="1170"/>
        </w:tabs>
        <w:ind w:left="851" w:hanging="851"/>
        <w:jc w:val="both"/>
      </w:pPr>
    </w:p>
    <w:p w:rsidR="001B5935" w:rsidRPr="001B5935" w:rsidRDefault="001B5935" w:rsidP="00BC749C">
      <w:pPr>
        <w:tabs>
          <w:tab w:val="left" w:pos="1134"/>
          <w:tab w:val="left" w:pos="1170"/>
        </w:tabs>
        <w:ind w:left="851" w:hanging="851"/>
        <w:jc w:val="both"/>
      </w:pPr>
      <w:r w:rsidRPr="001B5935">
        <w:t>Syaodih, Ernawulan</w:t>
      </w:r>
      <w:r w:rsidRPr="001B5935">
        <w:rPr>
          <w:lang w:val="en-US"/>
        </w:rPr>
        <w:t>.</w:t>
      </w:r>
      <w:r w:rsidRPr="001B5935">
        <w:t xml:space="preserve"> </w:t>
      </w:r>
      <w:proofErr w:type="gramStart"/>
      <w:r w:rsidRPr="001B5935">
        <w:rPr>
          <w:lang w:val="en-US"/>
        </w:rPr>
        <w:t>(</w:t>
      </w:r>
      <w:r w:rsidRPr="001B5935">
        <w:t>2011</w:t>
      </w:r>
      <w:r w:rsidRPr="001B5935">
        <w:rPr>
          <w:lang w:val="en-US"/>
        </w:rPr>
        <w:t>).</w:t>
      </w:r>
      <w:r w:rsidRPr="001B5935">
        <w:t xml:space="preserve"> </w:t>
      </w:r>
      <w:r w:rsidRPr="001B5935">
        <w:rPr>
          <w:bCs/>
        </w:rPr>
        <w:t xml:space="preserve">Perkembangan Anak Taman Kanak-Kanak, </w:t>
      </w:r>
      <w:hyperlink r:id="rId15" w:history="1">
        <w:r w:rsidRPr="001B5935">
          <w:rPr>
            <w:rStyle w:val="Hyperlink"/>
            <w:i/>
            <w:iCs/>
            <w:color w:val="auto"/>
            <w:u w:val="none"/>
          </w:rPr>
          <w:t>www.file.upi.edu</w:t>
        </w:r>
      </w:hyperlink>
      <w:r w:rsidRPr="001B5935">
        <w:t>.</w:t>
      </w:r>
      <w:proofErr w:type="gramEnd"/>
    </w:p>
    <w:p w:rsidR="001B5935" w:rsidRPr="001B5935" w:rsidRDefault="001B5935" w:rsidP="00BC749C">
      <w:pPr>
        <w:tabs>
          <w:tab w:val="left" w:pos="1134"/>
          <w:tab w:val="left" w:pos="1170"/>
        </w:tabs>
        <w:ind w:left="851" w:hanging="851"/>
        <w:jc w:val="both"/>
      </w:pPr>
    </w:p>
    <w:p w:rsidR="00BF6D79" w:rsidRDefault="001B5935" w:rsidP="00BC749C">
      <w:pPr>
        <w:pStyle w:val="PlainText"/>
        <w:tabs>
          <w:tab w:val="left" w:pos="1134"/>
          <w:tab w:val="left" w:pos="1170"/>
        </w:tabs>
        <w:ind w:left="851" w:hanging="851"/>
        <w:jc w:val="both"/>
        <w:rPr>
          <w:rFonts w:ascii="Times New Roman" w:hAnsi="Times New Roman"/>
          <w:sz w:val="24"/>
          <w:szCs w:val="24"/>
          <w:lang w:val="en-US"/>
        </w:rPr>
      </w:pPr>
      <w:r w:rsidRPr="001B5935">
        <w:rPr>
          <w:rFonts w:ascii="Times New Roman" w:hAnsi="Times New Roman"/>
          <w:sz w:val="24"/>
          <w:szCs w:val="24"/>
        </w:rPr>
        <w:t>Taningsih, S</w:t>
      </w:r>
      <w:r w:rsidRPr="001B5935">
        <w:rPr>
          <w:rFonts w:ascii="Times New Roman" w:hAnsi="Times New Roman"/>
          <w:sz w:val="24"/>
          <w:szCs w:val="24"/>
          <w:lang w:val="en-US"/>
        </w:rPr>
        <w:t>.</w:t>
      </w:r>
      <w:r w:rsidRPr="001B5935">
        <w:rPr>
          <w:rFonts w:ascii="Times New Roman" w:hAnsi="Times New Roman"/>
          <w:sz w:val="24"/>
          <w:szCs w:val="24"/>
        </w:rPr>
        <w:t xml:space="preserve"> </w:t>
      </w:r>
      <w:r w:rsidRPr="001B5935">
        <w:rPr>
          <w:rFonts w:ascii="Times New Roman" w:hAnsi="Times New Roman"/>
          <w:sz w:val="24"/>
          <w:szCs w:val="24"/>
          <w:lang w:val="en-US"/>
        </w:rPr>
        <w:t>(</w:t>
      </w:r>
      <w:r w:rsidRPr="001B5935">
        <w:rPr>
          <w:rFonts w:ascii="Times New Roman" w:hAnsi="Times New Roman"/>
          <w:sz w:val="24"/>
          <w:szCs w:val="24"/>
        </w:rPr>
        <w:t>2006</w:t>
      </w:r>
      <w:r w:rsidRPr="001B5935">
        <w:rPr>
          <w:rFonts w:ascii="Times New Roman" w:hAnsi="Times New Roman"/>
          <w:sz w:val="24"/>
          <w:szCs w:val="24"/>
          <w:lang w:val="en-US"/>
        </w:rPr>
        <w:t>).</w:t>
      </w:r>
      <w:r w:rsidRPr="001B5935">
        <w:rPr>
          <w:rFonts w:ascii="Times New Roman" w:hAnsi="Times New Roman"/>
          <w:sz w:val="24"/>
          <w:szCs w:val="24"/>
        </w:rPr>
        <w:t xml:space="preserve"> Mengembangkan Kemampuan Bahasa Anak Usia</w:t>
      </w:r>
      <w:r w:rsidRPr="001B5935">
        <w:rPr>
          <w:rFonts w:ascii="Times New Roman" w:hAnsi="Times New Roman"/>
          <w:sz w:val="24"/>
          <w:szCs w:val="24"/>
          <w:lang w:val="en-US"/>
        </w:rPr>
        <w:t xml:space="preserve"> </w:t>
      </w:r>
      <w:r w:rsidRPr="001B5935">
        <w:rPr>
          <w:rFonts w:ascii="Times New Roman" w:hAnsi="Times New Roman"/>
          <w:sz w:val="24"/>
          <w:szCs w:val="24"/>
        </w:rPr>
        <w:t xml:space="preserve">(4-6 Tahun) Melalui </w:t>
      </w:r>
      <w:proofErr w:type="gramStart"/>
      <w:r w:rsidRPr="001B5935">
        <w:rPr>
          <w:rFonts w:ascii="Times New Roman" w:hAnsi="Times New Roman"/>
          <w:sz w:val="24"/>
          <w:szCs w:val="24"/>
        </w:rPr>
        <w:t>Bercerita.TA  D2</w:t>
      </w:r>
      <w:proofErr w:type="gramEnd"/>
      <w:r w:rsidRPr="001B5935">
        <w:rPr>
          <w:rFonts w:ascii="Times New Roman" w:hAnsi="Times New Roman"/>
          <w:sz w:val="24"/>
          <w:szCs w:val="24"/>
        </w:rPr>
        <w:t>, universitas semarang</w:t>
      </w:r>
      <w:r w:rsidR="00BF6D79">
        <w:rPr>
          <w:rFonts w:ascii="Times New Roman" w:hAnsi="Times New Roman"/>
          <w:sz w:val="24"/>
          <w:szCs w:val="24"/>
          <w:lang w:val="en-US"/>
        </w:rPr>
        <w:t>.</w:t>
      </w:r>
    </w:p>
    <w:p w:rsidR="00BF6D79" w:rsidRDefault="00BF6D79" w:rsidP="00BC749C">
      <w:pPr>
        <w:pStyle w:val="PlainText"/>
        <w:tabs>
          <w:tab w:val="left" w:pos="1134"/>
          <w:tab w:val="left" w:pos="1170"/>
        </w:tabs>
        <w:ind w:left="851" w:hanging="851"/>
        <w:jc w:val="both"/>
        <w:rPr>
          <w:rFonts w:ascii="Times New Roman" w:hAnsi="Times New Roman"/>
          <w:sz w:val="24"/>
          <w:szCs w:val="24"/>
          <w:lang w:val="en-US"/>
        </w:rPr>
      </w:pPr>
    </w:p>
    <w:p w:rsidR="00BF6D79" w:rsidRPr="003F49AD" w:rsidRDefault="00BF6D79" w:rsidP="00BC749C">
      <w:pPr>
        <w:tabs>
          <w:tab w:val="left" w:pos="1134"/>
          <w:tab w:val="left" w:pos="1170"/>
        </w:tabs>
        <w:spacing w:after="200"/>
        <w:ind w:left="851" w:hanging="851"/>
        <w:jc w:val="both"/>
        <w:rPr>
          <w:bCs/>
          <w:lang w:val="fi-FI"/>
        </w:rPr>
      </w:pPr>
      <w:r w:rsidRPr="003F49AD">
        <w:rPr>
          <w:bCs/>
          <w:lang w:val="fi-FI"/>
        </w:rPr>
        <w:t>Tohonan</w:t>
      </w:r>
      <w:r w:rsidRPr="003F49AD">
        <w:rPr>
          <w:bCs/>
          <w:lang w:val="en-US"/>
        </w:rPr>
        <w:t>. (</w:t>
      </w:r>
      <w:r w:rsidRPr="003F49AD">
        <w:rPr>
          <w:bCs/>
        </w:rPr>
        <w:t>2009</w:t>
      </w:r>
      <w:r w:rsidRPr="003F49AD">
        <w:rPr>
          <w:bCs/>
          <w:lang w:val="en-US"/>
        </w:rPr>
        <w:t>).</w:t>
      </w:r>
      <w:r w:rsidRPr="003F49AD">
        <w:rPr>
          <w:bCs/>
        </w:rPr>
        <w:t xml:space="preserve"> </w:t>
      </w:r>
      <w:r w:rsidRPr="003F49AD">
        <w:rPr>
          <w:bCs/>
          <w:i/>
        </w:rPr>
        <w:t xml:space="preserve">Implementasi perkembangan bahasa anak </w:t>
      </w:r>
      <w:proofErr w:type="gramStart"/>
      <w:r w:rsidRPr="00BF6D79">
        <w:rPr>
          <w:bCs/>
          <w:i/>
        </w:rPr>
        <w:t>usia</w:t>
      </w:r>
      <w:proofErr w:type="gramEnd"/>
      <w:r w:rsidRPr="00BF6D79">
        <w:rPr>
          <w:bCs/>
          <w:i/>
        </w:rPr>
        <w:t xml:space="preserve"> dini</w:t>
      </w:r>
      <w:r w:rsidRPr="00BF6D79">
        <w:rPr>
          <w:bCs/>
          <w:lang w:val="fi-FI"/>
        </w:rPr>
        <w:t xml:space="preserve">. </w:t>
      </w:r>
      <w:hyperlink r:id="rId16" w:history="1">
        <w:r w:rsidRPr="00BF6D79">
          <w:rPr>
            <w:rStyle w:val="Hyperlink"/>
            <w:bCs/>
            <w:color w:val="auto"/>
            <w:u w:val="none"/>
            <w:lang w:val="fi-FI"/>
          </w:rPr>
          <w:t>http://www.bpplsp-balai-penembangan-pendidikan-luar-sekolaha-dan-pemuda</w:t>
        </w:r>
      </w:hyperlink>
      <w:r w:rsidRPr="00BF6D79">
        <w:rPr>
          <w:bCs/>
          <w:lang w:val="fi-FI"/>
        </w:rPr>
        <w:t>. 16 Apil 2012 jam 06.05 WIB.</w:t>
      </w:r>
    </w:p>
    <w:p w:rsidR="001B5935" w:rsidRPr="001B5935" w:rsidRDefault="001B5935" w:rsidP="00BC749C">
      <w:pPr>
        <w:tabs>
          <w:tab w:val="left" w:pos="2824"/>
        </w:tabs>
        <w:ind w:left="851" w:hanging="851"/>
        <w:jc w:val="both"/>
        <w:rPr>
          <w:bCs/>
          <w:lang w:val="en-US"/>
        </w:rPr>
      </w:pPr>
      <w:r w:rsidRPr="001B5935">
        <w:rPr>
          <w:bCs/>
        </w:rPr>
        <w:t xml:space="preserve">Wong, Donna L, Marilyn Hockenberry-Eaton, David Wilson, MarilynL.Winkelstein, Patricia </w:t>
      </w:r>
    </w:p>
    <w:p w:rsidR="001B5935" w:rsidRPr="001B5935" w:rsidRDefault="001B5935" w:rsidP="00BC749C">
      <w:pPr>
        <w:tabs>
          <w:tab w:val="left" w:pos="2824"/>
        </w:tabs>
        <w:ind w:left="851" w:hanging="851"/>
        <w:jc w:val="both"/>
        <w:rPr>
          <w:bCs/>
          <w:lang w:val="en-US"/>
        </w:rPr>
      </w:pPr>
    </w:p>
    <w:p w:rsidR="001B5935" w:rsidRPr="001B5935" w:rsidRDefault="001B5935" w:rsidP="00BC749C">
      <w:pPr>
        <w:tabs>
          <w:tab w:val="left" w:pos="2824"/>
        </w:tabs>
        <w:ind w:left="851" w:hanging="851"/>
        <w:jc w:val="both"/>
        <w:rPr>
          <w:bCs/>
          <w:lang w:val="en-US"/>
        </w:rPr>
      </w:pPr>
      <w:r w:rsidRPr="001B5935">
        <w:rPr>
          <w:bCs/>
        </w:rPr>
        <w:t>Schwartz. (2009</w:t>
      </w:r>
      <w:r w:rsidRPr="001B5935">
        <w:rPr>
          <w:bCs/>
          <w:lang w:val="en-US"/>
        </w:rPr>
        <w:t>).</w:t>
      </w:r>
      <w:r w:rsidRPr="001B5935">
        <w:rPr>
          <w:bCs/>
        </w:rPr>
        <w:t xml:space="preserve"> </w:t>
      </w:r>
      <w:r w:rsidRPr="001B5935">
        <w:rPr>
          <w:bCs/>
          <w:i/>
        </w:rPr>
        <w:t>Buku Ajar Keperawatan Pediatrik Wong</w:t>
      </w:r>
      <w:r w:rsidRPr="001B5935">
        <w:rPr>
          <w:bCs/>
        </w:rPr>
        <w:t>, EGC, Jakarta</w:t>
      </w:r>
    </w:p>
    <w:p w:rsidR="001B5935" w:rsidRPr="001B5935" w:rsidRDefault="001B5935" w:rsidP="00BC749C">
      <w:pPr>
        <w:tabs>
          <w:tab w:val="left" w:pos="2824"/>
        </w:tabs>
        <w:ind w:left="851" w:hanging="851"/>
        <w:jc w:val="both"/>
        <w:rPr>
          <w:bCs/>
          <w:lang w:val="en-US"/>
        </w:rPr>
      </w:pPr>
    </w:p>
    <w:p w:rsidR="001B5935" w:rsidRPr="001B5935" w:rsidRDefault="001B5935" w:rsidP="00BC749C">
      <w:pPr>
        <w:tabs>
          <w:tab w:val="left" w:pos="1134"/>
          <w:tab w:val="left" w:pos="1170"/>
        </w:tabs>
        <w:ind w:left="851" w:hanging="851"/>
        <w:jc w:val="both"/>
        <w:rPr>
          <w:lang w:val="en-US"/>
        </w:rPr>
      </w:pPr>
      <w:r w:rsidRPr="001B5935">
        <w:t>Zuhriah, H</w:t>
      </w:r>
      <w:r w:rsidRPr="001B5935">
        <w:rPr>
          <w:lang w:val="en-US"/>
        </w:rPr>
        <w:t>.</w:t>
      </w:r>
      <w:r w:rsidRPr="001B5935">
        <w:t xml:space="preserve"> </w:t>
      </w:r>
      <w:proofErr w:type="gramStart"/>
      <w:r w:rsidRPr="001B5935">
        <w:rPr>
          <w:lang w:val="en-US"/>
        </w:rPr>
        <w:t>(</w:t>
      </w:r>
      <w:r w:rsidRPr="001B5935">
        <w:t>2009</w:t>
      </w:r>
      <w:r w:rsidRPr="001B5935">
        <w:rPr>
          <w:lang w:val="en-US"/>
        </w:rPr>
        <w:t>).</w:t>
      </w:r>
      <w:r w:rsidRPr="001B5935">
        <w:t xml:space="preserve"> ‘</w:t>
      </w:r>
      <w:r w:rsidRPr="001B5935">
        <w:rPr>
          <w:i/>
        </w:rPr>
        <w:t>Faktor resiko disfasia perkembangan pada anak’</w:t>
      </w:r>
      <w:r w:rsidRPr="001B5935">
        <w:t>.</w:t>
      </w:r>
      <w:proofErr w:type="gramEnd"/>
      <w:r w:rsidRPr="001B5935">
        <w:t xml:space="preserve"> Tesis Doktor, Universitas Diponegoro, Semarang.</w:t>
      </w:r>
    </w:p>
    <w:p w:rsidR="001B5935" w:rsidRPr="001B5935" w:rsidRDefault="001B5935" w:rsidP="001B5935">
      <w:pPr>
        <w:tabs>
          <w:tab w:val="left" w:pos="2824"/>
        </w:tabs>
        <w:jc w:val="both"/>
        <w:rPr>
          <w:b/>
          <w:lang w:val="en-US"/>
        </w:rPr>
      </w:pPr>
    </w:p>
    <w:sectPr w:rsidR="001B5935" w:rsidRPr="001B5935" w:rsidSect="00BC749C">
      <w:type w:val="continuous"/>
      <w:pgSz w:w="11906" w:h="16838"/>
      <w:pgMar w:top="1417" w:right="1417" w:bottom="1417" w:left="1417" w:header="708" w:footer="708" w:gutter="0"/>
      <w:cols w:num="2" w:space="56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01E81"/>
    <w:multiLevelType w:val="hybridMultilevel"/>
    <w:tmpl w:val="7D220E70"/>
    <w:lvl w:ilvl="0" w:tplc="0421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210011">
      <w:start w:val="1"/>
      <w:numFmt w:val="decimal"/>
      <w:lvlText w:val="%4)"/>
      <w:lvlJc w:val="left"/>
      <w:pPr>
        <w:tabs>
          <w:tab w:val="num" w:pos="2417"/>
        </w:tabs>
        <w:ind w:left="2417" w:hanging="360"/>
      </w:p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nsid w:val="1DD2309C"/>
    <w:multiLevelType w:val="hybridMultilevel"/>
    <w:tmpl w:val="119E52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BA0791C"/>
    <w:multiLevelType w:val="multilevel"/>
    <w:tmpl w:val="03E26CEE"/>
    <w:lvl w:ilvl="0">
      <w:start w:val="1"/>
      <w:numFmt w:val="decimal"/>
      <w:lvlText w:val="%1."/>
      <w:lvlJc w:val="left"/>
      <w:pPr>
        <w:tabs>
          <w:tab w:val="num" w:pos="720"/>
        </w:tabs>
        <w:ind w:left="72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2701AA"/>
    <w:rsid w:val="00007224"/>
    <w:rsid w:val="00007507"/>
    <w:rsid w:val="000208E7"/>
    <w:rsid w:val="00031A49"/>
    <w:rsid w:val="00035719"/>
    <w:rsid w:val="000364E2"/>
    <w:rsid w:val="00040387"/>
    <w:rsid w:val="0004471D"/>
    <w:rsid w:val="00047409"/>
    <w:rsid w:val="00055671"/>
    <w:rsid w:val="00057D8B"/>
    <w:rsid w:val="00093CEE"/>
    <w:rsid w:val="0009468D"/>
    <w:rsid w:val="00096554"/>
    <w:rsid w:val="000A3582"/>
    <w:rsid w:val="000A41CB"/>
    <w:rsid w:val="000B2BC2"/>
    <w:rsid w:val="000C401B"/>
    <w:rsid w:val="000C54D2"/>
    <w:rsid w:val="000D1CB9"/>
    <w:rsid w:val="000E27D9"/>
    <w:rsid w:val="000E50F9"/>
    <w:rsid w:val="000F4082"/>
    <w:rsid w:val="00112572"/>
    <w:rsid w:val="001164BE"/>
    <w:rsid w:val="00124F99"/>
    <w:rsid w:val="001274E7"/>
    <w:rsid w:val="00133FF7"/>
    <w:rsid w:val="0013480C"/>
    <w:rsid w:val="001349AE"/>
    <w:rsid w:val="00145705"/>
    <w:rsid w:val="00160E51"/>
    <w:rsid w:val="001724F2"/>
    <w:rsid w:val="00172AFA"/>
    <w:rsid w:val="00174EC0"/>
    <w:rsid w:val="001829E0"/>
    <w:rsid w:val="0018365A"/>
    <w:rsid w:val="00186549"/>
    <w:rsid w:val="00192ABD"/>
    <w:rsid w:val="00192E91"/>
    <w:rsid w:val="00197CCA"/>
    <w:rsid w:val="001A1DC5"/>
    <w:rsid w:val="001B0365"/>
    <w:rsid w:val="001B5935"/>
    <w:rsid w:val="001E10BB"/>
    <w:rsid w:val="001E6B3E"/>
    <w:rsid w:val="001F1FB1"/>
    <w:rsid w:val="001F39C8"/>
    <w:rsid w:val="001F4C33"/>
    <w:rsid w:val="001F4DEC"/>
    <w:rsid w:val="0020295E"/>
    <w:rsid w:val="00204EF4"/>
    <w:rsid w:val="00222C9F"/>
    <w:rsid w:val="00224B90"/>
    <w:rsid w:val="002331BA"/>
    <w:rsid w:val="00247D34"/>
    <w:rsid w:val="00251302"/>
    <w:rsid w:val="00255770"/>
    <w:rsid w:val="002557A4"/>
    <w:rsid w:val="00257789"/>
    <w:rsid w:val="002644DF"/>
    <w:rsid w:val="002701AA"/>
    <w:rsid w:val="0027050C"/>
    <w:rsid w:val="00275D5D"/>
    <w:rsid w:val="00280B23"/>
    <w:rsid w:val="00280B8B"/>
    <w:rsid w:val="00282005"/>
    <w:rsid w:val="00290D04"/>
    <w:rsid w:val="00295A71"/>
    <w:rsid w:val="002A0C35"/>
    <w:rsid w:val="002A2D1B"/>
    <w:rsid w:val="002A735E"/>
    <w:rsid w:val="002B3370"/>
    <w:rsid w:val="002B738C"/>
    <w:rsid w:val="002C00FD"/>
    <w:rsid w:val="002C237B"/>
    <w:rsid w:val="002C3216"/>
    <w:rsid w:val="002C698B"/>
    <w:rsid w:val="002D5C3A"/>
    <w:rsid w:val="002D73AF"/>
    <w:rsid w:val="002E1D5C"/>
    <w:rsid w:val="002F46A6"/>
    <w:rsid w:val="0030184F"/>
    <w:rsid w:val="00303759"/>
    <w:rsid w:val="00305942"/>
    <w:rsid w:val="00310881"/>
    <w:rsid w:val="00313630"/>
    <w:rsid w:val="00315A36"/>
    <w:rsid w:val="003328E9"/>
    <w:rsid w:val="003413B8"/>
    <w:rsid w:val="00342769"/>
    <w:rsid w:val="003431EE"/>
    <w:rsid w:val="0034423F"/>
    <w:rsid w:val="00352FCC"/>
    <w:rsid w:val="00363EC1"/>
    <w:rsid w:val="003659D5"/>
    <w:rsid w:val="00370AD9"/>
    <w:rsid w:val="003850A9"/>
    <w:rsid w:val="003938F4"/>
    <w:rsid w:val="003A32AA"/>
    <w:rsid w:val="003A424F"/>
    <w:rsid w:val="003B0813"/>
    <w:rsid w:val="003B0904"/>
    <w:rsid w:val="003B6D14"/>
    <w:rsid w:val="003C6D91"/>
    <w:rsid w:val="003D62A5"/>
    <w:rsid w:val="003E54CD"/>
    <w:rsid w:val="003E557B"/>
    <w:rsid w:val="00400CCF"/>
    <w:rsid w:val="00402C86"/>
    <w:rsid w:val="004115F5"/>
    <w:rsid w:val="004128B9"/>
    <w:rsid w:val="00424175"/>
    <w:rsid w:val="00433230"/>
    <w:rsid w:val="004411A2"/>
    <w:rsid w:val="004413F0"/>
    <w:rsid w:val="00452749"/>
    <w:rsid w:val="00464E32"/>
    <w:rsid w:val="00466B15"/>
    <w:rsid w:val="00481D6C"/>
    <w:rsid w:val="004A2307"/>
    <w:rsid w:val="004B1021"/>
    <w:rsid w:val="004B37F7"/>
    <w:rsid w:val="004B3B45"/>
    <w:rsid w:val="004D5C60"/>
    <w:rsid w:val="004E1D7D"/>
    <w:rsid w:val="004E31D5"/>
    <w:rsid w:val="004E6BAE"/>
    <w:rsid w:val="004F3545"/>
    <w:rsid w:val="00511198"/>
    <w:rsid w:val="00520C3D"/>
    <w:rsid w:val="00531F7C"/>
    <w:rsid w:val="0055729B"/>
    <w:rsid w:val="00562588"/>
    <w:rsid w:val="00562C53"/>
    <w:rsid w:val="005657FC"/>
    <w:rsid w:val="00571936"/>
    <w:rsid w:val="00577CA3"/>
    <w:rsid w:val="00593655"/>
    <w:rsid w:val="005A3192"/>
    <w:rsid w:val="005B7B9F"/>
    <w:rsid w:val="005C0BFA"/>
    <w:rsid w:val="005C1231"/>
    <w:rsid w:val="005C6FC8"/>
    <w:rsid w:val="005D0F00"/>
    <w:rsid w:val="005E7C25"/>
    <w:rsid w:val="005F1F26"/>
    <w:rsid w:val="0060709E"/>
    <w:rsid w:val="00613B71"/>
    <w:rsid w:val="00613FD0"/>
    <w:rsid w:val="00624450"/>
    <w:rsid w:val="006274A5"/>
    <w:rsid w:val="00631684"/>
    <w:rsid w:val="006501A5"/>
    <w:rsid w:val="0065701F"/>
    <w:rsid w:val="00661AAA"/>
    <w:rsid w:val="00662A78"/>
    <w:rsid w:val="0066428C"/>
    <w:rsid w:val="00670A0D"/>
    <w:rsid w:val="006731F5"/>
    <w:rsid w:val="00675FE5"/>
    <w:rsid w:val="00677014"/>
    <w:rsid w:val="00680920"/>
    <w:rsid w:val="00684A6F"/>
    <w:rsid w:val="00685D76"/>
    <w:rsid w:val="00686B89"/>
    <w:rsid w:val="0069004F"/>
    <w:rsid w:val="00690629"/>
    <w:rsid w:val="006B63C3"/>
    <w:rsid w:val="006C6BAB"/>
    <w:rsid w:val="006D0721"/>
    <w:rsid w:val="006D7B04"/>
    <w:rsid w:val="006E78CD"/>
    <w:rsid w:val="006F4D06"/>
    <w:rsid w:val="006F5887"/>
    <w:rsid w:val="00707059"/>
    <w:rsid w:val="00707D2E"/>
    <w:rsid w:val="00732329"/>
    <w:rsid w:val="00732854"/>
    <w:rsid w:val="00755ADC"/>
    <w:rsid w:val="007652FA"/>
    <w:rsid w:val="00766261"/>
    <w:rsid w:val="007851B3"/>
    <w:rsid w:val="007867C4"/>
    <w:rsid w:val="007A6ADD"/>
    <w:rsid w:val="007B5EDB"/>
    <w:rsid w:val="007C1827"/>
    <w:rsid w:val="007C4ABF"/>
    <w:rsid w:val="007D745A"/>
    <w:rsid w:val="007E132C"/>
    <w:rsid w:val="0081650A"/>
    <w:rsid w:val="00833932"/>
    <w:rsid w:val="008354BA"/>
    <w:rsid w:val="00835B85"/>
    <w:rsid w:val="00846A8F"/>
    <w:rsid w:val="00852118"/>
    <w:rsid w:val="0085742B"/>
    <w:rsid w:val="008779F4"/>
    <w:rsid w:val="0088410B"/>
    <w:rsid w:val="00887400"/>
    <w:rsid w:val="008900F5"/>
    <w:rsid w:val="00894BFE"/>
    <w:rsid w:val="008967DF"/>
    <w:rsid w:val="008B1C9A"/>
    <w:rsid w:val="008B2B90"/>
    <w:rsid w:val="008C0DAF"/>
    <w:rsid w:val="00914BD8"/>
    <w:rsid w:val="00923DDA"/>
    <w:rsid w:val="009369F8"/>
    <w:rsid w:val="009451F2"/>
    <w:rsid w:val="009458F6"/>
    <w:rsid w:val="009531B8"/>
    <w:rsid w:val="009741EC"/>
    <w:rsid w:val="009765FA"/>
    <w:rsid w:val="009A41F9"/>
    <w:rsid w:val="009C5811"/>
    <w:rsid w:val="009E172A"/>
    <w:rsid w:val="009E2701"/>
    <w:rsid w:val="009E2BB2"/>
    <w:rsid w:val="009E3B07"/>
    <w:rsid w:val="009E7B71"/>
    <w:rsid w:val="00A01099"/>
    <w:rsid w:val="00A04013"/>
    <w:rsid w:val="00A11E3C"/>
    <w:rsid w:val="00A12C50"/>
    <w:rsid w:val="00A32987"/>
    <w:rsid w:val="00A45064"/>
    <w:rsid w:val="00A50F9F"/>
    <w:rsid w:val="00A52761"/>
    <w:rsid w:val="00A53AE2"/>
    <w:rsid w:val="00A53E1B"/>
    <w:rsid w:val="00A75952"/>
    <w:rsid w:val="00A75A12"/>
    <w:rsid w:val="00A825B1"/>
    <w:rsid w:val="00A90806"/>
    <w:rsid w:val="00A92BBE"/>
    <w:rsid w:val="00A93477"/>
    <w:rsid w:val="00A96F57"/>
    <w:rsid w:val="00A9732F"/>
    <w:rsid w:val="00AA6C05"/>
    <w:rsid w:val="00AB33EB"/>
    <w:rsid w:val="00AB3B61"/>
    <w:rsid w:val="00AC40FC"/>
    <w:rsid w:val="00AE52C9"/>
    <w:rsid w:val="00AE5F67"/>
    <w:rsid w:val="00B0095C"/>
    <w:rsid w:val="00B01DC2"/>
    <w:rsid w:val="00B021AD"/>
    <w:rsid w:val="00B110D6"/>
    <w:rsid w:val="00B11FDF"/>
    <w:rsid w:val="00B25210"/>
    <w:rsid w:val="00B347AC"/>
    <w:rsid w:val="00B631B9"/>
    <w:rsid w:val="00B82971"/>
    <w:rsid w:val="00B92D04"/>
    <w:rsid w:val="00B96850"/>
    <w:rsid w:val="00BA422D"/>
    <w:rsid w:val="00BA500B"/>
    <w:rsid w:val="00BA60EB"/>
    <w:rsid w:val="00BA6B27"/>
    <w:rsid w:val="00BB3687"/>
    <w:rsid w:val="00BB4AEB"/>
    <w:rsid w:val="00BC0DC9"/>
    <w:rsid w:val="00BC2ECA"/>
    <w:rsid w:val="00BC749C"/>
    <w:rsid w:val="00BD34FB"/>
    <w:rsid w:val="00BE493E"/>
    <w:rsid w:val="00BF6D79"/>
    <w:rsid w:val="00C446AD"/>
    <w:rsid w:val="00C44F60"/>
    <w:rsid w:val="00C571E6"/>
    <w:rsid w:val="00C57CD6"/>
    <w:rsid w:val="00C73D93"/>
    <w:rsid w:val="00C858E5"/>
    <w:rsid w:val="00C85FF3"/>
    <w:rsid w:val="00C86A1E"/>
    <w:rsid w:val="00C87DEB"/>
    <w:rsid w:val="00C9366B"/>
    <w:rsid w:val="00C93DD4"/>
    <w:rsid w:val="00C96833"/>
    <w:rsid w:val="00C974C8"/>
    <w:rsid w:val="00CA1979"/>
    <w:rsid w:val="00CA19C2"/>
    <w:rsid w:val="00CA46A0"/>
    <w:rsid w:val="00CB3434"/>
    <w:rsid w:val="00CB4449"/>
    <w:rsid w:val="00CC6E37"/>
    <w:rsid w:val="00CD2A31"/>
    <w:rsid w:val="00CE1D5F"/>
    <w:rsid w:val="00CE30B8"/>
    <w:rsid w:val="00CE4FC6"/>
    <w:rsid w:val="00CF00A9"/>
    <w:rsid w:val="00CF3408"/>
    <w:rsid w:val="00CF40CC"/>
    <w:rsid w:val="00CF4428"/>
    <w:rsid w:val="00D039D9"/>
    <w:rsid w:val="00D17EF7"/>
    <w:rsid w:val="00D2020D"/>
    <w:rsid w:val="00D20732"/>
    <w:rsid w:val="00D27A87"/>
    <w:rsid w:val="00D33311"/>
    <w:rsid w:val="00D37D47"/>
    <w:rsid w:val="00D438D6"/>
    <w:rsid w:val="00D54BA6"/>
    <w:rsid w:val="00D5634B"/>
    <w:rsid w:val="00D674AF"/>
    <w:rsid w:val="00D72A06"/>
    <w:rsid w:val="00D81CDC"/>
    <w:rsid w:val="00D97C36"/>
    <w:rsid w:val="00DA02C4"/>
    <w:rsid w:val="00DA628B"/>
    <w:rsid w:val="00DA6BE8"/>
    <w:rsid w:val="00DA7EF0"/>
    <w:rsid w:val="00DB6EF5"/>
    <w:rsid w:val="00DD2969"/>
    <w:rsid w:val="00DD3573"/>
    <w:rsid w:val="00DD63BA"/>
    <w:rsid w:val="00DE139C"/>
    <w:rsid w:val="00DE1889"/>
    <w:rsid w:val="00DE373B"/>
    <w:rsid w:val="00DE5456"/>
    <w:rsid w:val="00DF2E09"/>
    <w:rsid w:val="00DF406E"/>
    <w:rsid w:val="00E05A36"/>
    <w:rsid w:val="00E15CBD"/>
    <w:rsid w:val="00E371E5"/>
    <w:rsid w:val="00E52059"/>
    <w:rsid w:val="00E620DC"/>
    <w:rsid w:val="00E6689A"/>
    <w:rsid w:val="00E72C1F"/>
    <w:rsid w:val="00E73C78"/>
    <w:rsid w:val="00E82D6F"/>
    <w:rsid w:val="00E927AF"/>
    <w:rsid w:val="00EA3E5A"/>
    <w:rsid w:val="00EB47FD"/>
    <w:rsid w:val="00EB5A21"/>
    <w:rsid w:val="00EB7F85"/>
    <w:rsid w:val="00EC2CAC"/>
    <w:rsid w:val="00EC38ED"/>
    <w:rsid w:val="00ED7048"/>
    <w:rsid w:val="00ED73A8"/>
    <w:rsid w:val="00EF7874"/>
    <w:rsid w:val="00F03B9E"/>
    <w:rsid w:val="00F04E68"/>
    <w:rsid w:val="00F11AAF"/>
    <w:rsid w:val="00F11E31"/>
    <w:rsid w:val="00F23CD0"/>
    <w:rsid w:val="00F24FFC"/>
    <w:rsid w:val="00F34E7E"/>
    <w:rsid w:val="00F57CE0"/>
    <w:rsid w:val="00F612E8"/>
    <w:rsid w:val="00F618D9"/>
    <w:rsid w:val="00F64D77"/>
    <w:rsid w:val="00F738F8"/>
    <w:rsid w:val="00F81743"/>
    <w:rsid w:val="00FA7468"/>
    <w:rsid w:val="00FB0722"/>
    <w:rsid w:val="00FC053D"/>
    <w:rsid w:val="00FC73B5"/>
    <w:rsid w:val="00FF275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A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01AA"/>
    <w:pPr>
      <w:keepNext/>
      <w:spacing w:before="240" w:after="60" w:line="360" w:lineRule="auto"/>
      <w:ind w:left="432"/>
      <w:jc w:val="center"/>
      <w:outlineLvl w:val="0"/>
    </w:pPr>
    <w:rPr>
      <w:b/>
      <w:bC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uiPriority w:val="99"/>
    <w:rsid w:val="002701AA"/>
  </w:style>
  <w:style w:type="character" w:styleId="Hyperlink">
    <w:name w:val="Hyperlink"/>
    <w:basedOn w:val="DefaultParagraphFont"/>
    <w:uiPriority w:val="99"/>
    <w:unhideWhenUsed/>
    <w:rsid w:val="002701AA"/>
    <w:rPr>
      <w:color w:val="0000FF"/>
      <w:u w:val="single"/>
    </w:rPr>
  </w:style>
  <w:style w:type="character" w:customStyle="1" w:styleId="Heading1Char">
    <w:name w:val="Heading 1 Char"/>
    <w:basedOn w:val="DefaultParagraphFont"/>
    <w:link w:val="Heading1"/>
    <w:uiPriority w:val="9"/>
    <w:rsid w:val="002701AA"/>
    <w:rPr>
      <w:rFonts w:ascii="Times New Roman" w:eastAsia="Times New Roman" w:hAnsi="Times New Roman" w:cs="Times New Roman"/>
      <w:b/>
      <w:bCs/>
      <w:kern w:val="32"/>
      <w:sz w:val="28"/>
      <w:szCs w:val="32"/>
      <w:lang w:val="en-US"/>
    </w:rPr>
  </w:style>
  <w:style w:type="character" w:customStyle="1" w:styleId="a1">
    <w:name w:val="a1"/>
    <w:basedOn w:val="DefaultParagraphFont"/>
    <w:rsid w:val="002701AA"/>
    <w:rPr>
      <w:color w:val="008000"/>
    </w:rPr>
  </w:style>
  <w:style w:type="character" w:customStyle="1" w:styleId="createby">
    <w:name w:val="createby"/>
    <w:basedOn w:val="DefaultParagraphFont"/>
    <w:rsid w:val="002701AA"/>
  </w:style>
  <w:style w:type="paragraph" w:styleId="ListParagraph">
    <w:name w:val="List Paragraph"/>
    <w:basedOn w:val="Normal"/>
    <w:link w:val="ListParagraphChar"/>
    <w:uiPriority w:val="34"/>
    <w:qFormat/>
    <w:rsid w:val="003B6D14"/>
    <w:pPr>
      <w:spacing w:after="200" w:line="276" w:lineRule="auto"/>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locked/>
    <w:rsid w:val="003B6D14"/>
    <w:rPr>
      <w:rFonts w:ascii="Calibri" w:eastAsia="Calibri" w:hAnsi="Calibri" w:cs="Times New Roman"/>
    </w:rPr>
  </w:style>
  <w:style w:type="character" w:styleId="Strong">
    <w:name w:val="Strong"/>
    <w:basedOn w:val="DefaultParagraphFont"/>
    <w:uiPriority w:val="22"/>
    <w:qFormat/>
    <w:rsid w:val="001B5935"/>
    <w:rPr>
      <w:b/>
      <w:bCs/>
    </w:rPr>
  </w:style>
  <w:style w:type="character" w:styleId="Emphasis">
    <w:name w:val="Emphasis"/>
    <w:basedOn w:val="DefaultParagraphFont"/>
    <w:uiPriority w:val="20"/>
    <w:qFormat/>
    <w:rsid w:val="001B5935"/>
    <w:rPr>
      <w:i/>
      <w:iCs/>
    </w:rPr>
  </w:style>
  <w:style w:type="paragraph" w:styleId="PlainText">
    <w:name w:val="Plain Text"/>
    <w:basedOn w:val="Normal"/>
    <w:link w:val="PlainTextChar"/>
    <w:uiPriority w:val="99"/>
    <w:unhideWhenUsed/>
    <w:rsid w:val="001B5935"/>
    <w:rPr>
      <w:rFonts w:ascii="Consolas" w:eastAsia="Calibri" w:hAnsi="Consolas"/>
      <w:sz w:val="21"/>
      <w:szCs w:val="21"/>
    </w:rPr>
  </w:style>
  <w:style w:type="character" w:customStyle="1" w:styleId="PlainTextChar">
    <w:name w:val="Plain Text Char"/>
    <w:basedOn w:val="DefaultParagraphFont"/>
    <w:link w:val="PlainText"/>
    <w:uiPriority w:val="99"/>
    <w:rsid w:val="001B5935"/>
    <w:rPr>
      <w:rFonts w:ascii="Consolas" w:eastAsia="Calibri" w:hAnsi="Consolas" w:cs="Times New Roman"/>
      <w:sz w:val="21"/>
      <w:szCs w:val="21"/>
    </w:rPr>
  </w:style>
  <w:style w:type="paragraph" w:styleId="Caption">
    <w:name w:val="caption"/>
    <w:basedOn w:val="Normal"/>
    <w:next w:val="Normal"/>
    <w:uiPriority w:val="35"/>
    <w:unhideWhenUsed/>
    <w:qFormat/>
    <w:rsid w:val="0018365A"/>
    <w:pPr>
      <w:spacing w:after="200" w:line="276" w:lineRule="auto"/>
    </w:pPr>
    <w:rPr>
      <w:rFonts w:ascii="Calibri" w:eastAsia="Calibri" w:hAnsi="Calibri"/>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ikekawati.student.fkip.uns.ac.id/category/perkembangan-peserta-didik/" TargetMode="External"/><Relationship Id="rId13" Type="http://schemas.openxmlformats.org/officeDocument/2006/relationships/hyperlink" Target="http://www.ibudanbalita.com/diskusi/pertanyaan/39953/Ragam-Stimulasi-Kecerdasan-Anak-Berdasarkan-Usi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skur.net/inc/tk/StandarKompetensiTK_RA.pdf" TargetMode="External"/><Relationship Id="rId12" Type="http://schemas.openxmlformats.org/officeDocument/2006/relationships/hyperlink" Target="http://www.jurnal.untan.ac.i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pplsp-balai-penembangan-pendidikan-luar-sekolaha-dan-pemuda" TargetMode="External"/><Relationship Id="rId1" Type="http://schemas.openxmlformats.org/officeDocument/2006/relationships/numbering" Target="numbering.xml"/><Relationship Id="rId6" Type="http://schemas.openxmlformats.org/officeDocument/2006/relationships/hyperlink" Target="http://ranah-berbagi.blogspot.com/2010/08/isi-latarbelakang-teori-skinner-seorang.html" TargetMode="External"/><Relationship Id="rId11" Type="http://schemas.openxmlformats.org/officeDocument/2006/relationships/hyperlink" Target="http://speechclinic.wordpress.com/2009/12/13/faktor-risiko-gangguan-berbahasa-pada-anak/" TargetMode="External"/><Relationship Id="rId5" Type="http://schemas.openxmlformats.org/officeDocument/2006/relationships/hyperlink" Target="mailto:Riskydwimaulana_fitra@yahoo.com" TargetMode="External"/><Relationship Id="rId15" Type="http://schemas.openxmlformats.org/officeDocument/2006/relationships/hyperlink" Target="http://www.file.upi.edu" TargetMode="External"/><Relationship Id="rId10" Type="http://schemas.openxmlformats.org/officeDocument/2006/relationships/hyperlink" Target="http://speechclinic.wordpress.com/2010/04/24/faktor-resiko-gangguan-perkembangan-bicara-dan-bahasa-pada-anak" TargetMode="External"/><Relationship Id="rId4" Type="http://schemas.openxmlformats.org/officeDocument/2006/relationships/webSettings" Target="webSettings.xml"/><Relationship Id="rId9" Type="http://schemas.openxmlformats.org/officeDocument/2006/relationships/hyperlink" Target="http://thebrain.mcgill.ca/flash/d/d_10/d_10_cr/d_10_cr_lan/d_10_cr_lan.html" TargetMode="External"/><Relationship Id="rId14" Type="http://schemas.openxmlformats.org/officeDocument/2006/relationships/hyperlink" Target="http://siaksoft.net/index.php/option=comcontent&amp;task=view&amp;id=2486&amp;Item/id=101%20-%2022k.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11</Pages>
  <Words>5128</Words>
  <Characters>29234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Risky</dc:creator>
  <cp:lastModifiedBy>Risky</cp:lastModifiedBy>
  <cp:revision>1</cp:revision>
  <dcterms:created xsi:type="dcterms:W3CDTF">2012-07-17T06:28:00Z</dcterms:created>
  <dcterms:modified xsi:type="dcterms:W3CDTF">2012-07-17T08:32:00Z</dcterms:modified>
</cp:coreProperties>
</file>